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e7380" w14:paraId="aee7380" w:rsidRDefault="00D6783E" w:rsidP="00306C5B" w:rsidR="00306C5B">
      <w:pPr>
        <w:keepNext/>
        <w:spacing w:lineRule="auto" w:line="240" w:after="0"/>
        <w:jc w:val="both"/>
        <w:outlineLvl w:val="0"/>
        <w15:collapsed w:val="false"/>
        <w:rPr>
          <w:rFonts w:cs="Times New Roman" w:eastAsia="Arial Unicode MS" w:hAnsi="Times New Roman" w:ascii="Times New Roman"/>
          <w:b/>
          <w:bCs/>
          <w:noProof/>
          <w:sz w:val="24"/>
          <w:szCs w:val="24"/>
          <w:lang w:eastAsia="hr-HR"/>
        </w:rPr>
      </w:pPr>
      <w:bookmarkStart w:name="_GoBack" w:id="0"/>
      <w:bookmarkEnd w:id="0"/>
      <w:r>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t>1.St-</w:t>
      </w:r>
      <w:r w:rsidR="00833CCD">
        <w:rPr>
          <w:rFonts w:cs="Times New Roman" w:eastAsia="Arial Unicode MS" w:hAnsi="Times New Roman" w:ascii="Times New Roman"/>
          <w:b/>
          <w:bCs/>
          <w:noProof/>
          <w:sz w:val="24"/>
          <w:szCs w:val="24"/>
          <w:lang w:eastAsia="hr-HR"/>
        </w:rPr>
        <w:t>1328</w:t>
      </w:r>
      <w:r w:rsidR="00A236BF">
        <w:rPr>
          <w:rFonts w:cs="Times New Roman" w:eastAsia="Arial Unicode MS" w:hAnsi="Times New Roman" w:ascii="Times New Roman"/>
          <w:b/>
          <w:bCs/>
          <w:noProof/>
          <w:sz w:val="24"/>
          <w:szCs w:val="24"/>
          <w:lang w:eastAsia="hr-HR"/>
        </w:rPr>
        <w:t>/</w:t>
      </w:r>
      <w:r>
        <w:rPr>
          <w:rFonts w:cs="Times New Roman" w:eastAsia="Arial Unicode MS" w:hAnsi="Times New Roman" w:ascii="Times New Roman"/>
          <w:b/>
          <w:bCs/>
          <w:noProof/>
          <w:sz w:val="24"/>
          <w:szCs w:val="24"/>
          <w:lang w:eastAsia="hr-HR"/>
        </w:rPr>
        <w:t>201</w:t>
      </w:r>
      <w:r w:rsidR="00A236BF">
        <w:rPr>
          <w:rFonts w:cs="Times New Roman" w:eastAsia="Arial Unicode MS" w:hAnsi="Times New Roman" w:ascii="Times New Roman"/>
          <w:b/>
          <w:bCs/>
          <w:noProof/>
          <w:sz w:val="24"/>
          <w:szCs w:val="24"/>
          <w:lang w:eastAsia="hr-HR"/>
        </w:rPr>
        <w:t>6</w:t>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306C5B" w:rsidP="00306C5B" w:rsidR="00306C5B">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306C5B" w:rsidP="00306C5B" w:rsidR="00306C5B">
      <w:pPr>
        <w:spacing w:lineRule="auto" w:line="240" w:after="0"/>
        <w:jc w:val="both"/>
        <w:rPr>
          <w:rFonts w:cs="Times New Roman" w:eastAsia="Times New Roman" w:hAnsi="Times New Roman" w:ascii="Times New Roman"/>
          <w:b/>
          <w:sz w:val="24"/>
          <w:szCs w:val="20"/>
          <w:lang w:eastAsia="hr-HR"/>
        </w:rPr>
      </w:pPr>
      <w:r>
        <w:rPr>
          <w:rFonts w:cs="Times New Roman" w:eastAsia="Times New Roman" w:hAnsi="Times New Roman" w:ascii="Times New Roman"/>
          <w:b/>
          <w:sz w:val="24"/>
          <w:szCs w:val="24"/>
          <w:lang w:eastAsia="hr-HR"/>
        </w:rPr>
        <w:t>Sukoišanska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p>
    <w:p w:rsidRDefault="00306C5B" w:rsidP="00306C5B" w:rsidR="00306C5B">
      <w:pPr>
        <w:spacing w:lineRule="auto" w:line="240" w:after="0"/>
        <w:rPr>
          <w:rFonts w:cs="Times New Roman" w:eastAsia="Times New Roman" w:hAnsi="Times New Roman" w:ascii="Times New Roman"/>
          <w:b/>
          <w:sz w:val="24"/>
          <w:szCs w:val="24"/>
          <w:lang w:eastAsia="hr-HR"/>
        </w:rPr>
      </w:pPr>
    </w:p>
    <w:p w:rsidRDefault="00306C5B" w:rsidP="00306C5B" w:rsidR="00306C5B">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jc w:val="center"/>
        <w:rPr>
          <w:rFonts w:cs="Times New Roman" w:hAnsi="Times New Roman" w:ascii="Times New Roman"/>
          <w:b/>
          <w:sz w:val="24"/>
          <w:szCs w:val="24"/>
          <w:lang w:eastAsia="hr-HR"/>
        </w:rPr>
      </w:pPr>
      <w:r w:rsidRPr="00A236BF">
        <w:rPr>
          <w:rFonts w:cs="Times New Roman" w:hAnsi="Times New Roman" w:ascii="Times New Roman"/>
          <w:b/>
          <w:sz w:val="24"/>
          <w:szCs w:val="24"/>
          <w:lang w:eastAsia="hr-HR"/>
        </w:rPr>
        <w:t>Z A K LJ U Č A K</w:t>
      </w:r>
    </w:p>
    <w:p w:rsidRDefault="00D6783E" w:rsidP="00A236BF" w:rsidR="00D6783E" w:rsidRPr="00A236BF">
      <w:pPr>
        <w:pStyle w:val="Bezproreda"/>
        <w:rPr>
          <w:rFonts w:cs="Times New Roman" w:hAnsi="Times New Roman" w:ascii="Times New Roman"/>
          <w:sz w:val="24"/>
          <w:szCs w:val="24"/>
        </w:rPr>
      </w:pPr>
    </w:p>
    <w:p w:rsidRDefault="00D6783E" w:rsidP="00A236BF" w:rsidR="00306C5B">
      <w:pPr>
        <w:pStyle w:val="Bezproreda"/>
        <w:rPr>
          <w:rFonts w:cs="Times New Roman" w:hAnsi="Times New Roman" w:ascii="Times New Roman"/>
          <w:sz w:val="24"/>
          <w:szCs w:val="24"/>
        </w:rPr>
      </w:pPr>
      <w:r w:rsidRPr="00A236BF">
        <w:rPr>
          <w:rFonts w:cs="Times New Roman" w:hAnsi="Times New Roman" w:ascii="Times New Roman"/>
          <w:sz w:val="24"/>
          <w:szCs w:val="24"/>
        </w:rPr>
        <w:tab/>
      </w:r>
      <w:r w:rsidR="00833CCD">
        <w:rPr>
          <w:rFonts w:cs="Times New Roman" w:hAnsi="Times New Roman" w:ascii="Times New Roman"/>
          <w:sz w:val="24"/>
          <w:szCs w:val="24"/>
        </w:rPr>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833CCD" w:rsidRPr="00833CCD">
        <w:rPr>
          <w:rFonts w:cs="Times New Roman" w:hAnsi="Times New Roman" w:ascii="Times New Roman"/>
          <w:sz w:val="24"/>
          <w:szCs w:val="24"/>
        </w:rPr>
        <w:t>ŽEPČE d.o.o. za ugostiteljstvo i turizam</w:t>
      </w:r>
      <w:r w:rsidR="00A236BF">
        <w:rPr>
          <w:rFonts w:cs="Times New Roman" w:hAnsi="Times New Roman" w:ascii="Times New Roman"/>
          <w:sz w:val="24"/>
          <w:szCs w:val="24"/>
        </w:rPr>
        <w:t xml:space="preserve">, </w:t>
      </w:r>
      <w:r w:rsidR="00833CCD">
        <w:rPr>
          <w:rFonts w:cs="Times New Roman" w:hAnsi="Times New Roman" w:ascii="Times New Roman"/>
          <w:sz w:val="24"/>
          <w:szCs w:val="24"/>
        </w:rPr>
        <w:t>OIB:</w:t>
      </w:r>
      <w:r w:rsidR="00833CCD" w:rsidRPr="00833CCD">
        <w:t xml:space="preserve"> </w:t>
      </w:r>
      <w:r w:rsidR="00833CCD" w:rsidRPr="00833CCD">
        <w:rPr>
          <w:rFonts w:cs="Times New Roman" w:hAnsi="Times New Roman" w:ascii="Times New Roman"/>
          <w:sz w:val="24"/>
          <w:szCs w:val="24"/>
        </w:rPr>
        <w:t>59976304574</w:t>
      </w:r>
      <w:r w:rsidR="00833CCD">
        <w:rPr>
          <w:rFonts w:cs="Times New Roman" w:hAnsi="Times New Roman" w:ascii="Times New Roman"/>
          <w:sz w:val="24"/>
          <w:szCs w:val="24"/>
        </w:rPr>
        <w:t>, Kopilica 47 B, Split,</w:t>
      </w:r>
      <w:r w:rsidRPr="00A236BF">
        <w:rPr>
          <w:rFonts w:cs="Times New Roman" w:hAnsi="Times New Roman" w:ascii="Times New Roman"/>
          <w:sz w:val="24"/>
          <w:szCs w:val="24"/>
        </w:rPr>
        <w:t xml:space="preserve"> dana 30.studenoga 2017. godine,</w:t>
      </w:r>
      <w:r w:rsidR="00306C5B" w:rsidRPr="00A236BF">
        <w:rPr>
          <w:rFonts w:cs="Times New Roman" w:hAnsi="Times New Roman" w:ascii="Times New Roman"/>
          <w:sz w:val="24"/>
          <w:szCs w:val="24"/>
        </w:rPr>
        <w:t xml:space="preserve"> </w:t>
      </w:r>
    </w:p>
    <w:p w:rsidRDefault="00A236BF" w:rsidP="00A236BF" w:rsidR="00A236BF"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jc w:val="center"/>
        <w:rPr>
          <w:rFonts w:cs="Times New Roman" w:hAnsi="Times New Roman" w:ascii="Times New Roman"/>
          <w:sz w:val="24"/>
          <w:szCs w:val="24"/>
          <w:lang w:eastAsia="hr-HR"/>
        </w:rPr>
      </w:pPr>
      <w:r w:rsidRPr="00A236BF">
        <w:rPr>
          <w:rFonts w:cs="Times New Roman" w:hAnsi="Times New Roman" w:ascii="Times New Roman"/>
          <w:sz w:val="24"/>
          <w:szCs w:val="24"/>
          <w:lang w:eastAsia="hr-HR"/>
        </w:rPr>
        <w:t>z a k l j u č i o  j e</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1.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U nastavku prethodnog postupka određuje se ročište za dan </w:t>
      </w:r>
      <w:r w:rsidR="00833CCD" w:rsidRPr="00833CCD">
        <w:rPr>
          <w:rFonts w:cs="Times New Roman" w:hAnsi="Times New Roman" w:ascii="Times New Roman"/>
          <w:sz w:val="24"/>
          <w:szCs w:val="24"/>
          <w:u w:val="single"/>
          <w:lang w:eastAsia="hr-HR"/>
        </w:rPr>
        <w:t>11</w:t>
      </w:r>
      <w:r w:rsidRPr="00A236BF">
        <w:rPr>
          <w:rFonts w:cs="Times New Roman" w:hAnsi="Times New Roman" w:ascii="Times New Roman"/>
          <w:sz w:val="24"/>
          <w:szCs w:val="24"/>
          <w:u w:val="single"/>
          <w:lang w:eastAsia="hr-HR"/>
        </w:rPr>
        <w:t xml:space="preserve">. siječnja  2018. godine u </w:t>
      </w:r>
      <w:r w:rsidR="00833CCD">
        <w:rPr>
          <w:rFonts w:cs="Times New Roman" w:hAnsi="Times New Roman" w:ascii="Times New Roman"/>
          <w:sz w:val="24"/>
          <w:szCs w:val="24"/>
          <w:u w:val="single"/>
          <w:lang w:eastAsia="hr-HR"/>
        </w:rPr>
        <w:t>8</w:t>
      </w:r>
      <w:r w:rsidRPr="00A236BF">
        <w:rPr>
          <w:rFonts w:cs="Times New Roman" w:hAnsi="Times New Roman" w:ascii="Times New Roman"/>
          <w:sz w:val="24"/>
          <w:szCs w:val="24"/>
          <w:u w:val="single"/>
          <w:lang w:eastAsia="hr-HR"/>
        </w:rPr>
        <w:t>,</w:t>
      </w:r>
      <w:r w:rsidR="00A236BF">
        <w:rPr>
          <w:rFonts w:cs="Times New Roman" w:hAnsi="Times New Roman" w:ascii="Times New Roman"/>
          <w:sz w:val="24"/>
          <w:szCs w:val="24"/>
          <w:u w:val="single"/>
          <w:lang w:eastAsia="hr-HR"/>
        </w:rPr>
        <w:t>3</w:t>
      </w:r>
      <w:r w:rsidRPr="00A236BF">
        <w:rPr>
          <w:rFonts w:cs="Times New Roman" w:hAnsi="Times New Roman" w:ascii="Times New Roman"/>
          <w:sz w:val="24"/>
          <w:szCs w:val="24"/>
          <w:u w:val="single"/>
          <w:lang w:eastAsia="hr-HR"/>
        </w:rPr>
        <w:t>0 sati</w:t>
      </w:r>
      <w:r w:rsidRPr="00A236BF">
        <w:rPr>
          <w:rFonts w:cs="Times New Roman" w:hAnsi="Times New Roman" w:ascii="Times New Roman"/>
          <w:sz w:val="24"/>
          <w:szCs w:val="24"/>
          <w:lang w:eastAsia="hr-HR"/>
        </w:rPr>
        <w:t xml:space="preserve"> u sudnici br. 1/Prizemlje, Trgovačkog suda u Splitu.</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2.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Na ročište se pozivaju: predlagatelj, dužnik, zz dužnika </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3.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(09.01.18.).</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                                              U Splitu, </w:t>
      </w:r>
      <w:r w:rsidR="00D6783E" w:rsidRPr="00A236BF">
        <w:rPr>
          <w:rFonts w:cs="Times New Roman" w:hAnsi="Times New Roman" w:ascii="Times New Roman"/>
          <w:sz w:val="24"/>
          <w:szCs w:val="24"/>
          <w:lang w:eastAsia="hr-HR"/>
        </w:rPr>
        <w:t>30</w:t>
      </w:r>
      <w:r w:rsidRPr="00A236BF">
        <w:rPr>
          <w:rFonts w:cs="Times New Roman" w:hAnsi="Times New Roman" w:ascii="Times New Roman"/>
          <w:sz w:val="24"/>
          <w:szCs w:val="24"/>
          <w:lang w:eastAsia="hr-HR"/>
        </w:rPr>
        <w:t>.studenoga 2017. godine</w:t>
      </w:r>
    </w:p>
    <w:p w:rsidRDefault="00306C5B" w:rsidP="00A236BF" w:rsidR="00306C5B" w:rsidRPr="00A236BF">
      <w:pPr>
        <w:pStyle w:val="Bezproreda"/>
        <w:ind w:left="6372"/>
        <w:rPr>
          <w:rFonts w:cs="Times New Roman" w:hAnsi="Times New Roman" w:ascii="Times New Roman"/>
          <w:sz w:val="24"/>
          <w:szCs w:val="24"/>
          <w:lang w:eastAsia="hr-HR"/>
        </w:rPr>
      </w:pPr>
    </w:p>
    <w:p w:rsidRDefault="00306C5B" w:rsidP="00A236BF" w:rsidR="00306C5B" w:rsidRPr="00A236BF">
      <w:pPr>
        <w:pStyle w:val="Bezproreda"/>
        <w:ind w:left="6372"/>
        <w:rPr>
          <w:rFonts w:cs="Times New Roman" w:hAnsi="Times New Roman" w:ascii="Times New Roman"/>
          <w:sz w:val="24"/>
          <w:szCs w:val="24"/>
        </w:rPr>
      </w:pPr>
      <w:r w:rsidRPr="00A236BF">
        <w:rPr>
          <w:rFonts w:cs="Times New Roman" w:hAnsi="Times New Roman" w:ascii="Times New Roman"/>
          <w:sz w:val="24"/>
          <w:szCs w:val="24"/>
        </w:rPr>
        <w:t>S U D A C</w:t>
      </w:r>
    </w:p>
    <w:p w:rsidRDefault="00306C5B" w:rsidP="00A236BF" w:rsidR="00306C5B" w:rsidRPr="00A236BF">
      <w:pPr>
        <w:pStyle w:val="Bezproreda"/>
        <w:ind w:left="6372"/>
        <w:rPr>
          <w:rFonts w:cs="Times New Roman" w:hAnsi="Times New Roman" w:ascii="Times New Roman"/>
          <w:sz w:val="24"/>
          <w:szCs w:val="24"/>
        </w:rPr>
      </w:pPr>
    </w:p>
    <w:p w:rsidRDefault="00306C5B" w:rsidP="00A236BF" w:rsidR="00306C5B" w:rsidRPr="00A236BF">
      <w:pPr>
        <w:pStyle w:val="Bezproreda"/>
        <w:ind w:left="6372"/>
        <w:rPr>
          <w:rFonts w:cs="Times New Roman" w:hAnsi="Times New Roman" w:ascii="Times New Roman"/>
          <w:sz w:val="24"/>
          <w:szCs w:val="24"/>
        </w:rPr>
      </w:pPr>
      <w:r w:rsidRPr="00A236BF">
        <w:rPr>
          <w:rFonts w:cs="Times New Roman" w:hAnsi="Times New Roman" w:ascii="Times New Roman"/>
          <w:sz w:val="24"/>
          <w:szCs w:val="24"/>
        </w:rPr>
        <w:t>Velimir Vuković</w:t>
      </w:r>
    </w:p>
    <w:p w:rsidRDefault="00306C5B" w:rsidP="00A236BF" w:rsidR="00306C5B" w:rsidRPr="00A236BF">
      <w:pPr>
        <w:pStyle w:val="Bezproreda"/>
        <w:rPr>
          <w:rFonts w:cs="Times New Roman" w:hAnsi="Times New Roman" w:ascii="Times New Roman"/>
          <w:sz w:val="24"/>
          <w:szCs w:val="24"/>
        </w:rPr>
      </w:pPr>
    </w:p>
    <w:p w:rsidRDefault="00306C5B" w:rsidP="00A236BF" w:rsidR="00306C5B" w:rsidRPr="00A236BF">
      <w:pPr>
        <w:pStyle w:val="Bezproreda"/>
        <w:rPr>
          <w:rFonts w:cs="Times New Roman" w:hAnsi="Times New Roman" w:ascii="Times New Roman"/>
          <w:sz w:val="24"/>
          <w:szCs w:val="24"/>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POUKA O PRAVNOM LIJEKU: </w:t>
      </w:r>
    </w:p>
    <w:p w:rsidRDefault="00306C5B" w:rsidP="00A236BF" w:rsidR="00306C5B">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Protiv ovog zaključka  nije dopuštena posebna žalba</w:t>
      </w:r>
    </w:p>
    <w:p w:rsidRDefault="00A236BF" w:rsidP="00A236BF" w:rsidR="00A236BF"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DNA:</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predlagatelju</w:t>
      </w:r>
      <w:r w:rsidR="00833CCD">
        <w:rPr>
          <w:rFonts w:cs="Times New Roman" w:hAnsi="Times New Roman" w:ascii="Times New Roman"/>
          <w:sz w:val="24"/>
          <w:szCs w:val="24"/>
          <w:lang w:eastAsia="hr-HR"/>
        </w:rPr>
        <w:t xml:space="preserve"> -</w:t>
      </w:r>
      <w:r w:rsidRPr="00A236BF">
        <w:rPr>
          <w:rFonts w:cs="Times New Roman" w:hAnsi="Times New Roman" w:ascii="Times New Roman"/>
          <w:sz w:val="24"/>
          <w:szCs w:val="24"/>
          <w:lang w:eastAsia="hr-HR"/>
        </w:rPr>
        <w:t xml:space="preserve"> </w:t>
      </w:r>
      <w:r w:rsidR="00833CCD">
        <w:rPr>
          <w:rFonts w:cs="Times New Roman" w:hAnsi="Times New Roman" w:ascii="Times New Roman"/>
          <w:sz w:val="24"/>
          <w:szCs w:val="24"/>
          <w:lang w:eastAsia="hr-HR"/>
        </w:rPr>
        <w:t>FINA-RC Split</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dužniku</w:t>
      </w:r>
    </w:p>
    <w:p w:rsidRDefault="00306C5B" w:rsidP="00A236BF" w:rsidR="00306C5B">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zz dužniku </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e-oglasna ploča </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spis </w:t>
      </w:r>
    </w:p>
    <w:sectPr w:rsidSect="00D6783E" w:rsidR="00306C5B" w:rsidRPr="00A236BF">
      <w:pgSz w:h="16838" w:w="11906"/>
      <w:pgMar w:gutter="0" w:footer="708" w:header="708" w:left="1417" w:bottom="851"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6C5B"/>
    <w:rsid w:val="000050BF"/>
    <w:rsid w:val="000256D3"/>
    <w:rsid w:val="000A7750"/>
    <w:rsid w:val="0010074F"/>
    <w:rsid w:val="00103F47"/>
    <w:rsid w:val="00110BE4"/>
    <w:rsid w:val="00132A7E"/>
    <w:rsid w:val="001B56D0"/>
    <w:rsid w:val="001E1B30"/>
    <w:rsid w:val="00204170"/>
    <w:rsid w:val="00255806"/>
    <w:rsid w:val="002854BB"/>
    <w:rsid w:val="00306C5B"/>
    <w:rsid w:val="00322DE3"/>
    <w:rsid w:val="003A4819"/>
    <w:rsid w:val="00407DC1"/>
    <w:rsid w:val="00440A7C"/>
    <w:rsid w:val="00454D6B"/>
    <w:rsid w:val="005061A6"/>
    <w:rsid w:val="00543C6E"/>
    <w:rsid w:val="0055047E"/>
    <w:rsid w:val="00572E64"/>
    <w:rsid w:val="005C2192"/>
    <w:rsid w:val="005F20F8"/>
    <w:rsid w:val="006A3B07"/>
    <w:rsid w:val="007766AB"/>
    <w:rsid w:val="00833CCD"/>
    <w:rsid w:val="008C4C8B"/>
    <w:rsid w:val="008D5DF1"/>
    <w:rsid w:val="0092602F"/>
    <w:rsid w:val="00A05026"/>
    <w:rsid w:val="00A236BF"/>
    <w:rsid w:val="00A86D22"/>
    <w:rsid w:val="00AB6E49"/>
    <w:rsid w:val="00AC09D9"/>
    <w:rsid w:val="00B01348"/>
    <w:rsid w:val="00B40090"/>
    <w:rsid w:val="00B72C27"/>
    <w:rsid w:val="00B874FD"/>
    <w:rsid w:val="00BF1B09"/>
    <w:rsid w:val="00C655DC"/>
    <w:rsid w:val="00CD066E"/>
    <w:rsid w:val="00D41B11"/>
    <w:rsid w:val="00D47954"/>
    <w:rsid w:val="00D6783E"/>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6C5B"/>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06C5B"/>
    <w:rPr>
      <w:rFonts w:hAnsiTheme="minorHAnsi" w:asci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6C5B"/>
    <w:rPr>
      <w:rFonts w:cs="Tahoma" w:hAnsi="Tahoma" w:ascii="Tahoma"/>
      <w:sz w:val="16"/>
      <w:szCs w:val="16"/>
    </w:rPr>
  </w:style>
  <w:style w:styleId="Tekstrezerviranogmjesta" w:type="character">
    <w:name w:val="Placeholder Text"/>
    <w:basedOn w:val="Zadanifontodlomka"/>
    <w:uiPriority w:val="99"/>
    <w:semiHidden/>
    <w:rsid w:val="008C4C8B"/>
    <w:rPr>
      <w:color w:val="808080"/>
      <w:bdr w:space="0" w:sz="0" w:color="auto" w:val="none"/>
      <w:shd w:fill="auto" w:color="auto" w:val="clear"/>
    </w:rPr>
  </w:style>
  <w:style w:customStyle="true" w:styleId="eSPISCCParagraphDefaultFont" w:type="character">
    <w:name w:val="eSPIS_CC_Paragraph Default Font"/>
    <w:basedOn w:val="Zadanifontodlomka"/>
    <w:rsid w:val="008C4C8B"/>
    <w:rPr>
      <w:rFonts w:cs="Times New Roman" w:eastAsia="Arial Unicode MS" w:hAnsi="Times New Roman" w:ascii="Times New Roman"/>
      <w:b/>
      <w:bCs/>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C4C8B"/>
    <w:rPr>
      <w:rFonts w:cs="Times New Roman" w:eastAsia="Arial Unicode MS" w:hAnsi="Times New Roman" w:ascii="Times New Roman"/>
      <w:b/>
      <w:bCs/>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C4C8B"/>
    <w:rPr>
      <w:rFonts w:cs="Times New Roman" w:eastAsia="Arial Unicode MS" w:hAnsi="Times New Roman" w:ascii="Times New Roman"/>
      <w:b w:val="false"/>
      <w:bCs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4C8B"/>
    <w:rPr>
      <w:rFonts w:cs="Times New Roman" w:eastAsia="Arial Unicode MS" w:hAnsi="Times New Roman" w:ascii="Times New Roman"/>
      <w:b w:val="false"/>
      <w:bCs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6C5B"/>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06C5B"/>
    <w:rPr>
      <w:rFonts w:asciiTheme="minorHAnsi" w:hAns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06C5B"/>
    <w:rPr>
      <w:rFonts w:ascii="Tahoma" w:cs="Tahoma" w:hAnsi="Tahoma"/>
      <w:sz w:val="16"/>
      <w:szCs w:val="16"/>
    </w:rPr>
  </w:style>
  <w:style w:styleId="Tekstrezerviranogmjesta" w:type="character">
    <w:name w:val="Placeholder Text"/>
    <w:basedOn w:val="Zadanifontodlomka"/>
    <w:uiPriority w:val="99"/>
    <w:semiHidden/>
    <w:rsid w:val="008C4C8B"/>
    <w:rPr>
      <w:color w:val="808080"/>
      <w:bdr w:color="auto" w:space="0" w:sz="0" w:val="none"/>
      <w:shd w:color="auto" w:fill="auto" w:val="clear"/>
    </w:rPr>
  </w:style>
  <w:style w:customStyle="1" w:styleId="eSPISCCParagraphDefaultFont" w:type="character">
    <w:name w:val="eSPIS_CC_Paragraph Default Font"/>
    <w:basedOn w:val="Zadanifontodlomka"/>
    <w:rsid w:val="008C4C8B"/>
    <w:rPr>
      <w:rFonts w:ascii="Times New Roman" w:cs="Times New Roman" w:eastAsia="Arial Unicode MS" w:hAnsi="Times New Roman"/>
      <w:b/>
      <w:bCs/>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C4C8B"/>
    <w:rPr>
      <w:rFonts w:ascii="Times New Roman" w:cs="Times New Roman" w:eastAsia="Arial Unicode MS" w:hAnsi="Times New Roman"/>
      <w:b/>
      <w:bCs/>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C4C8B"/>
    <w:rPr>
      <w:rFonts w:ascii="Times New Roman" w:cs="Times New Roman" w:eastAsia="Arial Unicode MS" w:hAnsi="Times New Roman"/>
      <w:b w:val="0"/>
      <w:bCs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4C8B"/>
    <w:rPr>
      <w:rFonts w:ascii="Times New Roman" w:cs="Times New Roman" w:eastAsia="Arial Unicode MS" w:hAnsi="Times New Roman"/>
      <w:b w:val="0"/>
      <w:bCs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595808">
      <w:bodyDiv w:val="true"/>
      <w:marLeft w:val="0"/>
      <w:marRight w:val="0"/>
      <w:marTop w:val="0"/>
      <w:marBottom w:val="0"/>
      <w:divBdr>
        <w:top w:space="0" w:sz="0" w:color="auto" w:val="none"/>
        <w:left w:space="0" w:sz="0" w:color="auto" w:val="none"/>
        <w:bottom w:space="0" w:sz="0" w:color="auto" w:val="none"/>
        <w:right w:space="0" w:sz="0" w:color="auto" w:val="none"/>
      </w:divBdr>
    </w:div>
    <w:div w:id="2055348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1328</izvorni_sadrzaj>
    <derivirana_varijabla naziv="DomainObject.Predmet.Broj_1">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St-1328/2016</izvorni_sadrzaj>
    <derivirana_varijabla naziv="DomainObject.Predmet.OznakaBroj_1">St-1328/2016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ŽEPČE d.o.o. za ugostiteljstvo i turizam</izvorni_sadrzaj>
    <derivirana_varijabla naziv="DomainObject.Predmet.ProtustrankaFormated_1">  ŽEPČE d.o.o. za ugostiteljstvo i turizam</derivirana_varijabla>
  </DomainObject.Predmet.ProtustrankaFormated>
  <DomainObject.Predmet.ProtustrankaFormatedOIB>
    <izvorni_sadrzaj>  ŽEPČE d.o.o. za ugostiteljstvo i turizam, OIB 59976304574</izvorni_sadrzaj>
    <derivirana_varijabla naziv="DomainObject.Predmet.ProtustrankaFormatedOIB_1">  ŽEPČE d.o.o. za ugostiteljstvo i turizam, OIB 59976304574</derivirana_varijabla>
  </DomainObject.Predmet.ProtustrankaFormatedOIB>
  <DomainObject.Predmet.ProtustrankaFormatedWithAdress>
    <izvorni_sadrzaj> ŽEPČE d.o.o. za ugostiteljstvo i turizam, Kopilica 47 B, 21000 Split</izvorni_sadrzaj>
    <derivirana_varijabla naziv="DomainObject.Predmet.ProtustrankaFormatedWithAdress_1"> ŽEPČE d.o.o. za ugostiteljstvo i turizam, Kopilica 47 B, 21000 Split</derivirana_varijabla>
  </DomainObject.Predmet.ProtustrankaFormatedWithAdress>
  <DomainObject.Predmet.ProtustrankaFormatedWithAdressOIB>
    <izvorni_sadrzaj> ŽEPČE d.o.o. za ugostiteljstvo i turizam, OIB 59976304574, Kopilica 47 B, 21000 Split</izvorni_sadrzaj>
    <derivirana_varijabla naziv="DomainObject.Predmet.ProtustrankaFormatedWithAdressOIB_1"> ŽEPČE d.o.o. za ugostiteljstvo i turizam, OIB 59976304574, Kopilica 47 B, 21000 Split</derivirana_varijabla>
  </DomainObject.Predmet.ProtustrankaFormatedWithAdressOIB>
  <DomainObject.Predmet.ProtustrankaWithAdress>
    <izvorni_sadrzaj>ŽEPČE d.o.o. za ugostiteljstvo i turizam Kopilica 47 B, 21000 Split</izvorni_sadrzaj>
    <derivirana_varijabla naziv="DomainObject.Predmet.ProtustrankaWithAdress_1">ŽEPČE d.o.o. za ugostiteljstvo i turizam Kopilica 47 B, 21000 Split</derivirana_varijabla>
  </DomainObject.Predmet.ProtustrankaWithAdress>
  <DomainObject.Predmet.ProtustrankaWithAdressOIB>
    <izvorni_sadrzaj>ŽEPČE d.o.o. za ugostiteljstvo i turizam, OIB 59976304574, Kopilica 47 B, 21000 Split</izvorni_sadrzaj>
    <derivirana_varijabla naziv="DomainObject.Predmet.ProtustrankaWithAdressOIB_1">ŽEPČE d.o.o. za ugostiteljstvo i turizam, OIB 59976304574, Kopilica 47 B, 21000 Split</derivirana_varijabla>
  </DomainObject.Predmet.ProtustrankaWithAdressOIB>
  <DomainObject.Predmet.ProtustrankaNazivFormated>
    <izvorni_sadrzaj>ŽEPČE d.o.o. za ugostiteljstvo i turizam</izvorni_sadrzaj>
    <derivirana_varijabla naziv="DomainObject.Predmet.ProtustrankaNazivFormated_1">ŽEPČE d.o.o. za ugostiteljstvo i turizam</derivirana_varijabla>
  </DomainObject.Predmet.ProtustrankaNazivFormated>
  <DomainObject.Predmet.ProtustrankaNazivFormatedOIB>
    <izvorni_sadrzaj>ŽEPČE d.o.o. za ugostiteljstvo i turizam, OIB 59976304574</izvorni_sadrzaj>
    <derivirana_varijabla naziv="DomainObject.Predmet.ProtustrankaNazivFormatedOIB_1">ŽEPČE d.o.o. za ugostiteljstvo i turizam, OIB 59976304574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44303.23</izvorni_sadrzaj>
    <derivirana_varijabla naziv="DomainObject.Predmet.TrenutnaVrijednost_1">44303.23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ŽEPČE d.o.o. za ugostiteljstvo i turizam</item>
    </izvorni_sadrzaj>
    <derivirana_varijabla naziv="DomainObject.Predmet.ProtuStrankaListFormated_1">
      <item>ŽEPČE d.o.o. za ugostiteljstvo i turizam</item>
    </derivirana_varijabla>
  </DomainObject.Predmet.ProtuStrankaListFormated>
  <DomainObject.Predmet.ProtuStrankaListFormatedOIB>
    <izvorni_sadrzaj>
      <item>ŽEPČE d.o.o. za ugostiteljstvo i turizam, OIB 59976304574</item>
    </izvorni_sadrzaj>
    <derivirana_varijabla naziv="DomainObject.Predmet.ProtuStrankaListFormatedOIB_1">
      <item>ŽEPČE d.o.o. za ugostiteljstvo i turizam, OIB 59976304574</item>
    </derivirana_varijabla>
  </DomainObject.Predmet.ProtuStrankaListFormatedOIB>
  <DomainObject.Predmet.ProtuStrankaListFormatedWithAdress>
    <izvorni_sadrzaj>
      <item>ŽEPČE d.o.o. za ugostiteljstvo i turizam, Kopilica 47 B, 21000 Split</item>
    </izvorni_sadrzaj>
    <derivirana_varijabla naziv="DomainObject.Predmet.ProtuStrankaListFormatedWithAdress_1">
      <item>ŽEPČE d.o.o. za ugostiteljstvo i turizam, Kopilica 47 B, 21000 Split</item>
    </derivirana_varijabla>
  </DomainObject.Predmet.ProtuStrankaListFormatedWithAdress>
  <DomainObject.Predmet.ProtuStrankaListFormatedWithAdressOIB>
    <izvorni_sadrzaj>
      <item>ŽEPČE d.o.o. za ugostiteljstvo i turizam, OIB 59976304574, Kopilica 47 B, 21000 Split</item>
    </izvorni_sadrzaj>
    <derivirana_varijabla naziv="DomainObject.Predmet.ProtuStrankaListFormatedWithAdressOIB_1">
      <item>ŽEPČE d.o.o. za ugostiteljstvo i turizam, OIB 59976304574, Kopilica 47 B, 21000 Split</item>
    </derivirana_varijabla>
  </DomainObject.Predmet.ProtuStrankaListFormatedWithAdressOIB>
  <DomainObject.Predmet.ProtuStrankaListNazivFormated>
    <izvorni_sadrzaj>
      <item>ŽEPČE d.o.o. za ugostiteljstvo i turizam</item>
    </izvorni_sadrzaj>
    <derivirana_varijabla naziv="DomainObject.Predmet.ProtuStrankaListNazivFormated_1">
      <item>ŽEPČE d.o.o. za ugostiteljstvo i turizam</item>
    </derivirana_varijabla>
  </DomainObject.Predmet.ProtuStrankaListNazivFormated>
  <DomainObject.Predmet.ProtuStrankaListNazivFormatedOIB>
    <izvorni_sadrzaj>
      <item>ŽEPČE d.o.o. za ugostiteljstvo i turizam, OIB 59976304574</item>
    </izvorni_sadrzaj>
    <derivirana_varijabla naziv="DomainObject.Predmet.ProtuStrankaListNazivFormatedOIB_1">
      <item>ŽEPČE d.o.o. za ugostiteljstvo i turizam, OIB 59976304574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ŽEPČE d.o.o. za ugostiteljstvo i turizam</izvorni_sadrzaj>
    <derivirana_varijabla naziv="DomainObject.Predmet.ProtustrankaIDrugi_1">ŽEPČE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ŽEPČE d.o.o. za ugostiteljstvo i turizam, OIB 59976304574, Kopilica 47 B, 21000 Split</izvorni_sadrzaj>
    <derivirana_varijabla naziv="DomainObject.Predmet.ProtustrankaIDrugiAdressOIB_1">ŽEPČE d.o.o. za ugostiteljstvo i turizam, OIB 59976304574, Kopilica 47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ŽEPČE d.o.o. za ugostiteljstvo i turizam</item>
      <item>FINANCIJSKA AGENCIJA, RC SPLIT</item>
    </izvorni_sadrzaj>
    <derivirana_varijabla naziv="DomainObject.Predmet.SudioniciListNaziv_1">
      <item>ŽEPČE d.o.o. za ugostiteljstvo i turizam</item>
      <item>FINANCIJSKA AGENCIJA, RC SPLIT</item>
    </derivirana_varijabla>
  </DomainObject.Predmet.SudioniciListNaziv>
  <DomainObject.Predmet.SudioniciListAdressOIB>
    <izvorni_sadrzaj>
      <item>ŽEPČE d.o.o. za ugostiteljstvo i turizam, OIB 59976304574, Kopilica 47 B,21000 Split</item>
      <item>FINANCIJSKA AGENCIJA, RC SPLIT, OIB 85821130368, Mažuranićevo šetalište 24 b,21000 Split</item>
    </izvorni_sadrzaj>
    <derivirana_varijabla naziv="DomainObject.Predmet.SudioniciListAdressOIB_1">
      <item>ŽEPČE d.o.o. za ugostiteljstvo i turizam, OIB 59976304574, Kopilica 47 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59976304574</item>
      <item>, OIB 85821130368</item>
    </izvorni_sadrzaj>
    <derivirana_varijabla naziv="DomainObject.Predmet.SudioniciListNazivOIB_1">
      <item>, OIB 59976304574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250</properties:Words>
  <properties:Characters>1239</properties:Characters>
  <properties:Lines>47</properties:Lines>
  <properties:Paragraphs>22</properties:Paragraphs>
  <properties:TotalTime>17</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1.St-1328/2016</vt:lpstr>
      <vt:lpstr>/							</vt:lpstr>
      <vt:lpstr/>
      <vt:lpstr>REPUBLIKA HRVATSKA</vt:lpstr>
    </vt:vector>
  </properties:TitlesOfParts>
  <properties:LinksUpToDate>false</properties:LinksUpToDate>
  <properties:CharactersWithSpaces>1566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2017-11-30T08:49:00Z</dcterms:created>
  <dc:creator>Marija Elez</dc:creator>
  <cp:lastModifiedBy>Marija Elez</cp:lastModifiedBy>
  <cp:lastPrinted>2017-11-30T11:32:00Z</cp:lastPrinted>
  <dcterms:modified xmlns:xsi="http://www.w3.org/2001/XMLSchema-instance" xsi:type="dcterms:W3CDTF">2017-11-30T11:34:00Z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