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61de" w14:paraId="91061de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F57340" w:rsidRPr="00F57340">
        <w:rPr>
          <w:rFonts w:hAnsi="Times New Roman" w:ascii="Times New Roman"/>
          <w:szCs w:val="24"/>
          <w:lang w:val="hr-HR"/>
        </w:rPr>
        <w:t xml:space="preserve">SOK-ING d.o.o. </w:t>
      </w:r>
      <w:r w:rsidR="00F57340">
        <w:rPr>
          <w:rFonts w:hAnsi="Times New Roman" w:ascii="Times New Roman"/>
          <w:szCs w:val="24"/>
          <w:lang w:val="hr-HR"/>
        </w:rPr>
        <w:t xml:space="preserve">za usluge </w:t>
      </w:r>
      <w:r w:rsidR="00F57340" w:rsidRPr="00F57340">
        <w:rPr>
          <w:rFonts w:hAnsi="Times New Roman" w:ascii="Times New Roman"/>
          <w:szCs w:val="24"/>
          <w:lang w:val="hr-HR"/>
        </w:rPr>
        <w:t xml:space="preserve">u stečaju, Sisak, Andrije </w:t>
      </w:r>
      <w:r w:rsidR="00F57340">
        <w:rPr>
          <w:rFonts w:hAnsi="Times New Roman" w:ascii="Times New Roman"/>
          <w:szCs w:val="24"/>
          <w:lang w:val="hr-HR"/>
        </w:rPr>
        <w:t xml:space="preserve">Hebranga </w:t>
      </w:r>
      <w:proofErr w:type="spellStart"/>
      <w:r w:rsidR="00F57340">
        <w:rPr>
          <w:rFonts w:hAnsi="Times New Roman" w:ascii="Times New Roman"/>
          <w:szCs w:val="24"/>
          <w:lang w:val="hr-HR"/>
        </w:rPr>
        <w:t>12</w:t>
      </w:r>
      <w:proofErr w:type="spellEnd"/>
      <w:r w:rsidR="00F5734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57340">
        <w:rPr>
          <w:rFonts w:hAnsi="Times New Roman" w:ascii="Times New Roman"/>
          <w:szCs w:val="24"/>
          <w:lang w:val="hr-HR"/>
        </w:rPr>
        <w:t>OIB</w:t>
      </w:r>
      <w:proofErr w:type="spellEnd"/>
      <w:r w:rsidR="00F5734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57340">
        <w:rPr>
          <w:rFonts w:hAnsi="Times New Roman" w:ascii="Times New Roman"/>
          <w:szCs w:val="24"/>
          <w:lang w:val="hr-HR"/>
        </w:rPr>
        <w:t>55130053227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90E07" w:rsidRPr="00F26464">
        <w:rPr>
          <w:rFonts w:hAnsi="Times New Roman" w:ascii="Times New Roman"/>
          <w:szCs w:val="24"/>
          <w:lang w:val="hr-HR"/>
        </w:rPr>
        <w:t>23</w:t>
      </w:r>
      <w:proofErr w:type="spellEnd"/>
      <w:r w:rsidR="00C573E2" w:rsidRPr="00F26464">
        <w:rPr>
          <w:rFonts w:hAnsi="Times New Roman" w:ascii="Times New Roman"/>
          <w:szCs w:val="24"/>
          <w:lang w:val="hr-HR"/>
        </w:rPr>
        <w:t xml:space="preserve">. </w:t>
      </w:r>
      <w:r w:rsidR="00BA1106" w:rsidRPr="00F26464">
        <w:rPr>
          <w:rFonts w:hAnsi="Times New Roman" w:ascii="Times New Roman"/>
          <w:szCs w:val="24"/>
          <w:lang w:val="hr-HR"/>
        </w:rPr>
        <w:t>listopada</w:t>
      </w:r>
      <w:r w:rsidR="00C573E2" w:rsidRPr="00F2646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F90E07" w:rsidR="008B2289" w:rsidRPr="00F90E0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807333">
        <w:rPr>
          <w:rFonts w:hAnsi="Times New Roman" w:ascii="Times New Roman"/>
          <w:szCs w:val="24"/>
          <w:lang w:val="hr-HR"/>
        </w:rPr>
        <w:t>Stečajnom upravitelju</w:t>
      </w:r>
      <w:r w:rsidR="00E44360" w:rsidRPr="00807333">
        <w:rPr>
          <w:rFonts w:hAnsi="Times New Roman" w:ascii="Times New Roman"/>
          <w:szCs w:val="24"/>
          <w:lang w:val="hr-HR"/>
        </w:rPr>
        <w:t xml:space="preserve"> </w:t>
      </w:r>
      <w:r w:rsidR="00F57340">
        <w:rPr>
          <w:rFonts w:hAnsi="Times New Roman" w:ascii="Times New Roman"/>
          <w:szCs w:val="24"/>
          <w:lang w:val="hr-HR"/>
        </w:rPr>
        <w:t xml:space="preserve">Mirjani </w:t>
      </w:r>
      <w:proofErr w:type="spellStart"/>
      <w:r w:rsidR="00F57340">
        <w:rPr>
          <w:rFonts w:hAnsi="Times New Roman" w:ascii="Times New Roman"/>
          <w:szCs w:val="24"/>
          <w:lang w:val="hr-HR"/>
        </w:rPr>
        <w:t>Zuzija</w:t>
      </w:r>
      <w:proofErr w:type="spellEnd"/>
      <w:r w:rsidR="00F57340">
        <w:rPr>
          <w:rFonts w:hAnsi="Times New Roman" w:ascii="Times New Roman"/>
          <w:szCs w:val="24"/>
          <w:lang w:val="hr-HR"/>
        </w:rPr>
        <w:t xml:space="preserve">, Velika Gorica, Slavka Kolara </w:t>
      </w:r>
      <w:proofErr w:type="spellStart"/>
      <w:r w:rsidR="00F57340">
        <w:rPr>
          <w:rFonts w:hAnsi="Times New Roman" w:ascii="Times New Roman"/>
          <w:szCs w:val="24"/>
          <w:lang w:val="hr-HR"/>
        </w:rPr>
        <w:t>25</w:t>
      </w:r>
      <w:proofErr w:type="spellEnd"/>
      <w:r w:rsidR="00F5734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57340">
        <w:rPr>
          <w:rFonts w:hAnsi="Times New Roman" w:ascii="Times New Roman"/>
          <w:szCs w:val="24"/>
          <w:lang w:val="hr-HR"/>
        </w:rPr>
        <w:t>OIB</w:t>
      </w:r>
      <w:proofErr w:type="spellEnd"/>
      <w:r w:rsidR="00F573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340">
        <w:rPr>
          <w:rFonts w:hAnsi="Times New Roman" w:ascii="Times New Roman"/>
          <w:szCs w:val="24"/>
          <w:lang w:val="hr-HR"/>
        </w:rPr>
        <w:t>26497768352</w:t>
      </w:r>
      <w:proofErr w:type="spellEnd"/>
      <w:r w:rsidR="006B49DA" w:rsidRPr="00807333">
        <w:rPr>
          <w:rFonts w:hAnsi="Times New Roman" w:ascii="Times New Roman"/>
          <w:szCs w:val="24"/>
          <w:lang w:val="hr-HR"/>
        </w:rPr>
        <w:t xml:space="preserve">, </w:t>
      </w:r>
      <w:r w:rsidR="00F90E07" w:rsidRPr="00807333">
        <w:rPr>
          <w:rFonts w:hAnsi="Times New Roman" w:ascii="Times New Roman"/>
          <w:szCs w:val="24"/>
          <w:lang w:val="hr-HR"/>
        </w:rPr>
        <w:t>određuje se nagrada</w:t>
      </w:r>
      <w:r w:rsidR="00F90E07">
        <w:rPr>
          <w:rFonts w:hAnsi="Times New Roman" w:ascii="Times New Roman"/>
          <w:szCs w:val="24"/>
          <w:lang w:val="hr-HR"/>
        </w:rPr>
        <w:t xml:space="preserve"> </w:t>
      </w:r>
      <w:r w:rsidR="00F90E07" w:rsidRPr="00807333">
        <w:rPr>
          <w:rFonts w:hAnsi="Times New Roman" w:ascii="Times New Roman"/>
          <w:szCs w:val="24"/>
          <w:lang w:val="hr-HR"/>
        </w:rPr>
        <w:t xml:space="preserve">za rad u </w:t>
      </w:r>
      <w:r w:rsidR="00F90E07">
        <w:rPr>
          <w:rFonts w:hAnsi="Times New Roman" w:ascii="Times New Roman"/>
          <w:szCs w:val="24"/>
          <w:lang w:val="hr-HR"/>
        </w:rPr>
        <w:t>prethodnom</w:t>
      </w:r>
      <w:r w:rsidR="00F90E07" w:rsidRPr="00807333">
        <w:rPr>
          <w:rFonts w:hAnsi="Times New Roman" w:ascii="Times New Roman"/>
          <w:szCs w:val="24"/>
          <w:lang w:val="hr-HR"/>
        </w:rPr>
        <w:t xml:space="preserve"> postupku u iznosu od </w:t>
      </w:r>
      <w:proofErr w:type="spellStart"/>
      <w:r w:rsidR="00F90E07">
        <w:rPr>
          <w:rFonts w:hAnsi="Times New Roman" w:ascii="Times New Roman"/>
          <w:szCs w:val="24"/>
          <w:u w:val="single"/>
          <w:lang w:val="hr-HR"/>
        </w:rPr>
        <w:t>8.400</w:t>
      </w:r>
      <w:proofErr w:type="spellEnd"/>
      <w:r w:rsidR="00F90E07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F90E07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F90E07" w:rsidRPr="00807333">
        <w:rPr>
          <w:rFonts w:hAnsi="Times New Roman" w:ascii="Times New Roman"/>
          <w:szCs w:val="24"/>
          <w:u w:val="single"/>
          <w:lang w:val="hr-HR"/>
        </w:rPr>
        <w:t xml:space="preserve"> kn</w:t>
      </w:r>
      <w:r w:rsidR="00F90E07">
        <w:rPr>
          <w:rFonts w:hAnsi="Times New Roman" w:ascii="Times New Roman"/>
          <w:szCs w:val="24"/>
          <w:u w:val="single"/>
          <w:lang w:val="hr-HR"/>
        </w:rPr>
        <w:t xml:space="preserve"> bruto.</w:t>
      </w:r>
    </w:p>
    <w:p w:rsidRDefault="00807333" w:rsidP="00807333" w:rsidR="00807333">
      <w:pPr>
        <w:pStyle w:val="Odlomakpopisa"/>
        <w:numPr>
          <w:ilvl w:val="0"/>
          <w:numId w:val="11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 xml:space="preserve">Nalaže se računovodstvu ovog suda da navedeni iznos isplati navedenom stečajnom upravitelju iz predujma osnovanog za ovog dužnika </w:t>
      </w:r>
      <w:r>
        <w:rPr>
          <w:rFonts w:hAnsi="Times New Roman" w:ascii="Times New Roman"/>
          <w:szCs w:val="24"/>
          <w:lang w:val="hr-HR"/>
        </w:rPr>
        <w:t>na račun stečajne uprav</w:t>
      </w:r>
      <w:r w:rsidR="00985700">
        <w:rPr>
          <w:rFonts w:hAnsi="Times New Roman" w:ascii="Times New Roman"/>
          <w:szCs w:val="24"/>
          <w:lang w:val="hr-HR"/>
        </w:rPr>
        <w:t>i</w:t>
      </w:r>
      <w:r w:rsidR="00F57340">
        <w:rPr>
          <w:rFonts w:hAnsi="Times New Roman" w:ascii="Times New Roman"/>
          <w:szCs w:val="24"/>
          <w:lang w:val="hr-HR"/>
        </w:rPr>
        <w:t>teljice naveden u zahtjevu od 20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85700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85700" w:rsidP="00985700" w:rsidR="00985700" w:rsidRPr="00886E33">
      <w:pPr>
        <w:pStyle w:val="Odlomakpopisa"/>
        <w:ind w:left="1440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90E0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F90E07" w:rsidRPr="00F90E07">
        <w:rPr>
          <w:rFonts w:hAnsi="Times New Roman" w:ascii="Times New Roman"/>
          <w:szCs w:val="24"/>
          <w:lang w:val="hr-HR"/>
        </w:rPr>
        <w:t xml:space="preserve">Temeljem odredbe čl. </w:t>
      </w:r>
      <w:r w:rsidR="00D3693F">
        <w:rPr>
          <w:rFonts w:hAnsi="Times New Roman" w:ascii="Times New Roman"/>
          <w:szCs w:val="24"/>
          <w:lang w:val="hr-HR"/>
        </w:rPr>
        <w:t>4</w:t>
      </w:r>
      <w:r w:rsidR="00D3693F" w:rsidRPr="00D3693F">
        <w:rPr>
          <w:rFonts w:hAnsi="Times New Roman" w:ascii="Times New Roman"/>
          <w:szCs w:val="24"/>
          <w:lang w:val="hr-HR"/>
        </w:rPr>
        <w:t xml:space="preserve"> </w:t>
      </w:r>
      <w:r w:rsidR="00D3693F">
        <w:rPr>
          <w:rFonts w:hAnsi="Times New Roman" w:ascii="Times New Roman"/>
          <w:szCs w:val="24"/>
          <w:lang w:val="hr-HR"/>
        </w:rPr>
        <w:t xml:space="preserve">Uredbu o kriterijima i načinu obračuna plaćanja nagrada stečajnim upraviteljima (NN </w:t>
      </w:r>
      <w:proofErr w:type="spellStart"/>
      <w:r w:rsidR="00D3693F">
        <w:rPr>
          <w:rFonts w:hAnsi="Times New Roman" w:ascii="Times New Roman"/>
          <w:szCs w:val="24"/>
          <w:lang w:val="hr-HR"/>
        </w:rPr>
        <w:t>105</w:t>
      </w:r>
      <w:proofErr w:type="spellEnd"/>
      <w:r w:rsidR="00D3693F">
        <w:rPr>
          <w:rFonts w:hAnsi="Times New Roman" w:ascii="Times New Roman"/>
          <w:szCs w:val="24"/>
          <w:lang w:val="hr-HR"/>
        </w:rPr>
        <w:t>/</w:t>
      </w:r>
      <w:proofErr w:type="spellStart"/>
      <w:r w:rsidR="00D3693F">
        <w:rPr>
          <w:rFonts w:hAnsi="Times New Roman" w:ascii="Times New Roman"/>
          <w:szCs w:val="24"/>
          <w:lang w:val="hr-HR"/>
        </w:rPr>
        <w:t>15</w:t>
      </w:r>
      <w:proofErr w:type="spellEnd"/>
      <w:r w:rsidR="00D3693F">
        <w:rPr>
          <w:rFonts w:hAnsi="Times New Roman" w:ascii="Times New Roman"/>
          <w:szCs w:val="24"/>
          <w:lang w:val="hr-HR"/>
        </w:rPr>
        <w:t xml:space="preserve">, dalje Uredba), i odredbe čl. </w:t>
      </w:r>
      <w:proofErr w:type="spellStart"/>
      <w:r w:rsidR="00D3693F">
        <w:rPr>
          <w:rFonts w:hAnsi="Times New Roman" w:ascii="Times New Roman"/>
          <w:szCs w:val="24"/>
          <w:lang w:val="hr-HR"/>
        </w:rPr>
        <w:t>17</w:t>
      </w:r>
      <w:proofErr w:type="spellEnd"/>
      <w:r w:rsidR="00D3693F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D3693F">
        <w:rPr>
          <w:rFonts w:hAnsi="Times New Roman" w:ascii="Times New Roman"/>
          <w:szCs w:val="24"/>
          <w:lang w:val="hr-HR"/>
        </w:rPr>
        <w:t>71</w:t>
      </w:r>
      <w:proofErr w:type="spellEnd"/>
      <w:r w:rsidR="00D3693F">
        <w:rPr>
          <w:rFonts w:hAnsi="Times New Roman" w:ascii="Times New Roman"/>
          <w:szCs w:val="24"/>
          <w:lang w:val="hr-HR"/>
        </w:rPr>
        <w:t>/</w:t>
      </w:r>
      <w:proofErr w:type="spellStart"/>
      <w:r w:rsidR="00D3693F">
        <w:rPr>
          <w:rFonts w:hAnsi="Times New Roman" w:ascii="Times New Roman"/>
          <w:szCs w:val="24"/>
          <w:lang w:val="hr-HR"/>
        </w:rPr>
        <w:t>15</w:t>
      </w:r>
      <w:proofErr w:type="spellEnd"/>
      <w:r w:rsidR="00D3693F">
        <w:rPr>
          <w:rFonts w:hAnsi="Times New Roman" w:ascii="Times New Roman"/>
          <w:szCs w:val="24"/>
          <w:lang w:val="hr-HR"/>
        </w:rPr>
        <w:t>) odlučeno je kao u izreci ovog rješenja.</w:t>
      </w:r>
    </w:p>
    <w:p w:rsidRDefault="00F90E07" w:rsidP="00F12954" w:rsidR="00F90E07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90E07" w:rsidP="00F12954" w:rsidR="00F90E07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F90E07">
        <w:rPr>
          <w:rFonts w:hAnsi="Times New Roman" w:ascii="Times New Roman"/>
          <w:szCs w:val="24"/>
          <w:lang w:val="hr-HR"/>
        </w:rPr>
        <w:t>23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A1106">
        <w:rPr>
          <w:rFonts w:hAnsi="Times New Roman" w:ascii="Times New Roman"/>
          <w:szCs w:val="24"/>
          <w:lang w:val="hr-HR"/>
        </w:rPr>
        <w:t>listopada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5F6798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6798" w:rsidP="00324504" w:rsidR="005F679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F6798" w:rsidP="00324504" w:rsidR="005F679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5F6798" w:rsidR="00746943" w:rsidRPr="00630CA3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630CA3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F57340">
      <w:rPr>
        <w:rFonts w:hAnsi="Times New Roman" w:ascii="Times New Roman"/>
        <w:lang w:val="hr-HR"/>
      </w:rPr>
      <w:t>569</w:t>
    </w:r>
    <w:proofErr w:type="spellEnd"/>
    <w:r w:rsidR="00F57340">
      <w:rPr>
        <w:rFonts w:hAnsi="Times New Roman" w:ascii="Times New Roman"/>
        <w:lang w:val="hr-HR"/>
      </w:rPr>
      <w:t>/</w:t>
    </w:r>
    <w:proofErr w:type="spellStart"/>
    <w:r w:rsidR="00F57340">
      <w:rPr>
        <w:rFonts w:hAnsi="Times New Roman" w:ascii="Times New Roman"/>
        <w:lang w:val="hr-HR"/>
      </w:rPr>
      <w:t>12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45DC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981"/>
    <w:rsid w:val="002E78AC"/>
    <w:rsid w:val="0031157E"/>
    <w:rsid w:val="00317030"/>
    <w:rsid w:val="00326D1D"/>
    <w:rsid w:val="003921CF"/>
    <w:rsid w:val="003C4EC3"/>
    <w:rsid w:val="0041268F"/>
    <w:rsid w:val="00421577"/>
    <w:rsid w:val="004471F6"/>
    <w:rsid w:val="00452661"/>
    <w:rsid w:val="004A4BFC"/>
    <w:rsid w:val="004C7B81"/>
    <w:rsid w:val="00512069"/>
    <w:rsid w:val="005C6E21"/>
    <w:rsid w:val="005D250C"/>
    <w:rsid w:val="005F6798"/>
    <w:rsid w:val="00610FA9"/>
    <w:rsid w:val="0062094A"/>
    <w:rsid w:val="00630699"/>
    <w:rsid w:val="00630CA3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401A3"/>
    <w:rsid w:val="00952EA0"/>
    <w:rsid w:val="00954675"/>
    <w:rsid w:val="00971DC6"/>
    <w:rsid w:val="00981E6F"/>
    <w:rsid w:val="00985700"/>
    <w:rsid w:val="00987F2F"/>
    <w:rsid w:val="009B3334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871DC"/>
    <w:rsid w:val="00BA1106"/>
    <w:rsid w:val="00BC7905"/>
    <w:rsid w:val="00C216E8"/>
    <w:rsid w:val="00C418F3"/>
    <w:rsid w:val="00C573E2"/>
    <w:rsid w:val="00C96788"/>
    <w:rsid w:val="00D1273B"/>
    <w:rsid w:val="00D3693F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26464"/>
    <w:rsid w:val="00F32F07"/>
    <w:rsid w:val="00F57340"/>
    <w:rsid w:val="00F90E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6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7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6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7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7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7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7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St-569/2012</izvorni_sadrzaj>
    <derivirana_varijabla naziv="DomainObject.Predmet.OznakaBroj_1">St-569/2012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nagrada</izvorni_sadrzaj>
    <derivirana_varijabla naziv="DomainObject.Predmet.PrimjedbaSuca_1">nagrada</derivirana_varijabla>
  </DomainObject.Predmet.PrimjedbaSuca>
  <DomainObject.Predmet.ProtustrankaFormated>
    <izvorni_sadrzaj>  SOK-ING d.o.o.</izvorni_sadrzaj>
    <derivirana_varijabla naziv="DomainObject.Predmet.ProtustrankaFormated_1">  SOK-ING d.o.o.</derivirana_varijabla>
  </DomainObject.Predmet.ProtustrankaFormated>
  <DomainObject.Predmet.ProtustrankaFormatedOIB>
    <izvorni_sadrzaj>  SOK-ING d.o.o., OIB 55130053227</izvorni_sadrzaj>
    <derivirana_varijabla naziv="DomainObject.Predmet.ProtustrankaFormatedOIB_1">  SOK-ING d.o.o., OIB 55130053227</derivirana_varijabla>
  </DomainObject.Predmet.ProtustrankaFormatedOIB>
  <DomainObject.Predmet.ProtustrankaFormatedWithAdress>
    <izvorni_sadrzaj> SOK-ING d.o.o., Andrije Hebranga 12, Sisak</izvorni_sadrzaj>
    <derivirana_varijabla naziv="DomainObject.Predmet.ProtustrankaFormatedWithAdress_1"> SOK-ING d.o.o., Andrije Hebranga 12, Sisak</derivirana_varijabla>
  </DomainObject.Predmet.ProtustrankaFormatedWithAdress>
  <DomainObject.Predmet.ProtustrankaFormatedWithAdressOIB>
    <izvorni_sadrzaj> SOK-ING d.o.o., OIB 55130053227, Andrije Hebranga 12, Sisak</izvorni_sadrzaj>
    <derivirana_varijabla naziv="DomainObject.Predmet.ProtustrankaFormatedWithAdressOIB_1"> SOK-ING d.o.o., OIB 55130053227, Andrije Hebranga 12, Sisak</derivirana_varijabla>
  </DomainObject.Predmet.ProtustrankaFormatedWithAdressOIB>
  <DomainObject.Predmet.ProtustrankaWithAdress>
    <izvorni_sadrzaj>SOK-ING d.o.o. Andrije Hebranga 12, Sisak</izvorni_sadrzaj>
    <derivirana_varijabla naziv="DomainObject.Predmet.ProtustrankaWithAdress_1">SOK-ING d.o.o. Andrije Hebranga 12, Sisak</derivirana_varijabla>
  </DomainObject.Predmet.ProtustrankaWithAdress>
  <DomainObject.Predmet.ProtustrankaWithAdressOIB>
    <izvorni_sadrzaj>SOK-ING d.o.o., OIB 55130053227, Andrije Hebranga 12, Sisak</izvorni_sadrzaj>
    <derivirana_varijabla naziv="DomainObject.Predmet.ProtustrankaWithAdressOIB_1">SOK-ING d.o.o., OIB 55130053227, Andrije Hebranga 12, Sisak</derivirana_varijabla>
  </DomainObject.Predmet.ProtustrankaWithAdressOIB>
  <DomainObject.Predmet.ProtustrankaNazivFormated>
    <izvorni_sadrzaj>SOK-ING d.o.o.</izvorni_sadrzaj>
    <derivirana_varijabla naziv="DomainObject.Predmet.ProtustrankaNazivFormated_1">SOK-ING d.o.o.</derivirana_varijabla>
  </DomainObject.Predmet.ProtustrankaNazivFormated>
  <DomainObject.Predmet.ProtustrankaNazivFormatedOIB>
    <izvorni_sadrzaj>SOK-ING d.o.o., OIB 55130053227</izvorni_sadrzaj>
    <derivirana_varijabla naziv="DomainObject.Predmet.ProtustrankaNazivFormatedOIB_1">SOK-ING d.o.o., OIB 55130053227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Sisak zastupanog po punomoćniku Županijsko državno odvjetništvo u Sisku</izvorni_sadrzaj>
    <derivirana_varijabla naziv="DomainObject.Predmet.StrankaFormated_1">  RH Ministarstvo financija, Porezna uprava Sisak zastupanog po punomoćniku Županijsko državno odvjetništvo u Sisku</derivirana_varijabla>
  </DomainObject.Predmet.StrankaFormated>
  <DomainObject.Predmet.StrankaFormatedOIB>
    <izvorni_sadrzaj>  RH Ministarstvo financija, Porezna uprava Sisak, OIB 18683136487 zastupanog po punomoćniku Županijsko državno odvjetništvo u Sisku</izvorni_sadrzaj>
    <derivirana_varijabla naziv="DomainObject.Predmet.StrankaFormatedOIB_1">  RH Ministarstvo financija, Porezna uprava Sisak, OIB 18683136487 zastupanog po punomoćniku Županijsko državno odvjetništvo u Sisku</derivirana_varijabla>
  </DomainObject.Predmet.StrankaFormatedOIB>
  <DomainObject.Predmet.StrankaFormatedWithAdress>
    <izvorni_sadrzaj> RH Ministarstvo financija, Porezna uprava Sisak zastupanog po punomoćniku Županijsko državno odvjetništvo u Sisku</izvorni_sadrzaj>
    <derivirana_varijabla naziv="DomainObject.Predmet.StrankaFormatedWithAdress_1"> RH Ministarstvo financija, Porezna uprava Sisak zastupanog po punomoćniku Županijsko državno odvjetništvo u Sisku</derivirana_varijabla>
  </DomainObject.Predmet.StrankaFormatedWithAdress>
  <DomainObject.Predmet.StrankaFormatedWithAdressOIB>
    <izvorni_sadrzaj> RH Ministarstvo financija, Porezna uprava Sisak, OIB 18683136487 zastupanog po punomoćniku Županijsko državno odvjetništvo u Sisku</izvorni_sadrzaj>
    <derivirana_varijabla naziv="DomainObject.Predmet.StrankaFormatedWithAdressOIB_1"> RH Ministarstvo financija, Porezna uprava Sisak, OIB 18683136487 zastupanog po punomoćniku Županijsko državno odvjetništvo u Sisku</derivirana_varijabla>
  </DomainObject.Predmet.StrankaFormatedWithAdressOIB>
  <DomainObject.Predmet.StrankaWithAdress>
    <izvorni_sadrzaj>RH Ministarstvo financija, Porezna uprava Sisak </izvorni_sadrzaj>
    <derivirana_varijabla naziv="DomainObject.Predmet.StrankaWithAdress_1">RH Ministarstvo financija, Porezna uprava Sisak </derivirana_varijabla>
  </DomainObject.Predmet.StrankaWithAdress>
  <DomainObject.Predmet.StrankaWithAdressOIB>
    <izvorni_sadrzaj>RH Ministarstvo financija, Porezna uprava Sisak, OIB 18683136487</izvorni_sadrzaj>
    <derivirana_varijabla naziv="DomainObject.Predmet.StrankaWithAdressOIB_1">RH Ministarstvo financija, Porezna uprava Sisak, OIB 18683136487</derivirana_varijabla>
  </DomainObject.Predmet.StrankaWithAdressOIB>
  <DomainObject.Predmet.StrankaNazivFormated>
    <izvorni_sadrzaj>RH Ministarstvo financija, Porezna uprava Sisak</izvorni_sadrzaj>
    <derivirana_varijabla naziv="DomainObject.Predmet.StrankaNazivFormated_1">RH Ministarstvo financija, Porezna uprava Sisak</derivirana_varijabla>
  </DomainObject.Predmet.StrankaNazivFormated>
  <DomainObject.Predmet.StrankaNazivFormatedOIB>
    <izvorni_sadrzaj>RH Ministarstvo financija, Porezna uprava Sisak, OIB 18683136487</izvorni_sadrzaj>
    <derivirana_varijabla naziv="DomainObject.Predmet.StrankaNazivFormatedOIB_1">RH Ministarstvo financija, Porezna uprava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Ministarstvo financija, Porezna uprava Sisak zastupanog po punomoćniku Županijsko državno odvjetništvo u Sisku</item>
    </izvorni_sadrzaj>
    <derivirana_varijabla naziv="DomainObject.Predmet.StrankaListFormated_1">
      <item>RH Ministarstvo financija, Porezna uprava Sisak zastupanog po punomoćniku Županijsko državno odvjetništvo u Sisku</item>
    </derivirana_varijabla>
  </DomainObject.Predmet.StrankaListFormated>
  <DomainObject.Predmet.StrankaListFormatedOIB>
    <izvorni_sadrzaj>
      <item>RH Ministarstvo financija, Porezna uprava Sisak, OIB 18683136487 zastupanog po punomoćniku Županijsko državno odvjetništvo u Sisku</item>
    </izvorni_sadrzaj>
    <derivirana_varijabla naziv="DomainObject.Predmet.StrankaListFormatedOIB_1">
      <item>RH Ministarstvo financija, Porezna uprava Sisak, OIB 18683136487 zastupanog po punomoćniku Županijsko državno odvjetništvo u Sisku</item>
    </derivirana_varijabla>
  </DomainObject.Predmet.StrankaListFormatedOIB>
  <DomainObject.Predmet.StrankaListFormatedWithAdress>
    <izvorni_sadrzaj>
      <item>RH Ministarstvo financija, Porezna uprava Sisak zastupanog po punomoćniku Županijsko državno odvjetništvo u Sisku</item>
    </izvorni_sadrzaj>
    <derivirana_varijabla naziv="DomainObject.Predmet.StrankaListFormatedWithAdress_1">
      <item>RH Ministarstvo financija, Porezna uprava Sisak zastupanog po punomoćniku Županijsko državno odvjetništvo u Sisku</item>
    </derivirana_varijabla>
  </DomainObject.Predmet.StrankaListFormatedWithAdress>
  <DomainObject.Predmet.StrankaListFormatedWithAdressOIB>
    <izvorni_sadrzaj>
      <item>RH Ministarstvo financija, Porezna uprava Sisak, OIB 18683136487 zastupanog po punomoćniku Županijsko državno odvjetništvo u Sisku</item>
    </izvorni_sadrzaj>
    <derivirana_varijabla naziv="DomainObject.Predmet.StrankaListFormatedWithAdressOIB_1">
      <item>RH Ministarstvo financija, Porezna uprava Sisak, OIB 18683136487 zastupanog po punomoćniku Županijsko državno odvjetništvo u Sisku</item>
    </derivirana_varijabla>
  </DomainObject.Predmet.StrankaListFormatedWithAdressOIB>
  <DomainObject.Predmet.StrankaListNazivFormated>
    <izvorni_sadrzaj>
      <item>RH Ministarstvo financija, Porezna uprava Sisak</item>
    </izvorni_sadrzaj>
    <derivirana_varijabla naziv="DomainObject.Predmet.StrankaListNazivFormated_1">
      <item>RH Ministarstvo financija, Porezna uprava Sisak</item>
    </derivirana_varijabla>
  </DomainObject.Predmet.StrankaListNazivFormated>
  <DomainObject.Predmet.StrankaListNazivFormatedOIB>
    <izvorni_sadrzaj>
      <item>RH Ministarstvo financija, Porezna uprava Sisak, OIB 18683136487</item>
    </izvorni_sadrzaj>
    <derivirana_varijabla naziv="DomainObject.Predmet.StrankaListNazivFormatedOIB_1">
      <item>RH Ministarstvo financija, Porezna uprava Sisak, OIB 18683136487</item>
    </derivirana_varijabla>
  </DomainObject.Predmet.StrankaListNazivFormatedOIB>
  <DomainObject.Predmet.ProtuStrankaListFormated>
    <izvorni_sadrzaj>
      <item>SOK-ING d.o.o.</item>
    </izvorni_sadrzaj>
    <derivirana_varijabla naziv="DomainObject.Predmet.ProtuStrankaListFormated_1">
      <item>SOK-ING d.o.o.</item>
    </derivirana_varijabla>
  </DomainObject.Predmet.ProtuStrankaListFormated>
  <DomainObject.Predmet.ProtuStrankaListFormatedOIB>
    <izvorni_sadrzaj>
      <item>SOK-ING d.o.o., OIB 55130053227</item>
    </izvorni_sadrzaj>
    <derivirana_varijabla naziv="DomainObject.Predmet.ProtuStrankaListFormatedOIB_1">
      <item>SOK-ING d.o.o., OIB 55130053227</item>
    </derivirana_varijabla>
  </DomainObject.Predmet.ProtuStrankaListFormatedOIB>
  <DomainObject.Predmet.ProtuStrankaListFormatedWithAdress>
    <izvorni_sadrzaj>
      <item>SOK-ING d.o.o., Andrije Hebranga 12, Sisak</item>
    </izvorni_sadrzaj>
    <derivirana_varijabla naziv="DomainObject.Predmet.ProtuStrankaListFormatedWithAdress_1">
      <item>SOK-ING d.o.o., Andrije Hebranga 12, Sisak</item>
    </derivirana_varijabla>
  </DomainObject.Predmet.ProtuStrankaListFormatedWithAdress>
  <DomainObject.Predmet.ProtuStrankaListFormatedWithAdressOIB>
    <izvorni_sadrzaj>
      <item>SOK-ING d.o.o., OIB 55130053227, Andrije Hebranga 12, Sisak</item>
    </izvorni_sadrzaj>
    <derivirana_varijabla naziv="DomainObject.Predmet.ProtuStrankaListFormatedWithAdressOIB_1">
      <item>SOK-ING d.o.o., OIB 55130053227, Andrije Hebranga 12, Sisak</item>
    </derivirana_varijabla>
  </DomainObject.Predmet.ProtuStrankaListFormatedWithAdressOIB>
  <DomainObject.Predmet.ProtuStrankaListNazivFormated>
    <izvorni_sadrzaj>
      <item>SOK-ING d.o.o.</item>
    </izvorni_sadrzaj>
    <derivirana_varijabla naziv="DomainObject.Predmet.ProtuStrankaListNazivFormated_1">
      <item>SOK-ING d.o.o.</item>
    </derivirana_varijabla>
  </DomainObject.Predmet.ProtuStrankaListNazivFormated>
  <DomainObject.Predmet.ProtuStrankaListNazivFormatedOIB>
    <izvorni_sadrzaj>
      <item>SOK-ING d.o.o., OIB 55130053227</item>
    </izvorni_sadrzaj>
    <derivirana_varijabla naziv="DomainObject.Predmet.ProtuStrankaListNazivFormatedOIB_1">
      <item>SOK-ING d.o.o., OIB 55130053227</item>
    </derivirana_varijabla>
  </DomainObject.Predmet.ProtuStrankaListNazivFormatedOIB>
  <DomainObject.Predmet.OstaliListFormated>
    <izvorni_sadrzaj>
      <item>Županijsko državno odvjetništvo u Sisku punomoćnik sudionika u postupku RH Ministarstvo financija, Porezna uprava Sisak</item>
      <item>Mirjana Zuzija</item>
    </izvorni_sadrzaj>
    <derivirana_varijabla naziv="DomainObject.Predmet.OstaliListFormated_1">
      <item>Županijsko državno odvjetništvo u Sisku punomoćnik sudionika u postupku RH Ministarstvo financija, Porezna uprava Sisak</item>
      <item>Mirjana Zuzija</item>
    </derivirana_varijabla>
  </DomainObject.Predmet.OstaliListFormated>
  <DomainObject.Predmet.OstaliListFormatedOIB>
    <izvorni_sadrzaj>
      <item>Županijsko državno odvjetništvo u Sisku punomoćnik sudionika u postupku RH Ministarstvo financija, Porezna uprava Sisak</item>
      <item>Mirjana Zuzija, OIB 26497768352</item>
    </izvorni_sadrzaj>
    <derivirana_varijabla naziv="DomainObject.Predmet.OstaliListFormatedOIB_1">
      <item>Županijsko državno odvjetništvo u Sisku punomoćnik sudionika u postupku RH Ministarstvo financija, Porezna uprava Sisak</item>
      <item>Mirjana Zuzija, OIB 26497768352</item>
    </derivirana_varijabla>
  </DomainObject.Predmet.OstaliListFormatedOIB>
  <DomainObject.Predmet.OstaliListFormatedWithAdress>
    <izvorni_sadrzaj>
      <item>Županijsko državno odvjetništvo u Sisku punomoćnik sudionika u postupku RH Ministarstvo financija, Porezna uprava Sisak</item>
      <item>Mirjana Zuzija, Slavka Kolara 25, 10410 Velika Gorica</item>
    </izvorni_sadrzaj>
    <derivirana_varijabla naziv="DomainObject.Predmet.OstaliListFormatedWithAdress_1">
      <item>Županijsko državno odvjetništvo u Sisku punomoćnik sudionika u postupku RH Ministarstvo financija, Porezna uprava Sisak</item>
      <item>Mirjana Zuzija, Slavka Kolara 25, 10410 Velika Gorica</item>
    </derivirana_varijabla>
  </DomainObject.Predmet.OstaliListFormatedWithAdress>
  <DomainObject.Predmet.OstaliListFormatedWithAdressOIB>
    <izvorni_sadrzaj>
      <item>Županijsko državno odvjetništvo u Sisku punomoćnik sudionika u postupku RH Ministarstvo financija, Porezna uprava Sisak</item>
      <item>Mirjana Zuzija, OIB 26497768352, Slavka Kolara 25, 10410 Velika Gorica</item>
    </izvorni_sadrzaj>
    <derivirana_varijabla naziv="DomainObject.Predmet.OstaliListFormatedWithAdressOIB_1">
      <item>Županijsko državno odvjetništvo u Sisku punomoćnik sudionika u postupku RH Ministarstvo financija, Porezna uprava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državno odvjetništvo u Sisku</item>
      <item>Mirjana Zuzija</item>
    </izvorni_sadrzaj>
    <derivirana_varijabla naziv="DomainObject.Predmet.OstaliListNazivFormated_1">
      <item>Županijsko državno odvjetništvo u Sisku</item>
      <item>Mirjana Zuzija</item>
    </derivirana_varijabla>
  </DomainObject.Predmet.OstaliListNazivFormated>
  <DomainObject.Predmet.OstaliListNazivFormatedOIB>
    <izvorni_sadrzaj>
      <item>Županijsko državno odvjetništvo u Sisku</item>
      <item>Mirjana Zuzija, OIB 26497768352</item>
    </izvorni_sadrzaj>
    <derivirana_varijabla naziv="DomainObject.Predmet.OstaliListNazivFormatedOIB_1">
      <item>Županijsko državno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Sisak</izvorni_sadrzaj>
    <derivirana_varijabla naziv="DomainObject.Predmet.StrankaIDrugi_1">RH Ministarstvo financija, Porezna uprava Sisak</derivirana_varijabla>
  </DomainObject.Predmet.StrankaIDrugi>
  <DomainObject.Predmet.ProtustrankaIDrugi>
    <izvorni_sadrzaj>SOK-ING d.o.o.</izvorni_sadrzaj>
    <derivirana_varijabla naziv="DomainObject.Predmet.ProtustrankaIDrugi_1">SOK-ING d.o.o.</derivirana_varijabla>
  </DomainObject.Predmet.ProtustrankaIDrugi>
  <DomainObject.Predmet.StrankaIDrugiAdressOIB>
    <izvorni_sadrzaj>RH Ministarstvo financija, Porezna uprava Sisak, OIB 18683136487</izvorni_sadrzaj>
    <derivirana_varijabla naziv="DomainObject.Predmet.StrankaIDrugiAdressOIB_1">RH Ministarstvo financija, Porezna uprava Sisak, OIB 18683136487</derivirana_varijabla>
  </DomainObject.Predmet.StrankaIDrugiAdressOIB>
  <DomainObject.Predmet.ProtustrankaIDrugiAdressOIB>
    <izvorni_sadrzaj>SOK-ING d.o.o., OIB 55130053227, Andrije Hebranga 12, Sisak</izvorni_sadrzaj>
    <derivirana_varijabla naziv="DomainObject.Predmet.ProtustrankaIDrugiAdressOIB_1">SOK-ING d.o.o., OIB 55130053227, Andrije Hebranga 12,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2014.</izvorni_sadrzaj>
    <derivirana_varijabla naziv="DomainObject.Predmet.OdlukaRjesenje.DatumDonosenjaOdluke_1">10.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St-569/2012-44</izvorni_sadrzaj>
    <derivirana_varijabla naziv="DomainObject.Predmet.OdlukaRjesenje.Oznaka_1">St-569/2012-44</derivirana_varijabla>
  </DomainObject.Predmet.OdlukaRjesenje.Oznaka>
  <DomainObject.Predmet.SudioniciListNaziv>
    <izvorni_sadrzaj>
      <item>SOK-ING d.o.o.</item>
      <item>RH Ministarstvo financija, Porezna uprava Sisak</item>
      <item>Županijsko državno odvjetništvo u Sisku</item>
      <item>Mirjana Zuzija</item>
    </izvorni_sadrzaj>
    <derivirana_varijabla naziv="DomainObject.Predmet.SudioniciListNaziv_1">
      <item>SOK-ING d.o.o.</item>
      <item>RH Ministarstvo financija, Porezna uprava Sisak</item>
      <item>Županijsko državno odvjetništvo u Sisku</item>
      <item>Mirjana Zuzija</item>
    </derivirana_varijabla>
  </DomainObject.Predmet.SudioniciListNaziv>
  <DomainObject.Predmet.SudioniciListAdressOIB>
    <izvorni_sadrzaj>
      <item>SOK-ING d.o.o., OIB 55130053227, Andrije Hebranga 12,Sisak</item>
      <item>RH Ministarstvo financija, Porezna uprava Sisak, OIB 18683136487</item>
      <item>Županijsko državno odvjetništvo u Sisku</item>
      <item>Mirjana Zuzija, OIB 26497768352, Slavka Kolara 25,10410 Velika Gorica</item>
    </izvorni_sadrzaj>
    <derivirana_varijabla naziv="DomainObject.Predmet.SudioniciListAdressOIB_1">
      <item>SOK-ING d.o.o., OIB 55130053227, Andrije Hebranga 12,Sisak</item>
      <item>RH Ministarstvo financija, Porezna uprava Sisak, OIB 18683136487</item>
      <item>Županijsko državno odvjetništvo u Sisku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55130053227</item>
      <item>, OIB 18683136487</item>
      <item>, OIB null</item>
      <item>, OIB 26497768352</item>
    </izvorni_sadrzaj>
    <derivirana_varijabla naziv="DomainObject.Predmet.SudioniciListNazivOIB_1">
      <item>, OIB 55130053227</item>
      <item>, OIB 18683136487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741EC-F7D9-4B59-B62F-49142E91C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208</properties:Words>
  <properties:Characters>997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2017-10-20T06:54:00Z</dcterms:created>
  <dc:creator>Sudsko vijeće</dc:creator>
  <cp:lastModifiedBy>Monika Grbac</cp:lastModifiedBy>
  <cp:lastPrinted>2017-10-24T07:56:00Z</cp:lastPrinted>
  <dcterms:modified xmlns:xsi="http://www.w3.org/2001/XMLSchema-instance" xsi:type="dcterms:W3CDTF">2017-10-24T07:56:00Z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