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8E39D9" w:rsidR="006F10F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8E39D9" w:rsidR="006F10FD" w:rsidRPr="00363168">
              <w:trPr>
                <w:jc w:val="right"/>
              </w:trPr>
              <w:tc>
                <w:tcPr>
                  <w:tcW w:type="dxa" w:w="3383"/>
                </w:tcPr>
                <w:p w:rsidRDefault="006F10FD" w:rsidP="008E39D9" w:rsidR="006F10FD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C909D5">
                    <w:rPr>
                      <w:sz w:val="22"/>
                      <w:szCs w:val="22"/>
                    </w:rPr>
                    <w:t xml:space="preserve"> 10 St-1139</w:t>
                  </w:r>
                  <w:r>
                    <w:rPr>
                      <w:sz w:val="22"/>
                      <w:szCs w:val="22"/>
                    </w:rPr>
                    <w:t>/2017-</w:t>
                  </w:r>
                  <w:r w:rsidR="00C909D5">
                    <w:rPr>
                      <w:sz w:val="22"/>
                      <w:szCs w:val="22"/>
                    </w:rPr>
                    <w:t>20</w:t>
                  </w:r>
                </w:p>
              </w:tc>
            </w:tr>
          </w:tbl>
          <w:p w:rsidRDefault="006F10FD" w:rsidP="008E39D9" w:rsidR="006F10FD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8E39D9" w:rsidR="006F10F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6F10FD" w:rsidP="008E39D9" w:rsidR="006F10FD">
            <w:pPr>
              <w:pStyle w:val="VSVerzija"/>
              <w:jc w:val="right"/>
            </w:pPr>
          </w:p>
        </w:tc>
      </w:tr>
    </w:tbl>
    <w:p w14:textId="1a4f555" w14:paraId="1a4f555" w:rsidRDefault="006F10FD" w:rsidP="006F10FD" w:rsidR="006F10FD">
      <w:pPr>
        <w:jc w:val="center"/>
        <w15:collapsed w:val="false"/>
      </w:pPr>
      <w:r>
        <w:t>R E P U B L I K A  H R V A T S K A</w:t>
      </w:r>
    </w:p>
    <w:p w:rsidRDefault="006F10FD" w:rsidP="006F10FD" w:rsidR="006F10FD"/>
    <w:p w:rsidRDefault="006F10FD" w:rsidP="006F10FD" w:rsidR="006F10FD" w:rsidRPr="00BB04F8">
      <w:pPr>
        <w:jc w:val="center"/>
      </w:pPr>
      <w:r>
        <w:t xml:space="preserve">R J E Š E N J E </w:t>
      </w:r>
    </w:p>
    <w:p w:rsidRDefault="006F10FD" w:rsidP="006F10FD" w:rsidR="006F10FD" w:rsidRPr="00BB04F8">
      <w:pPr>
        <w:jc w:val="center"/>
        <w:rPr>
          <w:b/>
          <w:bCs/>
        </w:rPr>
      </w:pPr>
    </w:p>
    <w:p w:rsidRDefault="006F10FD" w:rsidP="006F10FD" w:rsidR="006F10FD" w:rsidRPr="00BB04F8">
      <w:pPr>
        <w:rPr>
          <w:b/>
          <w:bCs/>
        </w:rPr>
      </w:pPr>
    </w:p>
    <w:p w:rsidRDefault="006F10FD" w:rsidP="006F10FD" w:rsidR="006F10FD">
      <w:pPr>
        <w:jc w:val="both"/>
      </w:pPr>
      <w:r w:rsidRPr="00BB04F8">
        <w:tab/>
      </w:r>
      <w:r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C909D5">
        <w:t xml:space="preserve">LAGANI POTEZ d.o.o., OIB: 46577920809, MBS: 080760567, Zagreb,  Ivana </w:t>
      </w:r>
      <w:proofErr w:type="spellStart"/>
      <w:r w:rsidR="00C909D5">
        <w:t>Matelića</w:t>
      </w:r>
      <w:proofErr w:type="spellEnd"/>
      <w:r w:rsidR="00C909D5">
        <w:t xml:space="preserve"> </w:t>
      </w:r>
      <w:proofErr w:type="spellStart"/>
      <w:r w:rsidR="00C909D5">
        <w:t>Ronjgova</w:t>
      </w:r>
      <w:proofErr w:type="spellEnd"/>
      <w:r w:rsidR="00C909D5">
        <w:t xml:space="preserve"> 28</w:t>
      </w:r>
      <w:r>
        <w:t>, 9. studenog 2018.</w:t>
      </w:r>
    </w:p>
    <w:p w:rsidRDefault="00C45704" w:rsidP="00C45704" w:rsidR="00C45704" w:rsidRPr="00C45704"/>
    <w:p w:rsidRDefault="00C45704" w:rsidP="00C45704" w:rsidR="00C45704" w:rsidRPr="00C45704">
      <w:pPr>
        <w:jc w:val="center"/>
        <w:rPr>
          <w:bCs/>
        </w:rPr>
      </w:pPr>
      <w:r w:rsidRPr="00C45704">
        <w:rPr>
          <w:bCs/>
        </w:rPr>
        <w:t>r i j e š i o    j e</w:t>
      </w:r>
      <w:r w:rsidRPr="00C45704">
        <w:t xml:space="preserve">                                              </w:t>
      </w:r>
    </w:p>
    <w:p w:rsidRDefault="00C45704" w:rsidP="00C45704" w:rsidR="00C45704" w:rsidRPr="00C45704">
      <w:pPr>
        <w:ind w:left="360"/>
        <w:jc w:val="both"/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 xml:space="preserve">OTVARA SE skraćeni stečajni postupak nad dužnikom </w:t>
      </w:r>
      <w:r w:rsidR="00C909D5">
        <w:t xml:space="preserve">LAGANI POTEZ d.o.o., OIB: 46577920809, MBS: 080760567, Zagreb,  Ivana </w:t>
      </w:r>
      <w:proofErr w:type="spellStart"/>
      <w:r w:rsidR="00C909D5">
        <w:t>Matelića</w:t>
      </w:r>
      <w:proofErr w:type="spellEnd"/>
      <w:r w:rsidR="00C909D5">
        <w:t xml:space="preserve"> </w:t>
      </w:r>
      <w:proofErr w:type="spellStart"/>
      <w:r w:rsidR="00C909D5">
        <w:t>Ronjgova</w:t>
      </w:r>
      <w:proofErr w:type="spellEnd"/>
      <w:r w:rsidR="00C909D5">
        <w:t xml:space="preserve"> 28</w:t>
      </w:r>
      <w:r w:rsidR="00C909D5">
        <w:t>.</w:t>
      </w:r>
    </w:p>
    <w:p w:rsidRDefault="00361E02" w:rsidP="00361E02" w:rsidR="00361E02" w:rsidRPr="00C45704">
      <w:pPr>
        <w:ind w:left="1571"/>
        <w:contextualSpacing/>
        <w:jc w:val="both"/>
        <w:rPr>
          <w:bCs/>
        </w:rPr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t xml:space="preserve">Za stečajnog upravitelja imenuje se MIRJANA VIDUKA VARENINA, OIB: 98866841784, Zagreb, </w:t>
      </w:r>
      <w:proofErr w:type="spellStart"/>
      <w:r w:rsidRPr="00C45704">
        <w:t>Heinzelova</w:t>
      </w:r>
      <w:proofErr w:type="spellEnd"/>
      <w:r w:rsidRPr="00C45704">
        <w:t xml:space="preserve"> 47b.</w:t>
      </w:r>
    </w:p>
    <w:p w:rsidRDefault="00361E02" w:rsidP="00361E02" w:rsidR="00361E02" w:rsidRPr="00C45704">
      <w:pPr>
        <w:ind w:left="1571"/>
        <w:contextualSpacing/>
        <w:jc w:val="both"/>
        <w:rPr>
          <w:bCs/>
        </w:rPr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 xml:space="preserve">ZAKLJUČUJE SE skraćeni stečajni postupak nad dužnikom </w:t>
      </w:r>
      <w:r w:rsidR="00C909D5">
        <w:t xml:space="preserve">LAGANI POTEZ d.o.o., OIB: 46577920809, MBS: 080760567, Zagreb,  Ivana </w:t>
      </w:r>
      <w:proofErr w:type="spellStart"/>
      <w:r w:rsidR="00C909D5">
        <w:t>Matelića</w:t>
      </w:r>
      <w:proofErr w:type="spellEnd"/>
      <w:r w:rsidR="00C909D5">
        <w:t xml:space="preserve"> </w:t>
      </w:r>
      <w:proofErr w:type="spellStart"/>
      <w:r w:rsidR="00C909D5">
        <w:t>Ronjgova</w:t>
      </w:r>
      <w:proofErr w:type="spellEnd"/>
      <w:r w:rsidR="00C909D5">
        <w:t xml:space="preserve"> 28</w:t>
      </w:r>
      <w:r w:rsidRPr="00C45704">
        <w:t>.</w:t>
      </w:r>
    </w:p>
    <w:p w:rsidRDefault="00361E02" w:rsidP="00361E02" w:rsidR="00361E02">
      <w:pPr>
        <w:pStyle w:val="Odlomakpopisa"/>
        <w:rPr>
          <w:bCs/>
        </w:rPr>
      </w:pPr>
    </w:p>
    <w:p w:rsidRDefault="00C45704" w:rsidP="00C45704" w:rsidR="00C45704" w:rsidRPr="00C45704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>Ovo rješenje objavit će se na mrežnoj stranici e-Oglasna ploča sudova i dostaviti  registru nadležnom za dužnika.</w:t>
      </w: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jc w:val="center"/>
        <w:rPr>
          <w:bCs/>
        </w:rPr>
      </w:pPr>
      <w:r w:rsidRPr="00C45704">
        <w:rPr>
          <w:bCs/>
        </w:rPr>
        <w:t>Obrazloženje</w:t>
      </w:r>
    </w:p>
    <w:p w:rsidRDefault="00C45704" w:rsidP="00C45704" w:rsidR="00C45704" w:rsidRPr="00C45704">
      <w:pPr>
        <w:jc w:val="center"/>
        <w:rPr>
          <w:b/>
          <w:bCs/>
        </w:rPr>
      </w:pPr>
    </w:p>
    <w:p w:rsidRDefault="00C45704" w:rsidP="00C45704" w:rsidR="00C45704" w:rsidRPr="00C45704">
      <w:pPr>
        <w:jc w:val="both"/>
      </w:pPr>
      <w:r w:rsidRPr="00C45704">
        <w:t xml:space="preserve">           </w:t>
      </w:r>
      <w:r w:rsidRPr="00C45704">
        <w:tab/>
      </w:r>
      <w:r w:rsidRPr="00C45704">
        <w:tab/>
        <w:t xml:space="preserve">Financijske agencije FINA RC Zagreb Podružnica Zagreb, podnijela je dana </w:t>
      </w:r>
      <w:r w:rsidR="00C909D5">
        <w:t>9. rujna</w:t>
      </w:r>
      <w:r w:rsidRPr="00C45704">
        <w:t xml:space="preserve"> 201</w:t>
      </w:r>
      <w:r>
        <w:t>6</w:t>
      </w:r>
      <w:r w:rsidRPr="00C45704">
        <w:t>. zahtjev broj Klasa: 110-07/1</w:t>
      </w:r>
      <w:r>
        <w:t>6</w:t>
      </w:r>
      <w:r w:rsidRPr="00C45704">
        <w:t xml:space="preserve">-01/04, </w:t>
      </w:r>
      <w:proofErr w:type="spellStart"/>
      <w:r w:rsidRPr="00C45704">
        <w:t>Ur</w:t>
      </w:r>
      <w:proofErr w:type="spellEnd"/>
      <w:r w:rsidRPr="00C45704">
        <w:t>. broj: 04-06-1</w:t>
      </w:r>
      <w:r>
        <w:t>6</w:t>
      </w:r>
      <w:r w:rsidRPr="00C45704">
        <w:t>-</w:t>
      </w:r>
      <w:r w:rsidR="00C909D5">
        <w:t>11703</w:t>
      </w:r>
      <w:r w:rsidRPr="00C45704">
        <w:t xml:space="preserve">  Trgovačkom sudu u Zagrebu, prijedlog za ot</w:t>
      </w:r>
      <w:r>
        <w:t>vara</w:t>
      </w:r>
      <w:r w:rsidRPr="00C45704">
        <w:t xml:space="preserve">nje stečajnog postupka nad dužnikom </w:t>
      </w:r>
      <w:r w:rsidR="006F10FD">
        <w:t xml:space="preserve">AGRARIAN SERVICE AND TRADE d.o.o. OIB: 09719546394, MBS: 080917587, Zagreb, Ivana </w:t>
      </w:r>
      <w:proofErr w:type="spellStart"/>
      <w:r w:rsidR="006F10FD">
        <w:t>Šibla</w:t>
      </w:r>
      <w:proofErr w:type="spellEnd"/>
      <w:r w:rsidR="006F10FD">
        <w:t xml:space="preserve"> 17</w:t>
      </w:r>
      <w:r w:rsidRPr="00C45704">
        <w:t>.</w:t>
      </w: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ind w:firstLine="1428"/>
        <w:jc w:val="both"/>
      </w:pPr>
      <w:r w:rsidRPr="00C45704">
        <w:t>Rješenjem predsjednika Visokog  trgovačkog suda  RH broj 31 Su-</w:t>
      </w:r>
      <w:r>
        <w:t>525</w:t>
      </w:r>
      <w:r w:rsidRPr="00C45704">
        <w:t>/1</w:t>
      </w:r>
      <w:r>
        <w:t>7-10</w:t>
      </w:r>
      <w:r w:rsidRPr="00C45704">
        <w:t xml:space="preserve"> od </w:t>
      </w:r>
      <w:r>
        <w:t>26. lipnja</w:t>
      </w:r>
      <w:r w:rsidRPr="00C45704">
        <w:t xml:space="preserve"> 201</w:t>
      </w:r>
      <w:r>
        <w:t>7</w:t>
      </w:r>
      <w:r w:rsidRPr="00C45704">
        <w:t xml:space="preserve">. spis je ustupljen Trgovačkom sudu u Osijeku. </w:t>
      </w:r>
    </w:p>
    <w:p w:rsidRDefault="00C45704" w:rsidP="00C45704" w:rsidR="00C45704" w:rsidRPr="00C45704">
      <w:pPr>
        <w:ind w:firstLine="1428"/>
        <w:jc w:val="both"/>
      </w:pPr>
    </w:p>
    <w:p w:rsidRDefault="00C45704" w:rsidP="00C45704" w:rsidR="00C45704" w:rsidRPr="00C45704">
      <w:pPr>
        <w:ind w:firstLine="1428"/>
        <w:jc w:val="both"/>
      </w:pPr>
      <w:r w:rsidRPr="00C45704">
        <w:t xml:space="preserve">Sud je pozvao  zastupnika po zakonu da dostavi pisano izvješće o financijsko-gospodarskom stanju kod dužnika i dostavi popis imovine i obveza dužnika. </w:t>
      </w:r>
    </w:p>
    <w:p w:rsidRDefault="00C45704" w:rsidP="00C45704" w:rsidR="00C45704">
      <w:pPr>
        <w:ind w:firstLine="1428"/>
        <w:jc w:val="both"/>
      </w:pPr>
    </w:p>
    <w:p w:rsidRDefault="006F10FD" w:rsidP="00C45704" w:rsidR="006F10FD">
      <w:pPr>
        <w:ind w:firstLine="1428"/>
        <w:jc w:val="both"/>
      </w:pPr>
    </w:p>
    <w:p w:rsidRDefault="00C909D5" w:rsidP="00C45704" w:rsidR="00C909D5">
      <w:pPr>
        <w:ind w:firstLine="1428"/>
        <w:jc w:val="both"/>
      </w:pPr>
    </w:p>
    <w:p w:rsidRDefault="006F10FD" w:rsidP="00C45704" w:rsidR="006F10FD" w:rsidRPr="00C45704">
      <w:pPr>
        <w:ind w:firstLine="1428"/>
        <w:jc w:val="both"/>
      </w:pPr>
    </w:p>
    <w:p w:rsidRDefault="00C45704" w:rsidP="00C45704" w:rsidR="00C45704">
      <w:pPr>
        <w:jc w:val="both"/>
      </w:pPr>
      <w:r w:rsidRPr="00C45704">
        <w:tab/>
      </w:r>
      <w:r w:rsidRPr="00C45704">
        <w:tab/>
        <w:t xml:space="preserve">Prema dopisu FINE od </w:t>
      </w:r>
      <w:r w:rsidR="006F10FD">
        <w:t>9</w:t>
      </w:r>
      <w:r w:rsidRPr="00C45704">
        <w:t xml:space="preserve">. kolovoza 2018. proizlazi kako u cijelosti ostaje kod navoda iz prijedloga za otvaranje stečajnog postupka te jamči da su podaci o danima i iznosima neizvršenih osnova za plaćanje u prijedlogu za otvaranje stečajnog postupka od </w:t>
      </w:r>
      <w:r w:rsidR="00C909D5">
        <w:t>7. rujna</w:t>
      </w:r>
      <w:r>
        <w:t xml:space="preserve"> 2016</w:t>
      </w:r>
      <w:r w:rsidRPr="00C45704">
        <w:t xml:space="preserve">. istovjetni s podacima u Očevidniku redoslijeda osnova za plaćanje i da dužnik na dan </w:t>
      </w:r>
      <w:r w:rsidR="00C909D5">
        <w:t>6. rujna</w:t>
      </w:r>
      <w:r>
        <w:t xml:space="preserve"> 2016</w:t>
      </w:r>
      <w:r w:rsidRPr="00C45704">
        <w:t xml:space="preserve">. u Očevidniku redoslijeda osnova za plaćanje ima neizvršene osnove za plaćanje u neprekinutom razdoblju od </w:t>
      </w:r>
      <w:r>
        <w:t>120</w:t>
      </w:r>
      <w:r w:rsidRPr="00C45704">
        <w:t xml:space="preserve"> dana  u ukupnom iznosu od </w:t>
      </w:r>
      <w:r w:rsidR="00C909D5">
        <w:t>34.992,72</w:t>
      </w:r>
      <w:r w:rsidRPr="00C45704">
        <w:t xml:space="preserve"> kn.</w:t>
      </w:r>
    </w:p>
    <w:p w:rsidRDefault="00C45704" w:rsidP="00C45704" w:rsidR="00C45704" w:rsidRPr="00C45704">
      <w:pPr>
        <w:jc w:val="both"/>
      </w:pPr>
    </w:p>
    <w:p w:rsidRDefault="00C45704" w:rsidP="00C45704" w:rsidR="00C45704" w:rsidRPr="00C45704">
      <w:pPr>
        <w:jc w:val="both"/>
      </w:pPr>
      <w:r w:rsidRPr="00C45704">
        <w:tab/>
      </w:r>
      <w:r w:rsidRPr="00C45704">
        <w:tab/>
        <w:t xml:space="preserve">Privremeni stečajni upravitelj je sačinio pisano izvješće od 1. listopada 2018. u kojem navodi da postoji stečajni razlog nesposobnosti za plaćanje i da dužnik ne raspolaže financijskom niti materijalnom imovinom koja bi sačinjavala stečajnu masu te predlaže pozvati zainteresirane osobe na uplatu troškova u iznosu od </w:t>
      </w:r>
      <w:r w:rsidR="00C909D5">
        <w:t>17.410</w:t>
      </w:r>
      <w:r w:rsidRPr="00C45704">
        <w:t>,00 kn. Na ročištu održanom 10. listopada 2018. stečajni upravitelj je ostao u cijelosti kod svojega izvješća a zastupnik ŽDO Osijek nije imao primjedbe na izvješće privremenog stečajnog upravitelja i suglasan je s istim.</w:t>
      </w:r>
    </w:p>
    <w:p w:rsidRDefault="00C45704" w:rsidP="00C45704" w:rsidR="00C45704" w:rsidRPr="00C45704">
      <w:pPr>
        <w:jc w:val="both"/>
      </w:pPr>
      <w:r w:rsidRPr="00C45704">
        <w:t xml:space="preserve"> </w:t>
      </w:r>
    </w:p>
    <w:p w:rsidRDefault="00C45704" w:rsidP="00C45704" w:rsidR="00C45704" w:rsidRPr="00C45704">
      <w:pPr>
        <w:ind w:firstLine="1428"/>
        <w:jc w:val="both"/>
      </w:pPr>
      <w:r w:rsidRPr="00C45704">
        <w:t xml:space="preserve">Kako dužnik nema imovinu koja bi ušla u stečajnu masu i iz koje bi se mogli namiriti troškovi stečajnog postupka, predlaže da se pozovu   osobe koje imaju pravni interes za provedbom stečajnog postupka da u roku od 15 dana uplate predujam za namirenje troškova prethodnog i otvorenog stečajnog postupka u iznosu </w:t>
      </w:r>
      <w:r w:rsidR="00C909D5">
        <w:t>17.410</w:t>
      </w:r>
      <w:r w:rsidRPr="00C45704">
        <w:t xml:space="preserve">,00 kn, u smislu odredbe članka 114. stavak 1. SZ-a </w:t>
      </w:r>
      <w:proofErr w:type="spellStart"/>
      <w:r w:rsidRPr="00C45704">
        <w:t>a</w:t>
      </w:r>
      <w:proofErr w:type="spellEnd"/>
      <w:r w:rsidRPr="00C45704">
        <w:t xml:space="preserve"> za troškove i nagradu stečajnom upravitelju te naknadu FINI. </w:t>
      </w:r>
    </w:p>
    <w:p w:rsidRDefault="00C45704" w:rsidP="00C45704" w:rsidR="00C45704" w:rsidRPr="00C45704">
      <w:pPr>
        <w:ind w:firstLine="1428"/>
        <w:jc w:val="both"/>
      </w:pPr>
    </w:p>
    <w:p w:rsidRDefault="00C45704" w:rsidP="00C45704" w:rsidR="00C45704" w:rsidRPr="00C45704">
      <w:pPr>
        <w:ind w:firstLine="1416"/>
        <w:jc w:val="both"/>
      </w:pPr>
      <w:r w:rsidRPr="00C45704">
        <w:t xml:space="preserve">Sud je svojim rješenjem od 10. listopada 2018. pozvao osobe koje imaju pravni interes da se provede stečajni postupak nad ovim dužnikom na uplatu predujma u iznosu od </w:t>
      </w:r>
      <w:r w:rsidR="00C909D5">
        <w:t>17.410</w:t>
      </w:r>
      <w:r w:rsidRPr="00C45704">
        <w:t xml:space="preserve">,00 kn u roku od 15 dana. </w:t>
      </w:r>
    </w:p>
    <w:p w:rsidRDefault="00C45704" w:rsidP="00C45704" w:rsidR="00C45704" w:rsidRPr="00C45704">
      <w:pPr>
        <w:ind w:firstLine="708"/>
        <w:jc w:val="both"/>
      </w:pPr>
    </w:p>
    <w:p w:rsidRDefault="00C45704" w:rsidP="00C45704" w:rsidR="00C45704">
      <w:pPr>
        <w:ind w:firstLine="1416"/>
        <w:jc w:val="both"/>
      </w:pPr>
      <w:r w:rsidRPr="00C45704">
        <w:t xml:space="preserve">Nakon bezuspješnog proteka roka za uplatu zatraženoga predujma troškova, te uvida u dokumentaciju u spisu i to Izvadak iz sudskog registra; u Dopis FINE od </w:t>
      </w:r>
      <w:r w:rsidR="00C909D5">
        <w:t>18. rujna</w:t>
      </w:r>
      <w:r w:rsidR="004D5FAE">
        <w:t xml:space="preserve"> 2017</w:t>
      </w:r>
      <w:r w:rsidR="00361E02">
        <w:t xml:space="preserve">. te </w:t>
      </w:r>
      <w:r w:rsidR="004D5FAE">
        <w:t>9</w:t>
      </w:r>
      <w:r w:rsidR="00361E02">
        <w:t>.</w:t>
      </w:r>
      <w:r w:rsidR="004D5FAE">
        <w:t xml:space="preserve"> </w:t>
      </w:r>
      <w:r w:rsidR="00361E02">
        <w:t>kolovoza 2018</w:t>
      </w:r>
      <w:r w:rsidRPr="00C45704">
        <w:t xml:space="preserve">.; u Izvješće privremenog stečajnog upravitelja od </w:t>
      </w:r>
      <w:r w:rsidR="00361E02">
        <w:t>1</w:t>
      </w:r>
      <w:r w:rsidRPr="00C45704">
        <w:t>. listopada 2018.; u  Dopis Zemljišno knjižnog odjela od 19. rujna 2018.</w:t>
      </w:r>
      <w:r w:rsidR="00361E02">
        <w:t>;</w:t>
      </w:r>
      <w:r w:rsidRPr="00C45704">
        <w:t xml:space="preserve"> Uvjerenje Geodetskog ureda za katastar i geodetske poslove od 19. rujna 2018.; Dopis Hrvatskog zavoda za mirovinsko osiguranje od 20. rujna 2018.</w:t>
      </w:r>
      <w:r w:rsidR="00361E02">
        <w:t>; Uvjerenje Centra za vozila Hrvatske od 11. rujna 2018.</w:t>
      </w:r>
      <w:r w:rsidRPr="00C45704">
        <w:t xml:space="preserve"> 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361E02" w:rsidP="00C45704" w:rsidR="00361E02" w:rsidRPr="00C45704">
      <w:pPr>
        <w:ind w:firstLine="1416"/>
        <w:jc w:val="both"/>
      </w:pPr>
    </w:p>
    <w:p w:rsidRDefault="00C45704" w:rsidP="00C45704" w:rsidR="00C45704" w:rsidRPr="00C45704">
      <w:pPr>
        <w:jc w:val="center"/>
      </w:pPr>
      <w:r w:rsidRPr="00C45704">
        <w:t>U Osijeku 9. studenog 2018.</w:t>
      </w: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bookmarkStart w:name="_GoBack" w:id="0"/>
      <w:r w:rsidRPr="00C45704">
        <w:t xml:space="preserve">      Zapisničar:</w:t>
      </w:r>
      <w:r w:rsidRPr="00C45704">
        <w:tab/>
        <w:t xml:space="preserve"> </w:t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  <w:t xml:space="preserve">       Stečajni sudac</w:t>
      </w:r>
    </w:p>
    <w:p w:rsidRDefault="00C45704" w:rsidP="00C45704" w:rsidR="00C45704" w:rsidRPr="00C45704">
      <w:pPr>
        <w:rPr>
          <w:b/>
        </w:rPr>
      </w:pPr>
      <w:r w:rsidRPr="00C45704">
        <w:t>Snježana Andrijanić</w:t>
      </w:r>
    </w:p>
    <w:p w:rsidRDefault="00C45704" w:rsidP="00C45704" w:rsidR="00C45704" w:rsidRPr="00C45704">
      <w:pPr>
        <w:jc w:val="both"/>
      </w:pPr>
      <w:r w:rsidRPr="00C45704">
        <w:t xml:space="preserve"> </w:t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  <w:t xml:space="preserve">                   mr. sc. MIRJANA BARAN</w:t>
      </w:r>
    </w:p>
    <w:bookmarkEnd w:id="0"/>
    <w:p w:rsidRDefault="00C45704" w:rsidP="00C45704" w:rsidR="00C45704" w:rsidRPr="00C45704"/>
    <w:p w:rsidRDefault="00C45704" w:rsidP="00C45704" w:rsidR="00C45704"/>
    <w:p w:rsidRDefault="00361E02" w:rsidP="00C45704" w:rsidR="00361E02" w:rsidRPr="00C45704"/>
    <w:p w:rsidRDefault="00C45704" w:rsidP="00C45704" w:rsidR="00C45704" w:rsidRPr="00C45704">
      <w:r w:rsidRPr="00C45704">
        <w:t>UPUTA O PRAVNOM LIJEKU:</w:t>
      </w:r>
    </w:p>
    <w:p w:rsidRDefault="00C45704" w:rsidP="00C45704" w:rsidR="00C45704" w:rsidRPr="00C45704">
      <w:pPr>
        <w:jc w:val="both"/>
      </w:pPr>
      <w:r w:rsidRPr="00C45704">
        <w:t>Protiv ovog rješenja može nezadovoljna stranka uložiti žalbu Visokom trgovačkom sudu Republike Hrvatske u Zagrebu u roku od 8 dana pismeno u 3 primjerka putem ovoga suda.</w:t>
      </w:r>
    </w:p>
    <w:p w:rsidRDefault="00C45704" w:rsidP="00C45704" w:rsidR="00C45704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 w:rsidRPr="00C45704"/>
    <w:p w:rsidRDefault="00C45704" w:rsidP="00C45704" w:rsidR="00C45704" w:rsidRPr="00C45704">
      <w:r w:rsidRPr="00C45704">
        <w:t>DNA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 xml:space="preserve">Predlagatelj  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Dužnik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Stečajni upravitelj</w:t>
      </w:r>
    </w:p>
    <w:p w:rsidRDefault="00C45704" w:rsidP="00361E02" w:rsidR="00361E02" w:rsidRPr="00C45704">
      <w:pPr>
        <w:numPr>
          <w:ilvl w:val="0"/>
          <w:numId w:val="9"/>
        </w:numPr>
      </w:pPr>
      <w:r w:rsidRPr="00C45704">
        <w:t>e-Oglasna ploča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registar suda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 xml:space="preserve">Riješeno istodobno otvaranjem i </w:t>
      </w:r>
      <w:proofErr w:type="spellStart"/>
      <w:r w:rsidRPr="00C45704">
        <w:t>zaklj</w:t>
      </w:r>
      <w:proofErr w:type="spellEnd"/>
      <w:r w:rsidRPr="00C45704">
        <w:t>.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Ministarstvo pravosuđa – nakon pravomoćnosti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K. 15/12</w:t>
      </w: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5DA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C909D5">
      <w:t>1139</w:t>
    </w:r>
    <w:r w:rsidR="00242672">
      <w:t>/</w:t>
    </w:r>
    <w:r>
      <w:t>201</w:t>
    </w:r>
    <w:r w:rsidR="0024267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67E"/>
    <w:rsid w:val="001172AF"/>
    <w:rsid w:val="00122B97"/>
    <w:rsid w:val="0013588C"/>
    <w:rsid w:val="00137561"/>
    <w:rsid w:val="00143005"/>
    <w:rsid w:val="00143563"/>
    <w:rsid w:val="00152A7A"/>
    <w:rsid w:val="001625DA"/>
    <w:rsid w:val="001716CD"/>
    <w:rsid w:val="00173293"/>
    <w:rsid w:val="001839F9"/>
    <w:rsid w:val="001D7DC0"/>
    <w:rsid w:val="001E315F"/>
    <w:rsid w:val="001F3355"/>
    <w:rsid w:val="00242672"/>
    <w:rsid w:val="00246ED6"/>
    <w:rsid w:val="002555BE"/>
    <w:rsid w:val="00274EC6"/>
    <w:rsid w:val="003110DD"/>
    <w:rsid w:val="00361BFF"/>
    <w:rsid w:val="00361E02"/>
    <w:rsid w:val="00364EB7"/>
    <w:rsid w:val="003908EC"/>
    <w:rsid w:val="003C7F57"/>
    <w:rsid w:val="003E4468"/>
    <w:rsid w:val="00400D51"/>
    <w:rsid w:val="004049C3"/>
    <w:rsid w:val="00463C3F"/>
    <w:rsid w:val="004A3B16"/>
    <w:rsid w:val="004A5B00"/>
    <w:rsid w:val="004D5FAE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0783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10FD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C75AC"/>
    <w:rsid w:val="008169C7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45704"/>
    <w:rsid w:val="00C5013A"/>
    <w:rsid w:val="00C657DA"/>
    <w:rsid w:val="00C82963"/>
    <w:rsid w:val="00C909D5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24791"/>
    <w:rsid w:val="00E42342"/>
    <w:rsid w:val="00E63D95"/>
    <w:rsid w:val="00E65B69"/>
    <w:rsid w:val="00E9227E"/>
    <w:rsid w:val="00E958F4"/>
    <w:rsid w:val="00EB3870"/>
    <w:rsid w:val="00EF1A85"/>
    <w:rsid w:val="00F1228B"/>
    <w:rsid w:val="00F254BB"/>
    <w:rsid w:val="00F264FF"/>
    <w:rsid w:val="00F27B27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82A0A7C-DF17-47E7-A373-7FC2BC29980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709</properties:Words>
  <properties:Characters>4044</properties:Characters>
  <properties:Lines>33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2018-11-09T09:06:00Z</dcterms:created>
  <dc:creator>Snježana Andrijanić</dc:creator>
  <cp:lastModifiedBy>Snježana Andrijanić</cp:lastModifiedBy>
  <cp:lastPrinted>2018-11-09T09:06:00Z</cp:lastPrinted>
  <dcterms:modified xmlns:xsi="http://www.w3.org/2001/XMLSchema-instance" xsi:type="dcterms:W3CDTF">2018-11-09T09:06:00Z</dcterms:modified>
  <cp:revision>2</cp:revision>
</cp:coreProperties>
</file>