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bc1f" w14:paraId="b6fbc1f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4B0ABE">
        <w:rPr>
          <w:rFonts w:hAnsi="Times New Roman" w:ascii="Times New Roman"/>
        </w:rPr>
        <w:t>1492/17-21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>NA SLUŽBA</w:t>
      </w:r>
      <w:r w:rsidR="004B0ABE">
        <w:rPr>
          <w:rFonts w:hAnsi="Times New Roman" w:ascii="Times New Roman"/>
          <w:szCs w:val="24"/>
        </w:rPr>
        <w:t xml:space="preserve"> U KARLOVCU</w:t>
      </w:r>
      <w:r w:rsidR="00B81090" w:rsidRPr="00573FE4">
        <w:rPr>
          <w:rFonts w:hAnsi="Times New Roman" w:ascii="Times New Roman"/>
          <w:szCs w:val="24"/>
        </w:rPr>
        <w:t xml:space="preserve">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4B0ABE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>Trgovački sud u Zagrebu, Stalna služba</w:t>
      </w:r>
      <w:r w:rsidR="004B0ABE">
        <w:rPr>
          <w:rFonts w:hAnsi="Times New Roman" w:ascii="Times New Roman"/>
          <w:szCs w:val="24"/>
        </w:rPr>
        <w:t xml:space="preserve"> u Karlovcu</w:t>
      </w:r>
      <w:r w:rsidRPr="00B22BC5">
        <w:rPr>
          <w:rFonts w:hAnsi="Times New Roman" w:ascii="Times New Roman"/>
          <w:szCs w:val="24"/>
        </w:rPr>
        <w:t xml:space="preserve">, po stečajnom sucu Vesni Fundurulić Perišin,  po  prijedlogu predlagatelja </w:t>
      </w:r>
      <w:r w:rsidR="00907613" w:rsidRPr="00907613">
        <w:rPr>
          <w:rFonts w:hAnsi="Times New Roman" w:ascii="Times New Roman"/>
          <w:szCs w:val="24"/>
        </w:rPr>
        <w:t>Republika Hrvatska, Ministarstvo financija, Porezna uprava, Područni ured Zagreb, OIB: 18683136487</w:t>
      </w:r>
      <w:r w:rsidRPr="00B22BC5">
        <w:rPr>
          <w:rFonts w:hAnsi="Times New Roman" w:ascii="Times New Roman"/>
          <w:szCs w:val="24"/>
        </w:rPr>
        <w:t xml:space="preserve">, za otvaranje stečajnog postupka nad dužnikom </w:t>
      </w:r>
      <w:r w:rsidR="004B0ABE" w:rsidRPr="004B0ABE">
        <w:rPr>
          <w:rFonts w:hAnsi="Times New Roman" w:ascii="Times New Roman"/>
        </w:rPr>
        <w:t>ILUZIJA d.o.o., Zagreb, Kriška 87, OIB: 86586982349</w:t>
      </w:r>
      <w:r w:rsidR="003B3EF6">
        <w:rPr>
          <w:rFonts w:hAnsi="Times New Roman" w:ascii="Times New Roman"/>
          <w:szCs w:val="24"/>
        </w:rPr>
        <w:t xml:space="preserve">, </w:t>
      </w:r>
      <w:r w:rsidR="004B0ABE">
        <w:rPr>
          <w:rFonts w:hAnsi="Times New Roman" w:ascii="Times New Roman"/>
          <w:szCs w:val="24"/>
        </w:rPr>
        <w:t>15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4B0ABE">
        <w:rPr>
          <w:rFonts w:hAnsi="Times New Roman" w:ascii="Times New Roman"/>
          <w:szCs w:val="24"/>
        </w:rPr>
        <w:t>studenog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823080" w:rsidP="00823080" w:rsidR="00823080" w:rsidRPr="00823080">
      <w:pPr>
        <w:ind w:firstLine="720"/>
        <w:jc w:val="both"/>
        <w:rPr>
          <w:rFonts w:hAnsi="Times New Roman" w:ascii="Times New Roman"/>
          <w:szCs w:val="24"/>
        </w:rPr>
      </w:pPr>
      <w:r w:rsidRPr="00823080">
        <w:rPr>
          <w:rFonts w:hAnsi="Times New Roman" w:ascii="Times New Roman"/>
          <w:szCs w:val="24"/>
        </w:rPr>
        <w:t xml:space="preserve">I.Za privremenog stečajnog upravitelja imenuje se </w:t>
      </w:r>
      <w:r w:rsidR="00931283" w:rsidRPr="00931283">
        <w:rPr>
          <w:rFonts w:hAnsi="Times New Roman" w:ascii="Times New Roman"/>
          <w:szCs w:val="24"/>
        </w:rPr>
        <w:t>Marijana Sabljić, Zagreb, Ulica grada Chicaga 18, OIB: 67071032106</w:t>
      </w:r>
      <w:r w:rsidRPr="00823080">
        <w:rPr>
          <w:rFonts w:hAnsi="Times New Roman" w:ascii="Times New Roman"/>
          <w:szCs w:val="24"/>
        </w:rPr>
        <w:t>.</w:t>
      </w:r>
    </w:p>
    <w:p w:rsidRDefault="00823080" w:rsidP="00823080" w:rsidR="00823080" w:rsidRPr="00823080">
      <w:pPr>
        <w:jc w:val="both"/>
        <w:rPr>
          <w:rFonts w:hAnsi="Times New Roman" w:ascii="Times New Roman"/>
          <w:szCs w:val="24"/>
        </w:rPr>
      </w:pPr>
    </w:p>
    <w:p w:rsidRDefault="00823080" w:rsidP="00823080" w:rsidR="00823080" w:rsidRPr="00823080">
      <w:pPr>
        <w:ind w:firstLine="720"/>
        <w:jc w:val="both"/>
        <w:rPr>
          <w:rFonts w:hAnsi="Times New Roman" w:ascii="Times New Roman"/>
          <w:szCs w:val="24"/>
        </w:rPr>
      </w:pPr>
      <w:r w:rsidRPr="00823080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823080" w:rsidP="00823080" w:rsidR="00823080" w:rsidRPr="008230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823080" w:rsidP="00823080" w:rsidR="00823080" w:rsidRPr="00823080">
      <w:pPr>
        <w:ind w:firstLine="720"/>
        <w:jc w:val="both"/>
        <w:rPr>
          <w:rFonts w:hAnsi="Times New Roman" w:ascii="Times New Roman"/>
          <w:szCs w:val="24"/>
        </w:rPr>
      </w:pPr>
      <w:r w:rsidRPr="00823080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823080" w:rsidP="00823080" w:rsidR="00823080" w:rsidRPr="00823080">
      <w:pPr>
        <w:jc w:val="both"/>
        <w:rPr>
          <w:rFonts w:hAnsi="Times New Roman" w:ascii="Times New Roman"/>
          <w:szCs w:val="24"/>
        </w:rPr>
      </w:pPr>
    </w:p>
    <w:p w:rsidRDefault="00823080" w:rsidP="00823080" w:rsidR="00823080" w:rsidRPr="00823080">
      <w:pPr>
        <w:jc w:val="center"/>
        <w:rPr>
          <w:rFonts w:hAnsi="Times New Roman" w:ascii="Times New Roman"/>
          <w:szCs w:val="24"/>
        </w:rPr>
      </w:pPr>
      <w:r w:rsidRPr="00823080">
        <w:rPr>
          <w:rFonts w:hAnsi="Times New Roman" w:ascii="Times New Roman"/>
          <w:szCs w:val="24"/>
        </w:rPr>
        <w:t>Obrazloženje</w:t>
      </w:r>
    </w:p>
    <w:p w:rsidRDefault="00823080" w:rsidP="00823080" w:rsidR="00823080" w:rsidRPr="00823080">
      <w:pPr>
        <w:jc w:val="both"/>
        <w:rPr>
          <w:rFonts w:hAnsi="Times New Roman" w:ascii="Times New Roman"/>
          <w:szCs w:val="24"/>
        </w:rPr>
      </w:pPr>
    </w:p>
    <w:p w:rsidRDefault="00823080" w:rsidP="00823080" w:rsidR="00823080" w:rsidRPr="00823080">
      <w:pPr>
        <w:ind w:firstLine="720"/>
        <w:jc w:val="both"/>
        <w:rPr>
          <w:rFonts w:hAnsi="Times New Roman" w:ascii="Times New Roman"/>
          <w:szCs w:val="24"/>
        </w:rPr>
      </w:pPr>
      <w:r w:rsidRPr="00823080">
        <w:rPr>
          <w:rFonts w:hAnsi="Times New Roman" w:ascii="Times New Roman"/>
          <w:szCs w:val="24"/>
        </w:rPr>
        <w:t>Po prijedlogu Republika Hrvatska, Ministarstvo financija, Porezna uprava, Područni ured Zagreb, OIB: 18683136487, a nakon obustave skraćenog stečajnog postupka nad dužnikom pod poslovnim brojem St-</w:t>
      </w:r>
      <w:r w:rsidR="00D70FD5">
        <w:rPr>
          <w:rFonts w:hAnsi="Times New Roman" w:ascii="Times New Roman"/>
          <w:szCs w:val="24"/>
        </w:rPr>
        <w:t>3574/15</w:t>
      </w:r>
      <w:r w:rsidRPr="00823080">
        <w:rPr>
          <w:rFonts w:hAnsi="Times New Roman" w:ascii="Times New Roman"/>
          <w:szCs w:val="24"/>
        </w:rPr>
        <w:t xml:space="preserve"> od </w:t>
      </w:r>
      <w:r w:rsidR="00D70FD5">
        <w:rPr>
          <w:rFonts w:hAnsi="Times New Roman" w:ascii="Times New Roman"/>
          <w:szCs w:val="24"/>
        </w:rPr>
        <w:t>10</w:t>
      </w:r>
      <w:r w:rsidRPr="00823080">
        <w:rPr>
          <w:rFonts w:hAnsi="Times New Roman" w:ascii="Times New Roman"/>
          <w:szCs w:val="24"/>
        </w:rPr>
        <w:t xml:space="preserve">. </w:t>
      </w:r>
      <w:r w:rsidR="00D70FD5">
        <w:rPr>
          <w:rFonts w:hAnsi="Times New Roman" w:ascii="Times New Roman"/>
          <w:szCs w:val="24"/>
        </w:rPr>
        <w:t>veljače</w:t>
      </w:r>
      <w:r w:rsidRPr="00823080">
        <w:rPr>
          <w:rFonts w:hAnsi="Times New Roman" w:ascii="Times New Roman"/>
          <w:szCs w:val="24"/>
        </w:rPr>
        <w:t xml:space="preserve"> 201</w:t>
      </w:r>
      <w:r w:rsidR="00D70FD5">
        <w:rPr>
          <w:rFonts w:hAnsi="Times New Roman" w:ascii="Times New Roman"/>
          <w:szCs w:val="24"/>
        </w:rPr>
        <w:t>7</w:t>
      </w:r>
      <w:r w:rsidRPr="00823080">
        <w:rPr>
          <w:rFonts w:hAnsi="Times New Roman" w:ascii="Times New Roman"/>
          <w:szCs w:val="24"/>
        </w:rPr>
        <w:t>. nastavljen je postupak pod novim brojem St-</w:t>
      </w:r>
      <w:r w:rsidR="00D70FD5">
        <w:rPr>
          <w:rFonts w:hAnsi="Times New Roman" w:ascii="Times New Roman"/>
          <w:szCs w:val="24"/>
        </w:rPr>
        <w:t>1492/17</w:t>
      </w:r>
      <w:r w:rsidRPr="00823080">
        <w:rPr>
          <w:rFonts w:hAnsi="Times New Roman" w:ascii="Times New Roman"/>
          <w:szCs w:val="24"/>
        </w:rPr>
        <w:t xml:space="preserve">. </w:t>
      </w:r>
    </w:p>
    <w:p w:rsidRDefault="00823080" w:rsidP="00823080" w:rsidR="00823080" w:rsidRPr="00823080">
      <w:pPr>
        <w:jc w:val="both"/>
        <w:rPr>
          <w:rFonts w:hAnsi="Times New Roman" w:ascii="Times New Roman"/>
          <w:szCs w:val="24"/>
        </w:rPr>
      </w:pPr>
    </w:p>
    <w:p w:rsidRDefault="00823080" w:rsidP="00823080" w:rsidR="00823080" w:rsidRPr="00823080">
      <w:pPr>
        <w:ind w:firstLine="720"/>
        <w:jc w:val="both"/>
        <w:rPr>
          <w:rFonts w:hAnsi="Times New Roman" w:ascii="Times New Roman"/>
          <w:szCs w:val="24"/>
        </w:rPr>
      </w:pPr>
      <w:r w:rsidRPr="00823080">
        <w:rPr>
          <w:rFonts w:hAnsi="Times New Roman" w:ascii="Times New Roman"/>
          <w:szCs w:val="24"/>
        </w:rPr>
        <w:t>Rješenjem ovog suda poslovni broj St-</w:t>
      </w:r>
      <w:r w:rsidR="00D70FD5">
        <w:rPr>
          <w:rFonts w:hAnsi="Times New Roman" w:ascii="Times New Roman"/>
          <w:szCs w:val="24"/>
        </w:rPr>
        <w:t>1492/17</w:t>
      </w:r>
      <w:r w:rsidRPr="00823080">
        <w:rPr>
          <w:rFonts w:hAnsi="Times New Roman" w:ascii="Times New Roman"/>
          <w:szCs w:val="24"/>
        </w:rPr>
        <w:t xml:space="preserve"> od </w:t>
      </w:r>
      <w:r w:rsidR="00D70FD5">
        <w:rPr>
          <w:rFonts w:hAnsi="Times New Roman" w:ascii="Times New Roman"/>
          <w:szCs w:val="24"/>
        </w:rPr>
        <w:t>8</w:t>
      </w:r>
      <w:r w:rsidRPr="00823080">
        <w:rPr>
          <w:rFonts w:hAnsi="Times New Roman" w:ascii="Times New Roman"/>
          <w:szCs w:val="24"/>
        </w:rPr>
        <w:t xml:space="preserve">. </w:t>
      </w:r>
      <w:r w:rsidR="00D70FD5">
        <w:rPr>
          <w:rFonts w:hAnsi="Times New Roman" w:ascii="Times New Roman"/>
          <w:szCs w:val="24"/>
        </w:rPr>
        <w:t>rujna</w:t>
      </w:r>
      <w:r w:rsidRPr="00823080">
        <w:rPr>
          <w:rFonts w:hAnsi="Times New Roman" w:ascii="Times New Roman"/>
          <w:szCs w:val="24"/>
        </w:rPr>
        <w:t xml:space="preserve"> 201</w:t>
      </w:r>
      <w:r w:rsidR="00D70FD5">
        <w:rPr>
          <w:rFonts w:hAnsi="Times New Roman" w:ascii="Times New Roman"/>
          <w:szCs w:val="24"/>
        </w:rPr>
        <w:t>7</w:t>
      </w:r>
      <w:r w:rsidRPr="00823080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931283" w:rsidRPr="00931283">
        <w:rPr>
          <w:rFonts w:hAnsi="Times New Roman" w:ascii="Times New Roman"/>
          <w:szCs w:val="24"/>
        </w:rPr>
        <w:t>ILUZIJA d.o.o., Zagreb, Kriška 87, OIB: 86586982349</w:t>
      </w:r>
      <w:r w:rsidRPr="00823080">
        <w:rPr>
          <w:rFonts w:hAnsi="Times New Roman" w:ascii="Times New Roman"/>
          <w:szCs w:val="24"/>
        </w:rPr>
        <w:t>, a temeljem čl. 115. st. 1. SZ-a.</w:t>
      </w:r>
    </w:p>
    <w:p w:rsidRDefault="00823080" w:rsidP="00823080" w:rsidR="00823080" w:rsidRPr="00823080">
      <w:pPr>
        <w:jc w:val="both"/>
        <w:rPr>
          <w:rFonts w:hAnsi="Times New Roman" w:ascii="Times New Roman"/>
          <w:szCs w:val="24"/>
        </w:rPr>
      </w:pPr>
    </w:p>
    <w:p w:rsidRDefault="00823080" w:rsidP="00823080" w:rsidR="00D70FD5">
      <w:pPr>
        <w:ind w:firstLine="720"/>
        <w:jc w:val="both"/>
        <w:rPr>
          <w:rFonts w:hAnsi="Times New Roman" w:ascii="Times New Roman"/>
          <w:szCs w:val="24"/>
        </w:rPr>
      </w:pPr>
      <w:r w:rsidRPr="00823080">
        <w:rPr>
          <w:rFonts w:hAnsi="Times New Roman" w:ascii="Times New Roman"/>
          <w:szCs w:val="24"/>
        </w:rPr>
        <w:t xml:space="preserve">Iz navoda predlagatelja proizlazi da dužnik ima </w:t>
      </w:r>
      <w:r w:rsidR="00D70FD5">
        <w:rPr>
          <w:rFonts w:hAnsi="Times New Roman" w:ascii="Times New Roman"/>
          <w:szCs w:val="24"/>
        </w:rPr>
        <w:t xml:space="preserve">kratkotrajnu imovinu i to potraživanje od države i drugih institucija, te dane zajmove povezanim poduzetnicima u ukupnom iznosu od 116.210,00 kn. </w:t>
      </w:r>
    </w:p>
    <w:p w:rsidRDefault="007F378C" w:rsidP="00823080" w:rsidR="007F378C">
      <w:pPr>
        <w:ind w:firstLine="720"/>
        <w:jc w:val="both"/>
        <w:rPr>
          <w:rFonts w:hAnsi="Times New Roman" w:ascii="Times New Roman"/>
          <w:szCs w:val="24"/>
        </w:rPr>
      </w:pPr>
    </w:p>
    <w:p w:rsidRDefault="007F378C" w:rsidP="00823080" w:rsidR="007F378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ročište zakazano radi očitovanja o prijedlogu za otvaranje stečajnog postupka nad dužnikom, nisu pristupili ni dužnik ni predlagatelj, te je predlagatelj dostavio podnesak u kojem navodi da ostaje kod prijedloga za otvaranje stečajnog postupka</w:t>
      </w:r>
      <w:r w:rsidR="009C3CEF">
        <w:rPr>
          <w:rFonts w:hAnsi="Times New Roman" w:ascii="Times New Roman"/>
          <w:szCs w:val="24"/>
        </w:rPr>
        <w:t>.</w:t>
      </w:r>
    </w:p>
    <w:p w:rsidRDefault="00823080" w:rsidP="00823080" w:rsidR="00823080" w:rsidRPr="00823080">
      <w:pPr>
        <w:jc w:val="both"/>
        <w:rPr>
          <w:rFonts w:hAnsi="Times New Roman" w:ascii="Times New Roman"/>
          <w:szCs w:val="24"/>
        </w:rPr>
      </w:pPr>
    </w:p>
    <w:p w:rsidRDefault="00823080" w:rsidP="00823080" w:rsidR="00823080" w:rsidRPr="00823080">
      <w:pPr>
        <w:ind w:firstLine="720"/>
        <w:jc w:val="both"/>
        <w:rPr>
          <w:rFonts w:hAnsi="Times New Roman" w:ascii="Times New Roman"/>
          <w:szCs w:val="24"/>
        </w:rPr>
      </w:pPr>
      <w:r w:rsidRPr="00823080">
        <w:rPr>
          <w:rFonts w:hAnsi="Times New Roman" w:ascii="Times New Roman"/>
          <w:szCs w:val="24"/>
        </w:rPr>
        <w:lastRenderedPageBreak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823080" w:rsidP="00823080" w:rsidR="00823080" w:rsidRPr="00823080">
      <w:pPr>
        <w:jc w:val="both"/>
        <w:rPr>
          <w:rFonts w:hAnsi="Times New Roman" w:ascii="Times New Roman"/>
          <w:szCs w:val="24"/>
        </w:rPr>
      </w:pPr>
    </w:p>
    <w:p w:rsidRDefault="00823080" w:rsidP="00823080" w:rsidR="00823080" w:rsidRPr="00823080">
      <w:pPr>
        <w:ind w:firstLine="720"/>
        <w:jc w:val="both"/>
        <w:rPr>
          <w:rFonts w:hAnsi="Times New Roman" w:ascii="Times New Roman"/>
          <w:szCs w:val="24"/>
        </w:rPr>
      </w:pPr>
      <w:r w:rsidRPr="00823080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E4191" w:rsidR="005C161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C76287">
        <w:rPr>
          <w:rFonts w:hAnsi="Times New Roman" w:ascii="Times New Roman"/>
          <w:szCs w:val="24"/>
        </w:rPr>
        <w:t>1</w:t>
      </w:r>
      <w:r w:rsidR="00823080">
        <w:rPr>
          <w:rFonts w:hAnsi="Times New Roman" w:ascii="Times New Roman"/>
          <w:szCs w:val="24"/>
        </w:rPr>
        <w:t>5</w:t>
      </w:r>
      <w:r w:rsidR="00C76287">
        <w:rPr>
          <w:rFonts w:hAnsi="Times New Roman" w:ascii="Times New Roman"/>
          <w:szCs w:val="24"/>
        </w:rPr>
        <w:t>. s</w:t>
      </w:r>
      <w:r w:rsidR="00823080">
        <w:rPr>
          <w:rFonts w:hAnsi="Times New Roman" w:ascii="Times New Roman"/>
          <w:szCs w:val="24"/>
        </w:rPr>
        <w:t>tudenog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504185">
        <w:rPr>
          <w:rFonts w:hAnsi="Times New Roman" w:ascii="Times New Roman"/>
          <w:szCs w:val="24"/>
        </w:rPr>
        <w:t>, v.r.</w:t>
      </w:r>
    </w:p>
    <w:p w:rsidRDefault="00504185" w:rsidP="007F17A7" w:rsidR="00504185">
      <w:pPr>
        <w:ind w:firstLine="720"/>
        <w:jc w:val="right"/>
        <w:rPr>
          <w:rFonts w:hAnsi="Times New Roman" w:ascii="Times New Roman"/>
          <w:szCs w:val="24"/>
        </w:rPr>
      </w:pPr>
    </w:p>
    <w:p w:rsidRDefault="00504185" w:rsidP="007F17A7" w:rsidR="00504185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504185" w:rsidP="007F17A7" w:rsidR="00504185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504185" w:rsidP="007F17A7" w:rsidR="00504185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1F6E84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2B1B39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709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1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 xml:space="preserve">3 </w:t>
    </w:r>
    <w:r w:rsidR="007E235B" w:rsidRPr="007E235B">
      <w:rPr>
        <w:rFonts w:hAnsi="Times New Roman" w:ascii="Times New Roman"/>
      </w:rPr>
      <w:t>St-1492/17-21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77F87"/>
    <w:rsid w:val="00081DEC"/>
    <w:rsid w:val="000915FD"/>
    <w:rsid w:val="0009780E"/>
    <w:rsid w:val="000D75AF"/>
    <w:rsid w:val="000E0033"/>
    <w:rsid w:val="000F062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1F6E84"/>
    <w:rsid w:val="00211B8C"/>
    <w:rsid w:val="00220AE5"/>
    <w:rsid w:val="002236A7"/>
    <w:rsid w:val="00232116"/>
    <w:rsid w:val="002558C5"/>
    <w:rsid w:val="00267F8D"/>
    <w:rsid w:val="002713A2"/>
    <w:rsid w:val="00283295"/>
    <w:rsid w:val="002A68C3"/>
    <w:rsid w:val="002B1B39"/>
    <w:rsid w:val="002B5A6A"/>
    <w:rsid w:val="002C0A48"/>
    <w:rsid w:val="002C7F1C"/>
    <w:rsid w:val="002E7D67"/>
    <w:rsid w:val="002F4231"/>
    <w:rsid w:val="003374D4"/>
    <w:rsid w:val="00337EFD"/>
    <w:rsid w:val="0036322E"/>
    <w:rsid w:val="003833E7"/>
    <w:rsid w:val="00383420"/>
    <w:rsid w:val="00385935"/>
    <w:rsid w:val="00395E25"/>
    <w:rsid w:val="003A572A"/>
    <w:rsid w:val="003B3EF6"/>
    <w:rsid w:val="003C58F2"/>
    <w:rsid w:val="003E01D6"/>
    <w:rsid w:val="003E5490"/>
    <w:rsid w:val="00403E92"/>
    <w:rsid w:val="00416EBF"/>
    <w:rsid w:val="004553D4"/>
    <w:rsid w:val="00472781"/>
    <w:rsid w:val="00473E13"/>
    <w:rsid w:val="00481A67"/>
    <w:rsid w:val="004930EA"/>
    <w:rsid w:val="004A7FFC"/>
    <w:rsid w:val="004B0ABE"/>
    <w:rsid w:val="004C2542"/>
    <w:rsid w:val="004D38B6"/>
    <w:rsid w:val="004E2357"/>
    <w:rsid w:val="004E3B1C"/>
    <w:rsid w:val="004E543F"/>
    <w:rsid w:val="004F0CDD"/>
    <w:rsid w:val="00504185"/>
    <w:rsid w:val="00507678"/>
    <w:rsid w:val="00515079"/>
    <w:rsid w:val="0051510F"/>
    <w:rsid w:val="005255CF"/>
    <w:rsid w:val="005325E8"/>
    <w:rsid w:val="00544A34"/>
    <w:rsid w:val="00544AAD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047B1"/>
    <w:rsid w:val="006254AD"/>
    <w:rsid w:val="00627AF6"/>
    <w:rsid w:val="00627D00"/>
    <w:rsid w:val="00651AD1"/>
    <w:rsid w:val="006745A4"/>
    <w:rsid w:val="006B7F6F"/>
    <w:rsid w:val="006C4E0B"/>
    <w:rsid w:val="0070668C"/>
    <w:rsid w:val="0072614A"/>
    <w:rsid w:val="00737A4B"/>
    <w:rsid w:val="007462B8"/>
    <w:rsid w:val="00760F20"/>
    <w:rsid w:val="00766390"/>
    <w:rsid w:val="00774294"/>
    <w:rsid w:val="00791234"/>
    <w:rsid w:val="007A5E7A"/>
    <w:rsid w:val="007C09EB"/>
    <w:rsid w:val="007C6FDE"/>
    <w:rsid w:val="007C72DF"/>
    <w:rsid w:val="007E235B"/>
    <w:rsid w:val="007E40CC"/>
    <w:rsid w:val="007E4D02"/>
    <w:rsid w:val="007F17A7"/>
    <w:rsid w:val="007F2409"/>
    <w:rsid w:val="007F378C"/>
    <w:rsid w:val="008031BA"/>
    <w:rsid w:val="008137F7"/>
    <w:rsid w:val="00814034"/>
    <w:rsid w:val="008145B1"/>
    <w:rsid w:val="0081479D"/>
    <w:rsid w:val="00823080"/>
    <w:rsid w:val="00832BDA"/>
    <w:rsid w:val="008352F3"/>
    <w:rsid w:val="00836DBE"/>
    <w:rsid w:val="00840A36"/>
    <w:rsid w:val="00844096"/>
    <w:rsid w:val="008816DA"/>
    <w:rsid w:val="008B326B"/>
    <w:rsid w:val="008B38E1"/>
    <w:rsid w:val="008D31FE"/>
    <w:rsid w:val="008E0EF7"/>
    <w:rsid w:val="008E1F59"/>
    <w:rsid w:val="00907613"/>
    <w:rsid w:val="00931283"/>
    <w:rsid w:val="00942F7E"/>
    <w:rsid w:val="009432E4"/>
    <w:rsid w:val="00991DEF"/>
    <w:rsid w:val="009A259C"/>
    <w:rsid w:val="009C2E2C"/>
    <w:rsid w:val="009C3CEF"/>
    <w:rsid w:val="00A1658B"/>
    <w:rsid w:val="00A25FC7"/>
    <w:rsid w:val="00A2625B"/>
    <w:rsid w:val="00A44F14"/>
    <w:rsid w:val="00A55620"/>
    <w:rsid w:val="00A55977"/>
    <w:rsid w:val="00A863D7"/>
    <w:rsid w:val="00AA5DBE"/>
    <w:rsid w:val="00AB68C2"/>
    <w:rsid w:val="00AC527A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54198"/>
    <w:rsid w:val="00B700D8"/>
    <w:rsid w:val="00B74746"/>
    <w:rsid w:val="00B81090"/>
    <w:rsid w:val="00B819D0"/>
    <w:rsid w:val="00BA4143"/>
    <w:rsid w:val="00BE4C79"/>
    <w:rsid w:val="00C07B45"/>
    <w:rsid w:val="00C156FD"/>
    <w:rsid w:val="00C21203"/>
    <w:rsid w:val="00C32687"/>
    <w:rsid w:val="00C3476A"/>
    <w:rsid w:val="00C51F11"/>
    <w:rsid w:val="00C54465"/>
    <w:rsid w:val="00C703D0"/>
    <w:rsid w:val="00C714B0"/>
    <w:rsid w:val="00C75F6C"/>
    <w:rsid w:val="00C761AE"/>
    <w:rsid w:val="00C76287"/>
    <w:rsid w:val="00C96EB4"/>
    <w:rsid w:val="00CA69A3"/>
    <w:rsid w:val="00CB1E0D"/>
    <w:rsid w:val="00CB732E"/>
    <w:rsid w:val="00CB7D10"/>
    <w:rsid w:val="00CC6A3C"/>
    <w:rsid w:val="00CE77DC"/>
    <w:rsid w:val="00CF00C3"/>
    <w:rsid w:val="00CF285F"/>
    <w:rsid w:val="00CF68C5"/>
    <w:rsid w:val="00D0201B"/>
    <w:rsid w:val="00D20568"/>
    <w:rsid w:val="00D70FD5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74051"/>
    <w:rsid w:val="00E82824"/>
    <w:rsid w:val="00EB79C1"/>
    <w:rsid w:val="00F05263"/>
    <w:rsid w:val="00F1030C"/>
    <w:rsid w:val="00F33D57"/>
    <w:rsid w:val="00F35B7C"/>
    <w:rsid w:val="00F456AB"/>
    <w:rsid w:val="00F45F28"/>
    <w:rsid w:val="00F616FC"/>
    <w:rsid w:val="00F85047"/>
    <w:rsid w:val="00F86A9D"/>
    <w:rsid w:val="00FE32DC"/>
    <w:rsid w:val="00FE4191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041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1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18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1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1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04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1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18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1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1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450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St-1492/2017</izvorni_sadrzaj>
    <derivirana_varijabla naziv="DomainObject.Predmet.OznakaBroj_1">St-1492/2017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ILUZIJA d.o.o. zastupanog po punomoćniku Josip Starc</izvorni_sadrzaj>
    <derivirana_varijabla naziv="DomainObject.Predmet.ProtustrankaFormated_1">  ILUZIJA d.o.o. zastupanog po punomoćniku Josip Starc</derivirana_varijabla>
  </DomainObject.Predmet.ProtustrankaFormated>
  <DomainObject.Predmet.ProtustrankaFormatedOIB>
    <izvorni_sadrzaj>  ILUZIJA d.o.o., OIB 86586982349 zastupanog po punomoćniku Josip Starc</izvorni_sadrzaj>
    <derivirana_varijabla naziv="DomainObject.Predmet.ProtustrankaFormatedOIB_1">  ILUZIJA d.o.o., OIB 86586982349 zastupanog po punomoćniku Josip Starc</derivirana_varijabla>
  </DomainObject.Predmet.ProtustrankaFormatedOIB>
  <DomainObject.Predmet.ProtustrankaFormatedWithAdress>
    <izvorni_sadrzaj> ILUZIJA d.o.o., Kriška 87, 10000 Zagreb zastupanog po punomoćniku Josip Starc</izvorni_sadrzaj>
    <derivirana_varijabla naziv="DomainObject.Predmet.ProtustrankaFormatedWithAdress_1"> ILUZIJA d.o.o., Kriška 87, 10000 Zagreb zastupanog po punomoćniku Josip Starc</derivirana_varijabla>
  </DomainObject.Predmet.ProtustrankaFormatedWithAdress>
  <DomainObject.Predmet.ProtustrankaFormatedWithAdressOIB>
    <izvorni_sadrzaj> ILUZIJA d.o.o., OIB 86586982349, Kriška 87, 10000 Zagreb zastupanog po punomoćniku Josip Starc</izvorni_sadrzaj>
    <derivirana_varijabla naziv="DomainObject.Predmet.ProtustrankaFormatedWithAdressOIB_1"> ILUZIJA d.o.o., OIB 86586982349, Kriška 87, 10000 Zagreb zastupanog po punomoćniku Josip Starc</derivirana_varijabla>
  </DomainObject.Predmet.ProtustrankaFormatedWithAdressOIB>
  <DomainObject.Predmet.ProtustrankaWithAdress>
    <izvorni_sadrzaj>ILUZIJA d.o.o. Kriška 87, 10000 Zagreb</izvorni_sadrzaj>
    <derivirana_varijabla naziv="DomainObject.Predmet.ProtustrankaWithAdress_1">ILUZIJA d.o.o. Kriška 87, 10000 Zagreb</derivirana_varijabla>
  </DomainObject.Predmet.ProtustrankaWithAdress>
  <DomainObject.Predmet.ProtustrankaWithAdressOIB>
    <izvorni_sadrzaj>ILUZIJA d.o.o., OIB 86586982349, Kriška 87, 10000 Zagreb</izvorni_sadrzaj>
    <derivirana_varijabla naziv="DomainObject.Predmet.ProtustrankaWithAdressOIB_1">ILUZIJA d.o.o., OIB 86586982349, Kriška 87, 10000 Zagreb</derivirana_varijabla>
  </DomainObject.Predmet.ProtustrankaWithAdressOIB>
  <DomainObject.Predmet.ProtustrankaNazivFormated>
    <izvorni_sadrzaj>ILUZIJA d.o.o.</izvorni_sadrzaj>
    <derivirana_varijabla naziv="DomainObject.Predmet.ProtustrankaNazivFormated_1">ILUZIJA d.o.o.</derivirana_varijabla>
  </DomainObject.Predmet.ProtustrankaNazivFormated>
  <DomainObject.Predmet.ProtustrankaNazivFormatedOIB>
    <izvorni_sadrzaj>ILUZIJA d.o.o., OIB 86586982349</izvorni_sadrzaj>
    <derivirana_varijabla naziv="DomainObject.Predmet.ProtustrankaNazivFormatedOIB_1">ILUZIJA d.o.o., OIB 86586982349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Zagregb zastupanog po punomoćniku ŽDO u Zagrebu</izvorni_sadrzaj>
    <derivirana_varijabla naziv="DomainObject.Predmet.StrankaFormated_1">  FINA Regionalni centar Zagreb; RH MF Porezna uprava Zagregb zastupanog po punomoćniku ŽDO u Zagrebu</derivirana_varijabla>
  </DomainObject.Predmet.StrankaFormated>
  <DomainObject.Predmet.StrankaFormatedOIB>
    <izvorni_sadrzaj>  FINA Regionalni centar Zagreb, OIB 85821130368; RH MF Porezna uprava Zagregb, OIB 18683136487 zastupanog po punomoćniku ŽDO u Zagrebu</izvorni_sadrzaj>
    <derivirana_varijabla naziv="DomainObject.Predmet.StrankaFormatedOIB_1">  FINA Regionalni centar Zagreb, OIB 85821130368; RH MF Porezna uprava Zagregb,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Zagregb zastupanog po punomoćniku ŽDO u Zagrebu</izvorni_sadrzaj>
    <derivirana_varijabla naziv="DomainObject.Predmet.StrankaFormatedWithAdress_1"> FINA Regionalni centar Zagreb, Trg svibanjskih žrtava 1995. 1, 10000 Zagreb; RH MF Porezna uprava Zagregb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Zagregb,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Zagregb,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Zagregb </izvorni_sadrzaj>
    <derivirana_varijabla naziv="DomainObject.Predmet.StrankaWithAdress_1">FINA Regionalni centar Zagreb Trg svibanjskih žrtava 1995. 1,10000 Zagreb,RH MF Porezna uprava Zagregb </derivirana_varijabla>
  </DomainObject.Predmet.StrankaWithAdress>
  <DomainObject.Predmet.StrankaWithAdressOIB>
    <izvorni_sadrzaj>FINA Regionalni centar Zagreb, OIB 85821130368, Trg svibanjskih žrtava 1995. 1,10000 Zagreb,RH MF Porezna uprava Zagregb, OIB 18683136487</izvorni_sadrzaj>
    <derivirana_varijabla naziv="DomainObject.Predmet.StrankaWithAdressOIB_1">FINA Regionalni centar Zagreb, OIB 85821130368, Trg svibanjskih žrtava 1995. 1,10000 Zagreb,RH MF Porezna uprava Zagregb, OIB 18683136487</derivirana_varijabla>
  </DomainObject.Predmet.StrankaWithAdressOIB>
  <DomainObject.Predmet.StrankaNazivFormated>
    <izvorni_sadrzaj>FINA Regionalni centar Zagreb,RH MF Porezna uprava Zagregb</izvorni_sadrzaj>
    <derivirana_varijabla naziv="DomainObject.Predmet.StrankaNazivFormated_1">FINA Regionalni centar Zagreb,RH MF Porezna uprava Zagregb</derivirana_varijabla>
  </DomainObject.Predmet.StrankaNazivFormated>
  <DomainObject.Predmet.StrankaNazivFormatedOIB>
    <izvorni_sadrzaj>FINA Regionalni centar Zagreb, OIB 85821130368,RH MF Porezna uprava Zagregb, OIB 18683136487</izvorni_sadrzaj>
    <derivirana_varijabla naziv="DomainObject.Predmet.StrankaNazivFormatedOIB_1">FINA Regionalni centar Zagreb, OIB 85821130368,RH MF Porezna uprava Zagregb,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Zagregb zastupanog po punomoćniku ŽDO u Zagrebu</item>
    </izvorni_sadrzaj>
    <derivirana_varijabla naziv="DomainObject.Predmet.StrankaListFormated_1">
      <item>FINA Regionalni centar Zagreb</item>
      <item>RH MF Porezna uprava Zagregb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Zagregb, OIB 18683136487 zastupanog po punomoćniku ŽDO u Zagrebu</item>
    </izvorni_sadrzaj>
    <derivirana_varijabla naziv="DomainObject.Predmet.StrankaListFormatedOIB_1">
      <item>FINA Regionalni centar Zagreb, OIB 85821130368</item>
      <item>RH MF Porezna uprava Zagregb,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Zagregb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Zagregb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Zagregb,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Zagregb,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Zagregb</item>
    </izvorni_sadrzaj>
    <derivirana_varijabla naziv="DomainObject.Predmet.StrankaListNazivFormated_1">
      <item>FINA Regionalni centar Zagreb</item>
      <item>RH MF Porezna uprava Zagregb</item>
    </derivirana_varijabla>
  </DomainObject.Predmet.StrankaListNazivFormated>
  <DomainObject.Predmet.StrankaListNazivFormatedOIB>
    <izvorni_sadrzaj>
      <item>FINA Regionalni centar Zagreb, OIB 85821130368</item>
      <item>RH MF Porezna uprava Zagregb, OIB 18683136487</item>
    </izvorni_sadrzaj>
    <derivirana_varijabla naziv="DomainObject.Predmet.StrankaListNazivFormatedOIB_1">
      <item>FINA Regionalni centar Zagreb, OIB 85821130368</item>
      <item>RH MF Porezna uprava Zagregb, OIB 18683136487</item>
    </derivirana_varijabla>
  </DomainObject.Predmet.StrankaListNazivFormatedOIB>
  <DomainObject.Predmet.ProtuStrankaListFormated>
    <izvorni_sadrzaj>
      <item>ILUZIJA d.o.o. zastupanog po punomoćniku Josip Starc</item>
    </izvorni_sadrzaj>
    <derivirana_varijabla naziv="DomainObject.Predmet.ProtuStrankaListFormated_1">
      <item>ILUZIJA d.o.o. zastupanog po punomoćniku Josip Starc</item>
    </derivirana_varijabla>
  </DomainObject.Predmet.ProtuStrankaListFormated>
  <DomainObject.Predmet.ProtuStrankaListFormatedOIB>
    <izvorni_sadrzaj>
      <item>ILUZIJA d.o.o., OIB 86586982349 zastupanog po punomoćniku Josip Starc</item>
    </izvorni_sadrzaj>
    <derivirana_varijabla naziv="DomainObject.Predmet.ProtuStrankaListFormatedOIB_1">
      <item>ILUZIJA d.o.o., OIB 86586982349 zastupanog po punomoćniku Josip Starc</item>
    </derivirana_varijabla>
  </DomainObject.Predmet.ProtuStrankaListFormatedOIB>
  <DomainObject.Predmet.ProtuStrankaListFormatedWithAdress>
    <izvorni_sadrzaj>
      <item>ILUZIJA d.o.o., Kriška 87, 10000 Zagreb zastupanog po punomoćniku Josip Starc</item>
    </izvorni_sadrzaj>
    <derivirana_varijabla naziv="DomainObject.Predmet.ProtuStrankaListFormatedWithAdress_1">
      <item>ILUZIJA d.o.o., Kriška 87, 10000 Zagreb zastupanog po punomoćniku Josip Starc</item>
    </derivirana_varijabla>
  </DomainObject.Predmet.ProtuStrankaListFormatedWithAdress>
  <DomainObject.Predmet.ProtuStrankaListFormatedWithAdressOIB>
    <izvorni_sadrzaj>
      <item>ILUZIJA d.o.o., OIB 86586982349, Kriška 87, 10000 Zagreb zastupanog po punomoćniku Josip Starc</item>
    </izvorni_sadrzaj>
    <derivirana_varijabla naziv="DomainObject.Predmet.ProtuStrankaListFormatedWithAdressOIB_1">
      <item>ILUZIJA d.o.o., OIB 86586982349, Kriška 87, 10000 Zagreb zastupanog po punomoćniku Josip Starc</item>
    </derivirana_varijabla>
  </DomainObject.Predmet.ProtuStrankaListFormatedWithAdressOIB>
  <DomainObject.Predmet.ProtuStrankaListNazivFormated>
    <izvorni_sadrzaj>
      <item>ILUZIJA d.o.o.</item>
    </izvorni_sadrzaj>
    <derivirana_varijabla naziv="DomainObject.Predmet.ProtuStrankaListNazivFormated_1">
      <item>ILUZIJA d.o.o.</item>
    </derivirana_varijabla>
  </DomainObject.Predmet.ProtuStrankaListNazivFormated>
  <DomainObject.Predmet.ProtuStrankaListNazivFormatedOIB>
    <izvorni_sadrzaj>
      <item>ILUZIJA d.o.o., OIB 86586982349</item>
    </izvorni_sadrzaj>
    <derivirana_varijabla naziv="DomainObject.Predmet.ProtuStrankaListNazivFormatedOIB_1">
      <item>ILUZIJA d.o.o., OIB 86586982349</item>
    </derivirana_varijabla>
  </DomainObject.Predmet.ProtuStrankaListNazivFormatedOIB>
  <DomainObject.Predmet.OstaliListFormated>
    <izvorni_sadrzaj>
      <item>ŽDO u Zagrebu punomoćnik sudionika u postupku RH MF Porezna uprava Zagregb</item>
      <item>Josip Starc punomoćnik sudionika u postupku ILUZIJA d.o.o.</item>
    </izvorni_sadrzaj>
    <derivirana_varijabla naziv="DomainObject.Predmet.OstaliListFormated_1">
      <item>ŽDO u Zagrebu punomoćnik sudionika u postupku RH MF Porezna uprava Zagregb</item>
      <item>Josip Starc punomoćnik sudionika u postupku ILUZIJA d.o.o.</item>
    </derivirana_varijabla>
  </DomainObject.Predmet.OstaliListFormated>
  <DomainObject.Predmet.OstaliListFormatedOIB>
    <izvorni_sadrzaj>
      <item>ŽDO u Zagrebu, OIB 16488001145 punomoćnik sudionika u postupku RH MF Porezna uprava Zagregb</item>
      <item>Josip Starc, OIB 61330492716 punomoćnik sudionika u postupku ILUZIJA d.o.o.</item>
    </izvorni_sadrzaj>
    <derivirana_varijabla naziv="DomainObject.Predmet.OstaliListFormatedOIB_1">
      <item>ŽDO u Zagrebu, OIB 16488001145 punomoćnik sudionika u postupku RH MF Porezna uprava Zagregb</item>
      <item>Josip Starc, OIB 61330492716 punomoćnik sudionika u postupku ILUZIJA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Zagregb</item>
      <item>Josip Starc, Kriška 87, 10000 Zagreb punomoćnik sudionika u postupku ILUZIJA d.o.o.</item>
    </izvorni_sadrzaj>
    <derivirana_varijabla naziv="DomainObject.Predmet.OstaliListFormatedWithAdress_1">
      <item>ŽDO u Zagrebu, Savska cesta 41, 10000 Zagreb punomoćnik sudionika u postupku RH MF Porezna uprava Zagregb</item>
      <item>Josip Starc, Kriška 87, 10000 Zagreb punomoćnik sudionika u postupku ILUZIJA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Zagregb</item>
      <item>Josip Starc, OIB 61330492716, Kriška 87, 10000 Zagreb punomoćnik sudionika u postupku ILUZIJA d.o.o.</item>
    </izvorni_sadrzaj>
    <derivirana_varijabla naziv="DomainObject.Predmet.OstaliListFormatedWithAdressOIB_1">
      <item>ŽDO u Zagrebu, OIB 16488001145, Savska cesta 41, 10000 Zagreb punomoćnik sudionika u postupku RH MF Porezna uprava Zagregb</item>
      <item>Josip Starc, OIB 61330492716, Kriška 87, 10000 Zagreb punomoćnik sudionika u postupku ILUZIJA d.o.o.</item>
    </derivirana_varijabla>
  </DomainObject.Predmet.OstaliListFormatedWithAdressOIB>
  <DomainObject.Predmet.OstaliListNazivFormated>
    <izvorni_sadrzaj>
      <item>ŽDO u Zagrebu</item>
      <item>Josip Starc</item>
    </izvorni_sadrzaj>
    <derivirana_varijabla naziv="DomainObject.Predmet.OstaliListNazivFormated_1">
      <item>ŽDO u Zagrebu</item>
      <item>Josip Starc</item>
    </derivirana_varijabla>
  </DomainObject.Predmet.OstaliListNazivFormated>
  <DomainObject.Predmet.OstaliListNazivFormatedOIB>
    <izvorni_sadrzaj>
      <item>ŽDO u Zagrebu, OIB 16488001145</item>
      <item>Josip Starc, OIB 61330492716</item>
    </izvorni_sadrzaj>
    <derivirana_varijabla naziv="DomainObject.Predmet.OstaliListNazivFormatedOIB_1">
      <item>ŽDO u Zagrebu, OIB 16488001145</item>
      <item>Josip Starc, OIB 61330492716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ILUZIJA d.o.o.</izvorni_sadrzaj>
    <derivirana_varijabla naziv="DomainObject.Predmet.ProtustrankaIDrugi_1">ILUZIJA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ILUZIJA d.o.o., OIB 86586982349, Kriška 87, 10000 Zagreb</izvorni_sadrzaj>
    <derivirana_varijabla naziv="DomainObject.Predmet.ProtustrankaIDrugiAdressOIB_1">ILUZIJA d.o.o., OIB 86586982349, Kriška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ILUZIJA d.o.o.</item>
      <item>FINA Regionalni centar Zagreb</item>
      <item>RH MF Porezna uprava Zagregb</item>
      <item>ŽDO u Zagrebu</item>
      <item>Josip Starc</item>
    </izvorni_sadrzaj>
    <derivirana_varijabla naziv="DomainObject.Predmet.SudioniciListNaziv_1">
      <item>ILUZIJA d.o.o.</item>
      <item>FINA Regionalni centar Zagreb</item>
      <item>RH MF Porezna uprava Zagregb</item>
      <item>ŽDO u Zagrebu</item>
      <item>Josip Starc</item>
    </derivirana_varijabla>
  </DomainObject.Predmet.SudioniciListNaziv>
  <DomainObject.Predmet.SudioniciListAdressOIB>
    <izvorni_sadrzaj>
      <item>ILUZIJA d.o.o., OIB 86586982349, Kriška 87,10000 Zagreb</item>
      <item>FINA Regionalni centar Zagreb, OIB 85821130368, Trg svibanjskih žrtava 1995. 1,10000 Zagreb</item>
      <item>RH MF Porezna uprava Zagregb, OIB 18683136487</item>
      <item>ŽDO u Zagrebu, OIB 16488001145, Savska cesta 41,10000 Zagreb</item>
      <item>Josip Starc, OIB 61330492716, Kriška 87,10000 Zagreb</item>
    </izvorni_sadrzaj>
    <derivirana_varijabla naziv="DomainObject.Predmet.SudioniciListAdressOIB_1">
      <item>ILUZIJA d.o.o., OIB 86586982349, Kriška 87,10000 Zagreb</item>
      <item>FINA Regionalni centar Zagreb, OIB 85821130368, Trg svibanjskih žrtava 1995. 1,10000 Zagreb</item>
      <item>RH MF Porezna uprava Zagregb, OIB 18683136487</item>
      <item>ŽDO u Zagrebu, OIB 16488001145, Savska cesta 41,10000 Zagreb</item>
      <item>Josip Starc, OIB 61330492716, Kriška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86586982349</item>
      <item>, OIB 85821130368</item>
      <item>, OIB 18683136487</item>
      <item>, OIB 16488001145</item>
      <item>, OIB 61330492716</item>
    </izvorni_sadrzaj>
    <derivirana_varijabla naziv="DomainObject.Predmet.SudioniciListNazivOIB_1">
      <item>, OIB 86586982349</item>
      <item>, OIB 85821130368</item>
      <item>, OIB 18683136487</item>
      <item>, OIB 16488001145</item>
      <item>, OIB 61330492716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A9363E-CE93-4450-852F-08312D564A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436</properties:Words>
  <properties:Characters>2372</properties:Characters>
  <properties:Lines>71</properties:Lines>
  <properties:Paragraphs>27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2017-11-15T09:19:00Z</dcterms:created>
  <dc:creator>x</dc:creator>
  <cp:lastModifiedBy>Žana Livaja</cp:lastModifiedBy>
  <cp:lastPrinted>2017-11-15T10:40:00Z</cp:lastPrinted>
  <dcterms:modified xmlns:xsi="http://www.w3.org/2001/XMLSchema-instance" xsi:type="dcterms:W3CDTF">2017-11-15T10:40:00Z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