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ab8c" w14:paraId="8d9ab8c" w:rsidRDefault="007F0DD7"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E73588">
        <w:rPr>
          <w:rFonts w:cs="Times New Roman" w:hAnsi="Times New Roman" w:ascii="Times New Roman"/>
          <w:b/>
        </w:rPr>
        <w:t>.St-567</w:t>
      </w:r>
      <w:r w:rsidR="009B1727">
        <w:rPr>
          <w:rFonts w:cs="Times New Roman" w:hAnsi="Times New Roman" w:ascii="Times New Roman"/>
          <w:b/>
        </w:rPr>
        <w:t>/15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xml:space="preserve">, kao sucu pojedincu, u stečajnom postupku nad stečajnim dužnikom </w:t>
      </w:r>
      <w:r w:rsidR="0031300E">
        <w:rPr>
          <w:rFonts w:cs="Times New Roman" w:eastAsia="Times New Roman" w:hAnsi="Times New Roman" w:ascii="Times New Roman"/>
          <w:lang w:eastAsia="hr-HR"/>
        </w:rPr>
        <w:t xml:space="preserve">DUMANSKO d.o.o., Mlini, Dr. J. Lucića 18, OIB: 61784770988, </w:t>
      </w:r>
      <w:r w:rsidRPr="009B1727">
        <w:rPr>
          <w:rFonts w:cs="Times New Roman" w:eastAsia="Times New Roman" w:hAnsi="Times New Roman" w:ascii="Times New Roman"/>
          <w:lang w:eastAsia="hr-HR"/>
        </w:rPr>
        <w:t xml:space="preserve">izvan ročišta, dana </w:t>
      </w:r>
      <w:r w:rsidR="007F0DD7">
        <w:rPr>
          <w:rFonts w:cs="Times New Roman" w:eastAsia="Times New Roman" w:hAnsi="Times New Roman" w:ascii="Times New Roman"/>
          <w:lang w:eastAsia="hr-HR"/>
        </w:rPr>
        <w:t>21</w:t>
      </w:r>
      <w:r w:rsidRPr="009B1727">
        <w:rPr>
          <w:rFonts w:cs="Times New Roman" w:eastAsia="Times New Roman" w:hAnsi="Times New Roman" w:ascii="Times New Roman"/>
          <w:lang w:eastAsia="hr-HR"/>
        </w:rPr>
        <w:t>. siječnja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Obustavlja se skraćeni stečajni postupak nad trgovačkim društvom</w:t>
      </w:r>
      <w:r w:rsidR="0031300E" w:rsidRPr="0031300E">
        <w:rPr>
          <w:rFonts w:cs="Times New Roman" w:eastAsia="Times New Roman" w:hAnsi="Times New Roman" w:ascii="Times New Roman"/>
          <w:lang w:eastAsia="hr-HR"/>
        </w:rPr>
        <w:t xml:space="preserve"> </w:t>
      </w:r>
      <w:r w:rsidR="0031300E">
        <w:rPr>
          <w:rFonts w:cs="Times New Roman" w:eastAsia="Times New Roman" w:hAnsi="Times New Roman" w:ascii="Times New Roman"/>
          <w:lang w:eastAsia="hr-HR"/>
        </w:rPr>
        <w:t>DUMANSKO d.o.o., Mlini, Dr. J. Lucića 18, OIB: 61784770988</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7F0DD7" w:rsidRPr="007F0DD7">
        <w:rPr>
          <w:rFonts w:cs="Times New Roman" w:eastAsia="Times New Roman" w:hAnsi="Times New Roman" w:ascii="Times New Roman"/>
          <w:lang w:eastAsia="hr-HR"/>
        </w:rPr>
        <w:t xml:space="preserve"> </w:t>
      </w:r>
      <w:r w:rsidR="0031300E">
        <w:rPr>
          <w:rFonts w:cs="Times New Roman" w:eastAsia="Times New Roman" w:hAnsi="Times New Roman" w:ascii="Times New Roman"/>
          <w:lang w:eastAsia="hr-HR"/>
        </w:rPr>
        <w:t>DUMANSKO d.o.o., Mlini, Dr. J. Lucića 18, OIB: 61784770988</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9B1727" w:rsidRPr="009B1727">
        <w:rPr>
          <w:rFonts w:cs="Times New Roman" w:hAnsi="Times New Roman" w:ascii="Times New Roman"/>
        </w:rPr>
        <w:t xml:space="preserve">. </w:t>
      </w:r>
      <w:r w:rsidR="000B427E">
        <w:rPr>
          <w:rFonts w:cs="Times New Roman" w:hAnsi="Times New Roman" w:ascii="Times New Roman"/>
        </w:rPr>
        <w:t>257/16.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6B7F89"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26</w:t>
      </w:r>
      <w:r w:rsidR="00E73588">
        <w:rPr>
          <w:rFonts w:cs="Times New Roman" w:hAnsi="Times New Roman" w:ascii="Times New Roman"/>
          <w:b/>
          <w:u w:val="single"/>
        </w:rPr>
        <w:t>. veljače 2016. godine u 9,3</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E73588">
        <w:rPr>
          <w:rFonts w:cs="Times New Roman" w:hAnsi="Times New Roman" w:ascii="Times New Roman"/>
        </w:rPr>
        <w:t>Ivo Šimunović</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E73588">
        <w:rPr>
          <w:rFonts w:cs="Times New Roman" w:hAnsi="Times New Roman" w:ascii="Times New Roman"/>
        </w:rPr>
        <w:t>Ivo Šimunović</w:t>
      </w:r>
      <w:r w:rsidRPr="009B1727">
        <w:rPr>
          <w:rFonts w:cs="Times New Roman" w:hAnsi="Times New Roman" w:ascii="Times New Roman"/>
        </w:rPr>
        <w:t xml:space="preserve">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lastRenderedPageBreak/>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 je podnijela ovom neposredno 30. listopada 2015. godine prijedlog za provedbu skraćenog stečajnog postupka nad dužnikom. U prijedlogu se u bitnome navodi da na dan 1. rujna 2015. godine dužnik u Očevidniku redoslijeda osnova za plaćanje ima evidentirane neizvršene osnove za plaćanje u neprekinutom razdoblju od 1.</w:t>
      </w:r>
      <w:r w:rsidR="00E73588">
        <w:rPr>
          <w:rFonts w:cs="Times New Roman" w:hAnsi="Times New Roman" w:ascii="Times New Roman"/>
        </w:rPr>
        <w:t>281</w:t>
      </w:r>
      <w:r w:rsidRPr="009B1727">
        <w:rPr>
          <w:rFonts w:cs="Times New Roman" w:hAnsi="Times New Roman" w:ascii="Times New Roman"/>
        </w:rPr>
        <w:t xml:space="preserve"> dana u ukupnom iznosu od </w:t>
      </w:r>
      <w:r w:rsidR="00E73588">
        <w:rPr>
          <w:rFonts w:cs="Times New Roman" w:hAnsi="Times New Roman" w:ascii="Times New Roman"/>
        </w:rPr>
        <w:t>926,99 kuna</w:t>
      </w:r>
      <w:r w:rsidRPr="009B1727">
        <w:rPr>
          <w:rFonts w:cs="Times New Roman" w:hAnsi="Times New Roman" w:ascii="Times New Roman"/>
        </w:rPr>
        <w:t xml:space="preserve">, da nema zaposlenih, da ima otvorene račune kod </w:t>
      </w:r>
      <w:r w:rsidR="00E73588">
        <w:rPr>
          <w:rFonts w:cs="Times New Roman" w:hAnsi="Times New Roman" w:ascii="Times New Roman"/>
        </w:rPr>
        <w:t>Raiffeisenbank Austria</w:t>
      </w:r>
      <w:r w:rsidRPr="009B1727">
        <w:rPr>
          <w:rFonts w:cs="Times New Roman" w:hAnsi="Times New Roman" w:ascii="Times New Roman"/>
        </w:rPr>
        <w:t xml:space="preserve"> d.d., kao i da nema zaplijenjenih sredstava na ime predujma za namirenje troškova stečajnog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E73588">
        <w:rPr>
          <w:rFonts w:cs="Times New Roman" w:hAnsi="Times New Roman" w:ascii="Times New Roman"/>
        </w:rPr>
        <w:t>Raiffeisenbank Austria</w:t>
      </w:r>
      <w:r w:rsidR="00E73588" w:rsidRPr="009B1727">
        <w:rPr>
          <w:rFonts w:cs="Times New Roman" w:hAnsi="Times New Roman" w:ascii="Times New Roman"/>
        </w:rPr>
        <w:t xml:space="preserve"> d.d.</w:t>
      </w:r>
      <w:r w:rsidRPr="009B1727">
        <w:rPr>
          <w:rFonts w:cs="Times New Roman" w:hAnsi="Times New Roman" w:ascii="Times New Roman"/>
        </w:rPr>
        <w:t xml:space="preserve">, dostavila u spis zemljišno knjižni izvadak iz kojeg je razvidno da dužnik </w:t>
      </w:r>
      <w:r w:rsidRPr="009B1727">
        <w:rPr>
          <w:rFonts w:cs="Times New Roman" w:hAnsi="Times New Roman" w:ascii="Times New Roman"/>
        </w:rPr>
        <w:lastRenderedPageBreak/>
        <w:t xml:space="preserve">ima imovine i to pravo vlasništva na nekretninama upisanim u z.ul. </w:t>
      </w:r>
      <w:r w:rsidR="00E73588">
        <w:rPr>
          <w:rFonts w:cs="Times New Roman" w:hAnsi="Times New Roman" w:ascii="Times New Roman"/>
        </w:rPr>
        <w:t>770</w:t>
      </w:r>
      <w:r w:rsidRPr="009B1727">
        <w:rPr>
          <w:rFonts w:cs="Times New Roman" w:hAnsi="Times New Roman" w:ascii="Times New Roman"/>
        </w:rPr>
        <w:t xml:space="preserve"> K.O. </w:t>
      </w:r>
      <w:r w:rsidR="00E73588">
        <w:rPr>
          <w:rFonts w:cs="Times New Roman" w:hAnsi="Times New Roman" w:ascii="Times New Roman"/>
        </w:rPr>
        <w:t>Čibača</w:t>
      </w:r>
      <w:r w:rsidRPr="009B1727">
        <w:rPr>
          <w:rFonts w:cs="Times New Roman" w:hAnsi="Times New Roman" w:ascii="Times New Roman"/>
        </w:rPr>
        <w:t xml:space="preserve"> (list spisa </w:t>
      </w:r>
      <w:r w:rsidR="00E73588">
        <w:rPr>
          <w:rFonts w:cs="Times New Roman" w:hAnsi="Times New Roman" w:ascii="Times New Roman"/>
        </w:rPr>
        <w:t>10</w:t>
      </w:r>
      <w:r w:rsidRPr="009B1727">
        <w:rPr>
          <w:rFonts w:cs="Times New Roman" w:hAnsi="Times New Roman" w:ascii="Times New Roman"/>
        </w:rPr>
        <w:t>)</w:t>
      </w:r>
      <w:r w:rsidR="00E73588">
        <w:rPr>
          <w:rFonts w:cs="Times New Roman" w:hAnsi="Times New Roman" w:ascii="Times New Roman"/>
        </w:rPr>
        <w:t xml:space="preserve"> </w:t>
      </w:r>
      <w:r w:rsidRPr="009B1727">
        <w:rPr>
          <w:rFonts w:cs="Times New Roman" w:hAnsi="Times New Roman" w:ascii="Times New Roman"/>
        </w:rPr>
        <w:t xml:space="preserve">čija vrijednost bi prema sada dostupnim podacima bila dovoljna za namirenje osnovnih troškova postupka.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7F0DD7">
        <w:rPr>
          <w:rFonts w:cs="Times New Roman" w:hAnsi="Times New Roman" w:ascii="Times New Roman"/>
          <w:b/>
        </w:rPr>
        <w:t>21</w:t>
      </w:r>
      <w:r w:rsidRPr="009B1727">
        <w:rPr>
          <w:rFonts w:cs="Times New Roman" w:hAnsi="Times New Roman" w:ascii="Times New Roman"/>
          <w:b/>
        </w:rPr>
        <w:t>. siječnja 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982ED3">
        <w:rPr>
          <w:rFonts w:cs="Times New Roman" w:hAnsi="Times New Roman" w:ascii="Times New Roman"/>
          <w:b/>
        </w:rPr>
        <w:t>Diana Butigan Granić</w:t>
      </w:r>
      <w:r w:rsidR="00684A61">
        <w:rPr>
          <w:rFonts w:cs="Times New Roman" w:hAnsi="Times New Roman" w:ascii="Times New Roman"/>
          <w:b/>
        </w:rPr>
        <w:t xml:space="preserve">, v.r. </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E73588">
        <w:rPr>
          <w:rFonts w:cs="Times New Roman" w:hAnsi="Times New Roman" w:ascii="Times New Roman"/>
        </w:rPr>
        <w:t>Ivo Šimunović,</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7F0DD7">
        <w:rPr>
          <w:rFonts w:cs="Times New Roman" w:hAnsi="Times New Roman" w:ascii="Times New Roman"/>
        </w:rPr>
        <w:t>-</w:t>
      </w:r>
      <w:r w:rsidRPr="009B1727">
        <w:rPr>
          <w:rFonts w:cs="Times New Roman" w:hAnsi="Times New Roman" w:ascii="Times New Roman"/>
        </w:rPr>
        <w:t>oglasne ploče,</w:t>
      </w:r>
    </w:p>
    <w:p w:rsidRDefault="00F91F03" w:rsidP="00F91F03" w:rsidR="00F91F03">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D143AD">
        <w:rPr>
          <w:rFonts w:cs="Times New Roman" w:hAnsi="Times New Roman" w:ascii="Times New Roman"/>
        </w:rPr>
        <w:t>Zagrebačka banka d.d.</w:t>
      </w:r>
    </w:p>
    <w:p w:rsidRDefault="00D143AD" w:rsidP="00F91F03" w:rsidR="00D143AD" w:rsidRPr="009B1727">
      <w:pPr>
        <w:spacing w:lineRule="auto" w:line="240" w:after="0"/>
        <w:jc w:val="both"/>
        <w:rPr>
          <w:rFonts w:cs="Times New Roman" w:hAnsi="Times New Roman" w:ascii="Times New Roman"/>
        </w:rPr>
      </w:pPr>
      <w:r>
        <w:rPr>
          <w:rFonts w:cs="Times New Roman" w:hAnsi="Times New Roman" w:ascii="Times New Roman"/>
        </w:rPr>
        <w:t>- Hypo Alpe-Adria-Bank d.d.</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mrežna stranica e</w:t>
      </w:r>
      <w:r w:rsidR="007F0DD7">
        <w:rPr>
          <w:rFonts w:cs="Times New Roman" w:hAnsi="Times New Roman" w:ascii="Times New Roman"/>
        </w:rPr>
        <w:t>-</w:t>
      </w:r>
      <w:r w:rsidRPr="009B1727">
        <w:rPr>
          <w:rFonts w:cs="Times New Roman" w:hAnsi="Times New Roman" w:ascii="Times New Roman"/>
        </w:rPr>
        <w:t xml:space="preserve">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684A61">
          <w:rPr>
            <w:noProof/>
          </w:rPr>
          <w:t>3</w:t>
        </w:r>
        <w:r>
          <w:fldChar w:fldCharType="end"/>
        </w:r>
        <w:r>
          <w:t xml:space="preserve"> </w:t>
        </w:r>
        <w:r>
          <w:tab/>
        </w:r>
        <w:r>
          <w:tab/>
          <w:t>Posl.br.7 St-</w:t>
        </w:r>
        <w:r w:rsidR="0031300E">
          <w:t>567</w:t>
        </w:r>
        <w:r>
          <w:t>/15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0B427E"/>
    <w:rsid w:val="002016BB"/>
    <w:rsid w:val="0031300E"/>
    <w:rsid w:val="00481B44"/>
    <w:rsid w:val="00684A61"/>
    <w:rsid w:val="006B7F89"/>
    <w:rsid w:val="007F0DD7"/>
    <w:rsid w:val="00982ED3"/>
    <w:rsid w:val="009B1727"/>
    <w:rsid w:val="00BE111F"/>
    <w:rsid w:val="00D143AD"/>
    <w:rsid w:val="00DA23BB"/>
    <w:rsid w:val="00E73588"/>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DA23BB"/>
    <w:rPr>
      <w:color w:val="808080"/>
      <w:bdr w:space="0" w:sz="0" w:color="auto" w:val="none"/>
      <w:shd w:fill="auto" w:color="auto" w:val="clear"/>
    </w:rPr>
  </w:style>
  <w:style w:customStyle="true" w:styleId="eSPISCCParagraphDefaultFont" w:type="character">
    <w:name w:val="eSPIS_CC_Paragraph Default Font"/>
    <w:basedOn w:val="Zadanifontodlomka"/>
    <w:rsid w:val="00DA23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A23BB"/>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A23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A23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DA23BB"/>
    <w:rPr>
      <w:color w:val="808080"/>
      <w:bdr w:color="auto" w:space="0" w:sz="0" w:val="none"/>
      <w:shd w:color="auto" w:fill="auto" w:val="clear"/>
    </w:rPr>
  </w:style>
  <w:style w:customStyle="1" w:styleId="eSPISCCParagraphDefaultFont" w:type="character">
    <w:name w:val="eSPIS_CC_Paragraph Default Font"/>
    <w:basedOn w:val="Zadanifontodlomka"/>
    <w:rsid w:val="00DA23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A23BB"/>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A23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A23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St-567/2015-7</izvorni_sadrzaj>
    <derivirana_varijabla naziv="DomainObject.Oznaka_1">St-567/2015-7</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siječnja 2016.</izvorni_sadrzaj>
    <derivirana_varijabla naziv="DomainObject.Predmet.DatumRjesavanja_1">21.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St-567/2015</izvorni_sadrzaj>
    <derivirana_varijabla naziv="DomainObject.Predmet.OznakaBroj_1">St-567/2015</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DUMANSKO d.o.o. za trgovinu i usluge</izvorni_sadrzaj>
    <derivirana_varijabla naziv="DomainObject.Predmet.ProtustrankaFormated_1">  DUMANSKO d.o.o. za trgovinu i usluge</derivirana_varijabla>
  </DomainObject.Predmet.ProtustrankaFormated>
  <DomainObject.Predmet.ProtustrankaFormatedOIB>
    <izvorni_sadrzaj>  DUMANSKO d.o.o. za trgovinu i usluge, OIB 61784770988</izvorni_sadrzaj>
    <derivirana_varijabla naziv="DomainObject.Predmet.ProtustrankaFormatedOIB_1">  DUMANSKO d.o.o. za trgovinu i usluge, OIB 61784770988</derivirana_varijabla>
  </DomainObject.Predmet.ProtustrankaFormatedOIB>
  <DomainObject.Predmet.ProtustrankaFormatedWithAdress>
    <izvorni_sadrzaj> DUMANSKO d.o.o. za trgovinu i usluge, Dr. Josipa Lucića 18, 20207 Mlini</izvorni_sadrzaj>
    <derivirana_varijabla naziv="DomainObject.Predmet.ProtustrankaFormatedWithAdress_1"> DUMANSKO d.o.o. za trgovinu i usluge, Dr. Josipa Lucića 18, 20207 Mlini</derivirana_varijabla>
  </DomainObject.Predmet.ProtustrankaFormatedWithAdress>
  <DomainObject.Predmet.ProtustrankaFormatedWithAdressOIB>
    <izvorni_sadrzaj> DUMANSKO d.o.o. za trgovinu i usluge, OIB 61784770988, Dr. Josipa Lucića 18, 20207 Mlini</izvorni_sadrzaj>
    <derivirana_varijabla naziv="DomainObject.Predmet.ProtustrankaFormatedWithAdressOIB_1"> DUMANSKO d.o.o. za trgovinu i usluge, OIB 61784770988, Dr. Josipa Lucića 18, 20207 Mlini</derivirana_varijabla>
  </DomainObject.Predmet.ProtustrankaFormatedWithAdressOIB>
  <DomainObject.Predmet.ProtustrankaWithAdress>
    <izvorni_sadrzaj>DUMANSKO d.o.o. za trgovinu i usluge Dr. Josipa Lucića 18, 20207 Mlini</izvorni_sadrzaj>
    <derivirana_varijabla naziv="DomainObject.Predmet.ProtustrankaWithAdress_1">DUMANSKO d.o.o. za trgovinu i usluge Dr. Josipa Lucića 18, 20207 Mlini</derivirana_varijabla>
  </DomainObject.Predmet.ProtustrankaWithAdress>
  <DomainObject.Predmet.ProtustrankaWithAdressOIB>
    <izvorni_sadrzaj>DUMANSKO d.o.o. za trgovinu i usluge, OIB 61784770988, Dr. Josipa Lucića 18, 20207 Mlini</izvorni_sadrzaj>
    <derivirana_varijabla naziv="DomainObject.Predmet.ProtustrankaWithAdressOIB_1">DUMANSKO d.o.o. za trgovinu i usluge, OIB 61784770988, Dr. Josipa Lucića 18, 20207 Mlini</derivirana_varijabla>
  </DomainObject.Predmet.ProtustrankaWithAdressOIB>
  <DomainObject.Predmet.ProtustrankaNazivFormated>
    <izvorni_sadrzaj>DUMANSKO d.o.o. za trgovinu i usluge</izvorni_sadrzaj>
    <derivirana_varijabla naziv="DomainObject.Predmet.ProtustrankaNazivFormated_1">DUMANSKO d.o.o. za trgovinu i usluge</derivirana_varijabla>
  </DomainObject.Predmet.ProtustrankaNazivFormated>
  <DomainObject.Predmet.ProtustrankaNazivFormatedOIB>
    <izvorni_sadrzaj>DUMANSKO d.o.o. za trgovinu i usluge, OIB 61784770988</izvorni_sadrzaj>
    <derivirana_varijabla naziv="DomainObject.Predmet.ProtustrankaNazivFormatedOIB_1">DUMANSKO d.o.o. za trgovinu i usluge, OIB 61784770988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20000 Dubrovnik</izvorni_sadrzaj>
    <derivirana_varijabla naziv="DomainObject.Predmet.StrankaFormatedWithAdress_1"> FINA, RC Split, Podružnica Dubrovnik, Vukovarska, 20000 Dubrovnik</derivirana_varijabla>
  </DomainObject.Predmet.StrankaFormatedWithAdress>
  <DomainObject.Predmet.StrankaFormatedWithAdressOIB>
    <izvorni_sadrzaj> FINA, RC Split, Podružnica Dubrovnik, OIB 85821130368, Vukovarska, 20000 Dubrovnik</izvorni_sadrzaj>
    <derivirana_varijabla naziv="DomainObject.Predmet.StrankaFormatedWithAdressOIB_1"> FINA, RC Split, Podružnica Dubrovnik, OIB 85821130368, Vukovarska, 20000 Dubrovnik</derivirana_varijabla>
  </DomainObject.Predmet.StrankaFormatedWithAdressOIB>
  <DomainObject.Predmet.StrankaWithAdress>
    <izvorni_sadrzaj>FINA, RC Split, Podružnica Dubrovnik Vukovarska,20000 Dubrovnik</izvorni_sadrzaj>
    <derivirana_varijabla naziv="DomainObject.Predmet.StrankaWithAdress_1">FINA, RC Split, Podružnica Dubrovnik Vukovarska,20000 Dubrovnik</derivirana_varijabla>
  </DomainObject.Predmet.StrankaWithAdress>
  <DomainObject.Predmet.StrankaWithAdressOIB>
    <izvorni_sadrzaj>FINA, RC Split, Podružnica Dubrovnik, OIB 85821130368, Vukovarska,20000 Dubrovnik</izvorni_sadrzaj>
    <derivirana_varijabla naziv="DomainObject.Predmet.StrankaWithAdressOIB_1">FINA, RC Split, Podružnica Dubrovnik, OIB 85821130368, Vukovarska,20000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20000 Dubrovnik</item>
    </izvorni_sadrzaj>
    <derivirana_varijabla naziv="DomainObject.Predmet.StrankaListFormatedWithAdress_1">
      <item>FINA, RC Split, Podružnica Dubrovnik, Vukovarska, 20000 Dubrovnik</item>
    </derivirana_varijabla>
  </DomainObject.Predmet.StrankaListFormatedWithAdress>
  <DomainObject.Predmet.StrankaListFormatedWithAdressOIB>
    <izvorni_sadrzaj>
      <item>FINA, RC Split, Podružnica Dubrovnik, OIB 85821130368, Vukovarska, 20000 Dubrovnik</item>
    </izvorni_sadrzaj>
    <derivirana_varijabla naziv="DomainObject.Predmet.StrankaListFormatedWithAdressOIB_1">
      <item>FINA, RC Split, Podružnica Dubrovnik, OIB 85821130368, Vukovarska,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DUMANSKO d.o.o. za trgovinu i usluge</item>
    </izvorni_sadrzaj>
    <derivirana_varijabla naziv="DomainObject.Predmet.ProtuStrankaListFormated_1">
      <item>DUMANSKO d.o.o. za trgovinu i usluge</item>
    </derivirana_varijabla>
  </DomainObject.Predmet.ProtuStrankaListFormated>
  <DomainObject.Predmet.ProtuStrankaListFormatedOIB>
    <izvorni_sadrzaj>
      <item>DUMANSKO d.o.o. za trgovinu i usluge, OIB 61784770988</item>
    </izvorni_sadrzaj>
    <derivirana_varijabla naziv="DomainObject.Predmet.ProtuStrankaListFormatedOIB_1">
      <item>DUMANSKO d.o.o. za trgovinu i usluge, OIB 61784770988</item>
    </derivirana_varijabla>
  </DomainObject.Predmet.ProtuStrankaListFormatedOIB>
  <DomainObject.Predmet.ProtuStrankaListFormatedWithAdress>
    <izvorni_sadrzaj>
      <item>DUMANSKO d.o.o. za trgovinu i usluge, Dr. Josipa Lucića 18, 20207 Mlini</item>
    </izvorni_sadrzaj>
    <derivirana_varijabla naziv="DomainObject.Predmet.ProtuStrankaListFormatedWithAdress_1">
      <item>DUMANSKO d.o.o. za trgovinu i usluge, Dr. Josipa Lucića 18, 20207 Mlini</item>
    </derivirana_varijabla>
  </DomainObject.Predmet.ProtuStrankaListFormatedWithAdress>
  <DomainObject.Predmet.ProtuStrankaListFormatedWithAdressOIB>
    <izvorni_sadrzaj>
      <item>DUMANSKO d.o.o. za trgovinu i usluge, OIB 61784770988, Dr. Josipa Lucića 18, 20207 Mlini</item>
    </izvorni_sadrzaj>
    <derivirana_varijabla naziv="DomainObject.Predmet.ProtuStrankaListFormatedWithAdressOIB_1">
      <item>DUMANSKO d.o.o. za trgovinu i usluge, OIB 61784770988, Dr. Josipa Lucića 18, 20207 Mlini</item>
    </derivirana_varijabla>
  </DomainObject.Predmet.ProtuStrankaListFormatedWithAdressOIB>
  <DomainObject.Predmet.ProtuStrankaListNazivFormated>
    <izvorni_sadrzaj>
      <item>DUMANSKO d.o.o. za trgovinu i usluge</item>
    </izvorni_sadrzaj>
    <derivirana_varijabla naziv="DomainObject.Predmet.ProtuStrankaListNazivFormated_1">
      <item>DUMANSKO d.o.o. za trgovinu i usluge</item>
    </derivirana_varijabla>
  </DomainObject.Predmet.ProtuStrankaListNazivFormated>
  <DomainObject.Predmet.ProtuStrankaListNazivFormatedOIB>
    <izvorni_sadrzaj>
      <item>DUMANSKO d.o.o. za trgovinu i usluge, OIB 61784770988</item>
    </izvorni_sadrzaj>
    <derivirana_varijabla naziv="DomainObject.Predmet.ProtuStrankaListNazivFormatedOIB_1">
      <item>DUMANSKO d.o.o. za trgovinu i usluge, OIB 61784770988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St-567/2015-7</izvorni_sadrzaj>
    <derivirana_varijabla naziv="DomainObject.PoslovniBrojDokumenta_1">St-567/2015-7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DUMANSKO d.o.o. za trgovinu i usluge</izvorni_sadrzaj>
    <derivirana_varijabla naziv="DomainObject.Predmet.ProtustrankaIDrugi_1">DUMANSKO d.o.o. za trgovinu i usluge</derivirana_varijabla>
  </DomainObject.Predmet.ProtustrankaIDrugi>
  <DomainObject.Predmet.StrankaIDrugiAdressOIB>
    <izvorni_sadrzaj>FINA, RC Split, Podružnica Dubrovnik, OIB 85821130368, Vukovarska, 20000 Dubrovnik</izvorni_sadrzaj>
    <derivirana_varijabla naziv="DomainObject.Predmet.StrankaIDrugiAdressOIB_1">FINA, RC Split, Podružnica Dubrovnik, OIB 85821130368, Vukovarska, 20000 Dubrovnik</derivirana_varijabla>
  </DomainObject.Predmet.StrankaIDrugiAdressOIB>
  <DomainObject.Predmet.ProtustrankaIDrugiAdressOIB>
    <izvorni_sadrzaj>DUMANSKO d.o.o. za trgovinu i usluge, OIB 61784770988, Dr. Josipa Lucića 18, 20207 Mlini</izvorni_sadrzaj>
    <derivirana_varijabla naziv="DomainObject.Predmet.ProtustrankaIDrugiAdressOIB_1">DUMANSKO d.o.o. za trgovinu i usluge, OIB 61784770988, Dr. Josipa Lucića 18,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siječnja 2016.</izvorni_sadrzaj>
    <derivirana_varijabla naziv="DomainObject.Predmet.OdlukaRjesenje.DatumDonosenjaOdluke_1">21.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St-567/2015-7</izvorni_sadrzaj>
    <derivirana_varijabla naziv="DomainObject.Predmet.OdlukaRjesenje.Oznaka_1">St-567/2015-7</derivirana_varijabla>
  </DomainObject.Predmet.OdlukaRjesenje.Oznaka>
  <DomainObject.Predmet.SudioniciListNaziv>
    <izvorni_sadrzaj>
      <item>FINA, RC Split, Podružnica Dubrovnik</item>
      <item>DUMANSKO d.o.o. za trgovinu i usluge</item>
    </izvorni_sadrzaj>
    <derivirana_varijabla naziv="DomainObject.Predmet.SudioniciListNaziv_1">
      <item>FINA, RC Split, Podružnica Dubrovnik</item>
      <item>DUMANSKO d.o.o. za trgovinu i usluge</item>
    </derivirana_varijabla>
  </DomainObject.Predmet.SudioniciListNaziv>
  <DomainObject.Predmet.SudioniciListAdressOIB>
    <izvorni_sadrzaj>
      <item>FINA, RC Split, Podružnica Dubrovnik, OIB 85821130368, Vukovarska,20000 Dubrovnik</item>
      <item>DUMANSKO d.o.o. za trgovinu i usluge, OIB 61784770988, Dr. Josipa Lucića 18,20207 Mlini</item>
    </izvorni_sadrzaj>
    <derivirana_varijabla naziv="DomainObject.Predmet.SudioniciListAdressOIB_1">
      <item>FINA, RC Split, Podružnica Dubrovnik, OIB 85821130368, Vukovarska,20000 Dubrovnik</item>
      <item>DUMANSKO d.o.o. za trgovinu i usluge, OIB 61784770988, Dr. Josipa Lucića 18,20207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61784770988</item>
    </izvorni_sadrzaj>
    <derivirana_varijabla naziv="DomainObject.Predmet.SudioniciListNazivOIB_1">
      <item>, OIB 85821130368</item>
      <item>, OIB 61784770988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1200</properties:Words>
  <properties:Characters>6602</properties:Characters>
  <properties:Lines>152</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2016-01-21T13:43:00Z</dcterms:created>
  <dc:creator>Diana Butigan Granić</dc:creator>
  <cp:lastModifiedBy>Mara Marčinko</cp:lastModifiedBy>
  <cp:lastPrinted>2016-01-25T08:46:00Z</cp:lastPrinted>
  <dcterms:modified xmlns:xsi="http://www.w3.org/2001/XMLSchema-instance" xsi:type="dcterms:W3CDTF">2016-01-25T08:47:00Z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St-567/2015-7 / Odluka - Rješenje - obustava postupka</vt:lpwstr>
  </prop:property>
  <prop:property name="CC_coloring" pid="4" fmtid="{D5CDD505-2E9C-101B-9397-08002B2CF9AE}">
    <vt:bool>false</vt:bool>
  </prop:property>
  <prop:property name="BrojStranica" pid="5" fmtid="{D5CDD505-2E9C-101B-9397-08002B2CF9AE}">
    <vt:i4>3</vt:i4>
  </prop:property>
</prop:Properties>
</file>