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4b41" w14:paraId="dd74b41" w:rsidRDefault="00867D3E" w:rsidP="00867D3E" w:rsidR="00456820">
      <w:pPr>
        <w:spacing w:lineRule="auto" w:line="240" w:after="0"/>
        <w:ind w:firstLine="708"/>
        <w15:collapsed w:val="false"/>
      </w:pPr>
      <w:bookmarkStart w:name="_GoBack" w:id="0"/>
      <w:bookmarkEnd w:id="0"/>
      <w:r>
        <w:t xml:space="preserve">  </w:t>
      </w:r>
      <w:r w:rsidR="00456820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7D3E" w:rsidP="00210E4E" w:rsidR="00456820" w:rsidRPr="00C17B5B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="00456820" w:rsidRPr="00C17B5B">
        <w:rPr>
          <w:rFonts w:eastAsia="MS Mincho"/>
          <w:sz w:val="24"/>
          <w:szCs w:val="24"/>
        </w:rPr>
        <w:t>REPUBLIKA HRVATSKA</w:t>
      </w:r>
    </w:p>
    <w:p w:rsidRDefault="00456820" w:rsidP="00210E4E" w:rsidR="00456820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456820" w:rsidP="00A45EAD" w:rsidR="00456820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67D3E" w:rsidP="007C57BF" w:rsidR="007C57BF" w:rsidRPr="007C57BF">
      <w:pPr>
        <w:jc w:val="right"/>
        <w:rPr>
          <w:sz w:val="24"/>
          <w:szCs w:val="24"/>
        </w:rPr>
      </w:pPr>
      <w:r>
        <w:rPr>
          <w:sz w:val="24"/>
          <w:szCs w:val="24"/>
        </w:rPr>
        <w:t>Posl. broj  11 St-211/18-9</w:t>
      </w:r>
    </w:p>
    <w:p w:rsidRDefault="00456820" w:rsidP="00210E4E" w:rsidR="00456820" w:rsidRPr="00C17B5B">
      <w:pPr>
        <w:spacing w:lineRule="auto" w:line="240" w:after="0"/>
        <w:rPr>
          <w:b/>
        </w:rPr>
      </w:pPr>
    </w:p>
    <w:p w:rsidRDefault="00456820" w:rsidP="00210E4E" w:rsidR="00456820">
      <w:pPr>
        <w:spacing w:lineRule="auto" w:line="240" w:after="0"/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867D3E">
        <w:rPr>
          <w:rFonts w:cs="Times New Roman" w:hAnsi="Times New Roman" w:ascii="Times New Roman"/>
          <w:szCs w:val="24"/>
          <w:lang w:val="hr-HR"/>
        </w:rPr>
        <w:t>20</w:t>
      </w:r>
      <w:r w:rsidR="007C57BF">
        <w:rPr>
          <w:rFonts w:cs="Times New Roman" w:hAnsi="Times New Roman" w:ascii="Times New Roman"/>
          <w:szCs w:val="24"/>
          <w:lang w:val="hr-HR"/>
        </w:rPr>
        <w:t>. veljače 2019</w:t>
      </w:r>
      <w:r w:rsidR="00AD4C85">
        <w:rPr>
          <w:rFonts w:cs="Times New Roman" w:hAnsi="Times New Roman" w:ascii="Times New Roman"/>
          <w:szCs w:val="24"/>
          <w:lang w:val="hr-HR"/>
        </w:rPr>
        <w:t>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31682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A31682">
        <w:rPr>
          <w:sz w:val="24"/>
          <w:szCs w:val="24"/>
        </w:rPr>
        <w:t xml:space="preserve"> </w:t>
      </w:r>
      <w:r w:rsidR="00FA04AD" w:rsidRPr="00FA04AD">
        <w:rPr>
          <w:sz w:val="24"/>
          <w:szCs w:val="24"/>
        </w:rPr>
        <w:t xml:space="preserve">ANDY I MINA  jednostavno društvo s ograničenom odgovornošću za ugostiteljstvo (Grad Rijeka), Čavalsko 15, MBS: 040367295, OIB: 35786172868,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FA04AD">
        <w:rPr>
          <w:sz w:val="24"/>
          <w:szCs w:val="24"/>
        </w:rPr>
        <w:t>67.639,58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FA04AD">
        <w:rPr>
          <w:sz w:val="24"/>
          <w:szCs w:val="24"/>
        </w:rPr>
        <w:t>Damir Đuzel, Rijeka, Čavalsko 15, OIB 06536869369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FA04AD">
        <w:rPr>
          <w:sz w:val="24"/>
          <w:szCs w:val="24"/>
        </w:rPr>
        <w:t>211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</w:t>
      </w:r>
      <w:r w:rsidR="00867D3E">
        <w:rPr>
          <w:sz w:val="24"/>
          <w:szCs w:val="24"/>
        </w:rPr>
        <w:t>sposoban za plaćanje, pa će sud</w:t>
      </w:r>
      <w:r w:rsidRPr="00F9302C">
        <w:rPr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B3678"/>
    <w:rsid w:val="002C3361"/>
    <w:rsid w:val="002D7FCB"/>
    <w:rsid w:val="003076DD"/>
    <w:rsid w:val="00346154"/>
    <w:rsid w:val="003622F0"/>
    <w:rsid w:val="003846A2"/>
    <w:rsid w:val="003F013B"/>
    <w:rsid w:val="004259F8"/>
    <w:rsid w:val="00456820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7C57BF"/>
    <w:rsid w:val="00801C84"/>
    <w:rsid w:val="00867D3E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31682"/>
    <w:rsid w:val="00A621D8"/>
    <w:rsid w:val="00AD4C85"/>
    <w:rsid w:val="00AF6644"/>
    <w:rsid w:val="00B0431A"/>
    <w:rsid w:val="00B52765"/>
    <w:rsid w:val="00B905DF"/>
    <w:rsid w:val="00BC42C5"/>
    <w:rsid w:val="00C107DC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8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8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ANDY I MINA j.d.o.o.</izvorni_sadrzaj>
    <derivirana_varijabla naziv="DomainObject.Predmet.ProtustrankaFormated_1">  ANDY I MINA j.d.o.o.</derivirana_varijabla>
  </DomainObject.Predmet.ProtustrankaFormated>
  <DomainObject.Predmet.ProtustrankaFormatedOIB>
    <izvorni_sadrzaj>  ANDY I MINA j.d.o.o., OIB 35786172868</izvorni_sadrzaj>
    <derivirana_varijabla naziv="DomainObject.Predmet.ProtustrankaFormatedOIB_1">  ANDY I MINA j.d.o.o., OIB 35786172868</derivirana_varijabla>
  </DomainObject.Predmet.ProtustrankaFormatedOIB>
  <DomainObject.Predmet.ProtustrankaFormatedWithAdress>
    <izvorni_sadrzaj> ANDY I MINA j.d.o.o., Čavalsko 15, 51000 Rijeka</izvorni_sadrzaj>
    <derivirana_varijabla naziv="DomainObject.Predmet.ProtustrankaFormatedWithAdress_1"> ANDY I MINA j.d.o.o., Čavalsko 15, 51000 Rijeka</derivirana_varijabla>
  </DomainObject.Predmet.ProtustrankaFormatedWithAdress>
  <DomainObject.Predmet.ProtustrankaFormatedWithAdressOIB>
    <izvorni_sadrzaj> ANDY I MINA j.d.o.o., OIB 35786172868, Čavalsko 15, 51000 Rijeka</izvorni_sadrzaj>
    <derivirana_varijabla naziv="DomainObject.Predmet.ProtustrankaFormatedWithAdressOIB_1"> ANDY I MINA j.d.o.o., OIB 35786172868, Čavalsko 15, 51000 Rijeka</derivirana_varijabla>
  </DomainObject.Predmet.ProtustrankaFormatedWithAdressOIB>
  <DomainObject.Predmet.ProtustrankaWithAdress>
    <izvorni_sadrzaj>ANDY I MINA j.d.o.o. Čavalsko 15, 51000 Rijeka</izvorni_sadrzaj>
    <derivirana_varijabla naziv="DomainObject.Predmet.ProtustrankaWithAdress_1">ANDY I MINA j.d.o.o. Čavalsko 15, 51000 Rijeka</derivirana_varijabla>
  </DomainObject.Predmet.ProtustrankaWithAdress>
  <DomainObject.Predmet.ProtustrankaWithAdressOIB>
    <izvorni_sadrzaj>ANDY I MINA j.d.o.o., OIB 35786172868, Čavalsko 15, 51000 Rijeka</izvorni_sadrzaj>
    <derivirana_varijabla naziv="DomainObject.Predmet.ProtustrankaWithAdressOIB_1">ANDY I MINA j.d.o.o., OIB 35786172868, Čavalsko 15, 51000 Rijeka</derivirana_varijabla>
  </DomainObject.Predmet.ProtustrankaWithAdressOIB>
  <DomainObject.Predmet.ProtustrankaNazivFormated>
    <izvorni_sadrzaj>ANDY I MINA j.d.o.o.</izvorni_sadrzaj>
    <derivirana_varijabla naziv="DomainObject.Predmet.ProtustrankaNazivFormated_1">ANDY I MINA j.d.o.o.</derivirana_varijabla>
  </DomainObject.Predmet.ProtustrankaNazivFormated>
  <DomainObject.Predmet.ProtustrankaNazivFormatedOIB>
    <izvorni_sadrzaj>ANDY I MINA j.d.o.o., OIB 35786172868</izvorni_sadrzaj>
    <derivirana_varijabla naziv="DomainObject.Predmet.ProtustrankaNazivFormatedOIB_1">ANDY I MINA j.d.o.o., OIB 35786172868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ANDY I MINA j.d.o.o.</item>
    </izvorni_sadrzaj>
    <derivirana_varijabla naziv="DomainObject.Predmet.ProtuStrankaListFormated_1">
      <item>ANDY I MINA j.d.o.o.</item>
    </derivirana_varijabla>
  </DomainObject.Predmet.ProtuStrankaListFormated>
  <DomainObject.Predmet.ProtuStrankaListFormatedOIB>
    <izvorni_sadrzaj>
      <item>ANDY I MINA j.d.o.o., OIB 35786172868</item>
    </izvorni_sadrzaj>
    <derivirana_varijabla naziv="DomainObject.Predmet.ProtuStrankaListFormatedOIB_1">
      <item>ANDY I MINA j.d.o.o., OIB 35786172868</item>
    </derivirana_varijabla>
  </DomainObject.Predmet.ProtuStrankaListFormatedOIB>
  <DomainObject.Predmet.ProtuStrankaListFormatedWithAdress>
    <izvorni_sadrzaj>
      <item>ANDY I MINA j.d.o.o., Čavalsko 15, 51000 Rijeka</item>
    </izvorni_sadrzaj>
    <derivirana_varijabla naziv="DomainObject.Predmet.ProtuStrankaListFormatedWithAdress_1">
      <item>ANDY I MINA j.d.o.o., Čavalsko 15, 51000 Rijeka</item>
    </derivirana_varijabla>
  </DomainObject.Predmet.ProtuStrankaListFormatedWithAdress>
  <DomainObject.Predmet.ProtuStrankaListFormatedWithAdressOIB>
    <izvorni_sadrzaj>
      <item>ANDY I MINA j.d.o.o., OIB 35786172868, Čavalsko 15, 51000 Rijeka</item>
    </izvorni_sadrzaj>
    <derivirana_varijabla naziv="DomainObject.Predmet.ProtuStrankaListFormatedWithAdressOIB_1">
      <item>ANDY I MINA j.d.o.o., OIB 35786172868, Čavalsko 15, 51000 Rijeka</item>
    </derivirana_varijabla>
  </DomainObject.Predmet.ProtuStrankaListFormatedWithAdressOIB>
  <DomainObject.Predmet.ProtuStrankaListNazivFormated>
    <izvorni_sadrzaj>
      <item>ANDY I MINA j.d.o.o.</item>
    </izvorni_sadrzaj>
    <derivirana_varijabla naziv="DomainObject.Predmet.ProtuStrankaListNazivFormated_1">
      <item>ANDY I MINA j.d.o.o.</item>
    </derivirana_varijabla>
  </DomainObject.Predmet.ProtuStrankaListNazivFormated>
  <DomainObject.Predmet.ProtuStrankaListNazivFormatedOIB>
    <izvorni_sadrzaj>
      <item>ANDY I MINA j.d.o.o., OIB 35786172868</item>
    </izvorni_sadrzaj>
    <derivirana_varijabla naziv="DomainObject.Predmet.ProtuStrankaListNazivFormatedOIB_1">
      <item>ANDY I MINA j.d.o.o., OIB 35786172868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ANDY I MINA j.d.o.o.</izvorni_sadrzaj>
    <derivirana_varijabla naziv="DomainObject.Predmet.ProtustrankaIDrugi_1">ANDY I MINA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ANDY I MINA j.d.o.o., OIB 35786172868, Čavalsko 15, 51000 Rijeka</izvorni_sadrzaj>
    <derivirana_varijabla naziv="DomainObject.Predmet.ProtustrankaIDrugiAdressOIB_1">ANDY I MINA j.d.o.o., OIB 35786172868, Čavalsko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ANDY I MINA j.d.o.o.</item>
    </izvorni_sadrzaj>
    <derivirana_varijabla naziv="DomainObject.Predmet.SudioniciListNaziv_1">
      <item>FINA  Rijeka</item>
      <item>ANDY I MINA j.d.o.o.</item>
    </derivirana_varijabla>
  </DomainObject.Predmet.SudioniciListNaziv>
  <DomainObject.Predmet.SudioniciListAdressOIB>
    <izvorni_sadrzaj>
      <item>FINA  Rijeka, OIB 85821130368, Frana Kurelca 8,51000 Rijeka</item>
      <item>ANDY I MINA j.d.o.o., OIB 35786172868, Čavalsko 15,51000 Rijeka</item>
    </izvorni_sadrzaj>
    <derivirana_varijabla naziv="DomainObject.Predmet.SudioniciListAdressOIB_1">
      <item>FINA  Rijeka, OIB 85821130368, Frana Kurelca 8,51000 Rijeka</item>
      <item>ANDY I MINA j.d.o.o., OIB 35786172868, Čavalsko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35786172868</item>
    </izvorni_sadrzaj>
    <derivirana_varijabla naziv="DomainObject.Predmet.SudioniciListNazivOIB_1">
      <item>, OIB 85821130368</item>
      <item>, OIB 35786172868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St-211/2018-3</izvorni_sadrzaj>
    <derivirana_varijabla naziv="DomainObject.PredzadnjaOdlukaIzPredmeta.Oznaka_1">St-211/2018-3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34</properties:Lines>
  <properties:Paragraphs>10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2019-02-08T14:25:00Z</cp:lastPrinted>
  <dcterms:modified xmlns:xsi="http://www.w3.org/2001/XMLSchema-instance" xsi:type="dcterms:W3CDTF">2019-02-20T13:00:00Z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(St-211_2018-9.docx)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