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c9ce" w14:paraId="ebbc9ce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>Zagreb, Amruševa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871E92" w:rsidP="00871E92" w:rsidR="007A793A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1995. 1., OIB: </w:t>
      </w:r>
      <w:r w:rsidRPr="000B1511">
        <w:t>85821130368</w:t>
      </w:r>
      <w:r>
        <w:t xml:space="preserve">, radi otvaranja stečajnog postupka nad stečajnim dužnikom SILVIA d.o.o., Zagreb, Savska cesta 100, OIB: 99408509249,  dana </w:t>
      </w:r>
      <w:r w:rsidR="001C37DD">
        <w:t>15. lipnja</w:t>
      </w:r>
      <w:r>
        <w:t xml:space="preserve"> 2018. godine</w:t>
      </w:r>
    </w:p>
    <w:p w:rsidRDefault="00871E92" w:rsidR="00871E92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C37DD" w:rsidR="001C37DD" w:rsidRPr="00981EFC">
      <w:pPr>
        <w:jc w:val="both"/>
        <w:rPr>
          <w:bCs/>
        </w:rPr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1C37DD">
        <w:rPr>
          <w:bCs/>
        </w:rPr>
        <w:t>19. travnja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871E92">
        <w:rPr>
          <w:bCs/>
        </w:rPr>
        <w:t xml:space="preserve">u izreci, pod točkom </w:t>
      </w:r>
      <w:r w:rsidR="001C37DD">
        <w:rPr>
          <w:bCs/>
        </w:rPr>
        <w:t>I. Utvrđene tražbine viši</w:t>
      </w:r>
      <w:r w:rsidR="001F77D5">
        <w:rPr>
          <w:bCs/>
        </w:rPr>
        <w:t>h isplatnih redova na način da</w:t>
      </w:r>
      <w:r w:rsidR="001C37DD">
        <w:rPr>
          <w:bCs/>
        </w:rPr>
        <w:t xml:space="preserve"> u II. višem isplatnom redu pod toč. 9. umjesto tražbine </w:t>
      </w:r>
      <w:r w:rsidR="001F77D5">
        <w:rPr>
          <w:bCs/>
        </w:rPr>
        <w:t xml:space="preserve">stečajnog vjerovnika </w:t>
      </w:r>
      <w:r w:rsidR="001C37DD" w:rsidRPr="00981EFC">
        <w:rPr>
          <w:bCs/>
        </w:rPr>
        <w:t xml:space="preserve">Raiffeisenlandesbank Kärnten- Rechenzentrum und Revisionsverband, registrierte Genossenschaft mit beschänkter Haftung, </w:t>
      </w:r>
      <w:r w:rsidR="001C37DD" w:rsidRPr="00981EFC">
        <w:t>OIB: 46870001221, Republika Austrija, 90</w:t>
      </w:r>
      <w:r w:rsidR="001F77D5">
        <w:t xml:space="preserve">20 Klagenfurt, Raiffeisenplatz 1, u iznosu od 52.554,61 kn, koja je upisana omaškom dva puta, ima stajati tražbina stečajnog vjerovnika CROATIA OSIGURANJE d.d., iz Zagreba, Jagićeva 33, OIB:26187994862 u iznosu od 18.540,03 kn.  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F77D5">
        <w:rPr>
          <w:bCs/>
        </w:rPr>
        <w:t>19. travnja 2018</w:t>
      </w:r>
      <w:r w:rsidR="00F81FE4" w:rsidRPr="00C731A7">
        <w:rPr>
          <w:bCs/>
        </w:rPr>
        <w:t xml:space="preserve">., </w:t>
      </w:r>
      <w:r w:rsidR="00FD682F">
        <w:rPr>
          <w:bCs/>
        </w:rPr>
        <w:t>u izreci</w:t>
      </w:r>
      <w:r w:rsidR="004A02AA">
        <w:rPr>
          <w:bCs/>
        </w:rPr>
        <w:t xml:space="preserve"> došlo je do greške u pisanju</w:t>
      </w:r>
      <w:r w:rsidR="00FD682F">
        <w:rPr>
          <w:bCs/>
        </w:rPr>
        <w:t xml:space="preserve">, pod </w:t>
      </w:r>
      <w:r w:rsidR="001F77D5">
        <w:rPr>
          <w:bCs/>
        </w:rPr>
        <w:t xml:space="preserve">točkom I. Utvrđene tražbine viših isplatnih redova na način da u II. višem isplatnom redu pod toč. 9. umjesto tražbine stečajnog vjerovnika </w:t>
      </w:r>
      <w:r w:rsidR="001F77D5" w:rsidRPr="00981EFC">
        <w:rPr>
          <w:bCs/>
        </w:rPr>
        <w:t xml:space="preserve">Raiffeisenlandesbank Kärnten- Rechenzentrum und Revisionsverband, registrierte Genossenschaft mit beschänkter Haftung, </w:t>
      </w:r>
      <w:r w:rsidR="001F77D5" w:rsidRPr="00981EFC">
        <w:t>OIB: 46870001221, Republika Austrija, 90</w:t>
      </w:r>
      <w:r w:rsidR="001F77D5">
        <w:t>20 Klagenfurt, Raiffeisenplatz 1, u iznosu od 52.554,61 kn, koja je upisana omaškom dva puta, ima stajati tražbina stečajnog vjerovnika CROATIA OSIGURANJE d.d., iz Zagreba, Jagićeva 33, OIB:26187994862 u iznosu od 18.540,03 kn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1C37DD">
        <w:t>15. lipnja</w:t>
      </w:r>
      <w:r w:rsidR="00D933A8">
        <w:t xml:space="preserve"> </w:t>
      </w:r>
      <w:r w:rsidR="00797665" w:rsidRPr="00C731A7">
        <w:t>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F108B0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F108B0">
        <w:t>,v.r.</w:t>
      </w:r>
    </w:p>
    <w:p w:rsidRDefault="00F108B0" w:rsidP="00D338FD" w:rsidR="00F108B0">
      <w:pPr>
        <w:pStyle w:val="Uvuenotijeloteksta"/>
        <w:ind w:firstLine="141" w:left="1983"/>
        <w:jc w:val="right"/>
      </w:pPr>
      <w:r>
        <w:t>Za točnost otpravka</w:t>
      </w:r>
    </w:p>
    <w:p w:rsidRDefault="00F108B0" w:rsidP="001C37DD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1C37DD" w:rsidP="004A02AA" w:rsidR="001C37DD">
      <w:pPr>
        <w:ind w:left="360"/>
      </w:pPr>
    </w:p>
    <w:sectPr w:rsidSect="00150B87" w:rsidR="001C37D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8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4A02AA">
      <w:t>5207/16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871E92">
          <w:t>5207/16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003CC5"/>
    <w:multiLevelType w:val="hybridMultilevel"/>
    <w:tmpl w:val="76680C5E"/>
    <w:lvl w:tplc="9FE0F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723A79"/>
    <w:multiLevelType w:val="hybridMultilevel"/>
    <w:tmpl w:val="D4042A2C"/>
    <w:lvl w:tplc="35A8F1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5"/>
  </w:num>
  <w:num w:numId="5">
    <w:abstractNumId w:val="14"/>
  </w:num>
  <w:num w:numId="6">
    <w:abstractNumId w:val="4"/>
  </w:num>
  <w:num w:numId="7">
    <w:abstractNumId w:val="16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5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C37DD"/>
    <w:rsid w:val="001D677E"/>
    <w:rsid w:val="001D7A02"/>
    <w:rsid w:val="001E1117"/>
    <w:rsid w:val="001E1143"/>
    <w:rsid w:val="001E22AE"/>
    <w:rsid w:val="001E298C"/>
    <w:rsid w:val="001E4463"/>
    <w:rsid w:val="001F23B9"/>
    <w:rsid w:val="001F77D5"/>
    <w:rsid w:val="00206CE3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02AA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1E92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33A8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77BC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08B0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682F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8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B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8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8B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8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8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362</properties:Words>
  <properties:Characters>1963</properties:Characters>
  <properties:Lines>50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2018-06-15T11:42:00Z</dcterms:created>
  <dc:creator>Nada Kraljić</dc:creator>
  <cp:lastModifiedBy>Matea Bizjak</cp:lastModifiedBy>
  <cp:lastPrinted>2018-06-15T11:50:00Z</cp:lastPrinted>
  <dcterms:modified xmlns:xsi="http://www.w3.org/2001/XMLSchema-instance" xsi:type="dcterms:W3CDTF">2018-06-15T11:50:00Z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(St-5207-16- ispravak rješenja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