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f70a" w14:paraId="decf7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               6. St-1169/2016-4.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U  I M E   R E P U B L I K E   H R V A T S K E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R J E Š E N J E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1257F">
        <w:rPr>
          <w:rFonts w:cs="Times New Roman" w:eastAsia="Times New Roman"/>
          <w:lang w:eastAsia="hr-HR"/>
        </w:rPr>
        <w:t>Rajnoviću</w:t>
      </w:r>
      <w:proofErr w:type="spellEnd"/>
      <w:r w:rsidRPr="0031257F">
        <w:rPr>
          <w:rFonts w:cs="Times New Roman" w:eastAsia="Times New Roman"/>
          <w:lang w:eastAsia="hr-HR"/>
        </w:rPr>
        <w:t xml:space="preserve">, u skraćenom stečajnom postupku nad dužnikom BUKAL I BUKAL jednostavno društvo s ograničenom odgovornošću za usluge i trgovinu, Glavnica Gornja, Gajeva 23, </w:t>
      </w:r>
      <w:r w:rsidRPr="0031257F">
        <w:rPr>
          <w:rFonts w:cs="Times New Roman" w:eastAsia="Times New Roman"/>
          <w:szCs w:val="20"/>
          <w:lang w:eastAsia="hr-HR"/>
        </w:rPr>
        <w:t>MBS: 080847417, OIB: 97863473605, 20. listopada 2016.</w:t>
      </w:r>
      <w:r w:rsidRPr="0031257F">
        <w:rPr>
          <w:rFonts w:cs="Times New Roman" w:eastAsia="Times New Roman"/>
          <w:lang w:eastAsia="hr-HR"/>
        </w:rPr>
        <w:t xml:space="preserve">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r i j e š i o   j e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I. Otvara se skraćeni stečajni postupak nad dužnikom BUKAL I BUKAL jednostavno društvo s ograničenom odgovornošću za usluge i trgovinu, Glavnica Gornja, Gajeva 23, </w:t>
      </w:r>
      <w:r w:rsidRPr="0031257F">
        <w:rPr>
          <w:rFonts w:cs="Times New Roman" w:eastAsia="Times New Roman"/>
          <w:szCs w:val="20"/>
          <w:lang w:eastAsia="hr-HR"/>
        </w:rPr>
        <w:t>MBS: 080847417, OIB: 97863473605.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III. Zaključuje se skraćeni stečajni postupak nad dužnikom BUKAL I BUKAL jednostavno društvo s ograničenom odgovornošću za usluge i trgovinu, Glavnica Gornja, Gajeva 23, </w:t>
      </w:r>
      <w:r w:rsidRPr="0031257F">
        <w:rPr>
          <w:rFonts w:cs="Times New Roman" w:eastAsia="Times New Roman"/>
          <w:szCs w:val="20"/>
          <w:lang w:eastAsia="hr-HR"/>
        </w:rPr>
        <w:t xml:space="preserve">MBS: 080847417, OIB: 97863473605.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Calibri"/>
        </w:rPr>
        <w:t>IV. Skraćeni s</w:t>
      </w:r>
      <w:r w:rsidRPr="0031257F">
        <w:rPr>
          <w:rFonts w:cs="Times New Roman" w:eastAsia="Times New Roman"/>
          <w:lang w:eastAsia="hr-HR"/>
        </w:rPr>
        <w:t>tečajni postupak je otvoren i zaključen s danom 20. listopada 2016. u 13,00 sati, kada je ovo rješenje objavljeno na e-oglasnoj ploči ovoga suda.</w:t>
      </w:r>
    </w:p>
    <w:p w:rsidRDefault="0031257F" w:rsidP="0031257F" w:rsidR="0031257F" w:rsidRPr="0031257F">
      <w:pPr>
        <w:spacing w:after="0"/>
        <w:ind w:firstLine="851"/>
        <w:jc w:val="both"/>
        <w:rPr>
          <w:rFonts w:cs="Times New Roman" w:eastAsia="Calibri"/>
        </w:rPr>
      </w:pPr>
    </w:p>
    <w:p w:rsidRDefault="0031257F" w:rsidP="0031257F" w:rsidR="0031257F" w:rsidRPr="0031257F">
      <w:pPr>
        <w:spacing w:after="0"/>
        <w:ind w:firstLine="851"/>
        <w:jc w:val="both"/>
        <w:rPr>
          <w:rFonts w:cs="Times New Roman" w:eastAsia="Calibri"/>
        </w:rPr>
      </w:pPr>
      <w:r w:rsidRPr="0031257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1257F" w:rsidP="0031257F" w:rsid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1257F" w:rsidP="0031257F" w:rsid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lastRenderedPageBreak/>
        <w:t>Obrazloženje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St-1169/2016-2., koji je objavljen na mrežnoj stranici e-oglasna ploča Trgovačkog suda u Bjelovaru 11.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spacing w:after="0"/>
        <w:ind w:firstLine="851"/>
        <w:jc w:val="both"/>
        <w:rPr>
          <w:rFonts w:cs="Times New Roman" w:eastAsia="Calibri"/>
        </w:rPr>
      </w:pPr>
      <w:r w:rsidRPr="0031257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1257F" w:rsidP="0031257F" w:rsidR="0031257F" w:rsidRPr="0031257F">
      <w:pPr>
        <w:spacing w:after="0"/>
        <w:ind w:firstLine="851"/>
        <w:jc w:val="both"/>
        <w:rPr>
          <w:rFonts w:cs="Times New Roman" w:eastAsia="Calibri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U Bjelovaru 20. listopada 2016.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VIŠI SUDSKI SAVJETNIK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1257F">
        <w:rPr>
          <w:rFonts w:cs="Times New Roman" w:eastAsia="Times New Roman"/>
          <w:lang w:eastAsia="hr-HR"/>
        </w:rPr>
        <w:tab/>
      </w:r>
      <w:r w:rsidRPr="0031257F">
        <w:rPr>
          <w:rFonts w:cs="Times New Roman" w:eastAsia="Times New Roman"/>
          <w:lang w:eastAsia="hr-HR"/>
        </w:rPr>
        <w:tab/>
        <w:t xml:space="preserve">        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1257F" w:rsidP="0031257F" w:rsid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1257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1257F">
        <w:rPr>
          <w:rFonts w:cs="Times New Roman" w:eastAsia="Times New Roman"/>
          <w:lang w:eastAsia="hr-HR"/>
        </w:rPr>
        <w:t>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ab/>
        <w:t xml:space="preserve">  - st. upravitelju-putem pošte</w:t>
      </w:r>
      <w:r w:rsidRPr="0031257F">
        <w:rPr>
          <w:rFonts w:cs="Times New Roman" w:eastAsia="Times New Roman"/>
          <w:lang w:eastAsia="hr-HR"/>
        </w:rPr>
        <w:tab/>
        <w:t xml:space="preserve">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II. Kal. pravomoćnost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1257F">
        <w:rPr>
          <w:rFonts w:cs="Times New Roman" w:eastAsia="Times New Roman"/>
          <w:lang w:eastAsia="hr-HR"/>
        </w:rPr>
        <w:t>Bjelovar 20.10.2016.</w:t>
      </w:r>
    </w:p>
    <w:p w:rsidRDefault="0031257F" w:rsidP="0031257F" w:rsidR="0031257F" w:rsidRPr="003125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7F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26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St-1169/2016-4</izvorni_sadrzaj>
    <derivirana_varijabla naziv="DomainObject.Oznaka_1">St-1169/2016-4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BUKAL I BUKAL jednostavno društvo s ograničenom odgovornošću za usluge i trgovinu</izvorni_sadrzaj>
    <derivirana_varijabla naziv="DomainObject.Predmet.ProtustrankaFormated_1">  BUKAL I BUKAL jednostavno društvo s ograničenom odgovornošću za usluge i trgovinu</derivirana_varijabla>
  </DomainObject.Predmet.ProtustrankaFormated>
  <DomainObject.Predmet.ProtustrankaFormatedOIB>
    <izvorni_sadrzaj>  BUKAL I BUKAL jednostavno društvo s ograničenom odgovornošću za usluge i trgovinu, OIB 97863473605</izvorni_sadrzaj>
    <derivirana_varijabla naziv="DomainObject.Predmet.ProtustrankaFormatedOIB_1">  BUKAL I BUKAL jednostavno društvo s ograničenom odgovornošću za usluge i trgovinu, OIB 97863473605</derivirana_varijabla>
  </DomainObject.Predmet.ProtustrankaFormatedOIB>
  <DomainObject.Predmet.ProtustrankaFormatedWithAdress>
    <izvorni_sadrzaj> BUKAL I BUKAL jednostavno društvo s ograničenom odgovornošću za usluge i trgovinu, Gajeva 23, 10363 Glavnica Gornja</izvorni_sadrzaj>
    <derivirana_varijabla naziv="DomainObject.Predmet.ProtustrankaFormatedWithAdress_1"> BUKAL I BUKAL jednostavno društvo s ograničenom odgovornošću za usluge i trgovinu, Gajeva 23, 10363 Glavnica Gornja</derivirana_varijabla>
  </DomainObject.Predmet.ProtustrankaFormatedWithAdress>
  <DomainObject.Predmet.ProtustrankaFormatedWithAdressOIB>
    <izvorni_sadrzaj> BUKAL I BUKAL jednostavno društvo s ograničenom odgovornošću za usluge i trgovinu, OIB 97863473605, Gajeva 23, 10363 Glavnica Gornja</izvorni_sadrzaj>
    <derivirana_varijabla naziv="DomainObject.Predmet.ProtustrankaFormatedWithAdressOIB_1"> BUKAL I BUKAL jednostavno društvo s ograničenom odgovornošću za usluge i trgovinu, OIB 97863473605, Gajeva 23, 10363 Glavnica Gornja</derivirana_varijabla>
  </DomainObject.Predmet.ProtustrankaFormatedWithAdressOIB>
  <DomainObject.Predmet.ProtustrankaWithAdress>
    <izvorni_sadrzaj>BUKAL I BUKAL jednostavno društvo s ograničenom odgovornošću za usluge i trgovinu Gajeva 23, 10363 Glavnica Gornja</izvorni_sadrzaj>
    <derivirana_varijabla naziv="DomainObject.Predmet.ProtustrankaWithAdress_1">BUKAL I BUKAL jednostavno društvo s ograničenom odgovornošću za usluge i trgovinu Gajeva 23, 10363 Glavnica Gornja</derivirana_varijabla>
  </DomainObject.Predmet.ProtustrankaWithAdress>
  <DomainObject.Predmet.ProtustrankaWithAdressOIB>
    <izvorni_sadrzaj>BUKAL I BUKAL jednostavno društvo s ograničenom odgovornošću za usluge i trgovinu, OIB 97863473605, Gajeva 23, 10363 Glavnica Gornja</izvorni_sadrzaj>
    <derivirana_varijabla naziv="DomainObject.Predmet.ProtustrankaWithAdressOIB_1">BUKAL I BUKAL jednostavno društvo s ograničenom odgovornošću za usluge i trgovinu, OIB 97863473605, Gajeva 23, 10363 Glavnica Gornja</derivirana_varijabla>
  </DomainObject.Predmet.ProtustrankaWithAdressOIB>
  <DomainObject.Predmet.ProtustrankaNazivFormated>
    <izvorni_sadrzaj>BUKAL I BUKAL jednostavno društvo s ograničenom odgovornošću za usluge i trgovinu</izvorni_sadrzaj>
    <derivirana_varijabla naziv="DomainObject.Predmet.ProtustrankaNazivFormated_1">BUKAL I BUKAL jednostavno društvo s ograničenom odgovornošću za usluge i trgovinu</derivirana_varijabla>
  </DomainObject.Predmet.ProtustrankaNazivFormated>
  <DomainObject.Predmet.ProtustrankaNazivFormatedOIB>
    <izvorni_sadrzaj>BUKAL I BUKAL jednostavno društvo s ograničenom odgovornošću za usluge i trgovinu, OIB 97863473605</izvorni_sadrzaj>
    <derivirana_varijabla naziv="DomainObject.Predmet.ProtustrankaNazivFormatedOIB_1">BUKAL I BUKAL jednostavno društvo s ograničenom odgovornošću za usluge i trgovinu, OIB 97863473605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BUKAL I BUKAL jednostavno društvo s ograničenom odgovornošću za usluge i trgovinu</item>
    </izvorni_sadrzaj>
    <derivirana_varijabla naziv="DomainObject.Predmet.ProtuStrankaListFormated_1">
      <item>BUKAL I BUKAL jednostavno društvo s ograničenom odgovornošću za usluge i trgovinu</item>
    </derivirana_varijabla>
  </DomainObject.Predmet.ProtuStrankaListFormated>
  <DomainObject.Predmet.ProtuStrankaListFormatedOIB>
    <izvorni_sadrzaj>
      <item>BUKAL I BUKAL jednostavno društvo s ograničenom odgovornošću za usluge i trgovinu, OIB 97863473605</item>
    </izvorni_sadrzaj>
    <derivirana_varijabla naziv="DomainObject.Predmet.ProtuStrankaListFormatedOIB_1">
      <item>BUKAL I BUKAL jednostavno društvo s ograničenom odgovornošću za usluge i trgovinu, OIB 97863473605</item>
    </derivirana_varijabla>
  </DomainObject.Predmet.ProtuStrankaListFormatedOIB>
  <DomainObject.Predmet.ProtuStrankaListFormatedWithAdress>
    <izvorni_sadrzaj>
      <item>BUKAL I BUKAL jednostavno društvo s ograničenom odgovornošću za usluge i trgovinu, Gajeva 23, 10363 Glavnica Gornja</item>
    </izvorni_sadrzaj>
    <derivirana_varijabla naziv="DomainObject.Predmet.ProtuStrankaListFormatedWithAdress_1">
      <item>BUKAL I BUKAL jednostavno društvo s ograničenom odgovornošću za usluge i trgovinu, Gajeva 23, 10363 Glavnica Gornja</item>
    </derivirana_varijabla>
  </DomainObject.Predmet.ProtuStrankaListFormatedWithAdress>
  <DomainObject.Predmet.ProtuStrankaListFormatedWithAdressOIB>
    <izvorni_sadrzaj>
      <item>BUKAL I BUKAL jednostavno društvo s ograničenom odgovornošću za usluge i trgovinu, OIB 97863473605, Gajeva 23, 10363 Glavnica Gornja</item>
    </izvorni_sadrzaj>
    <derivirana_varijabla naziv="DomainObject.Predmet.ProtuStrankaListFormatedWithAdressOIB_1">
      <item>BUKAL I BUKAL jednostavno društvo s ograničenom odgovornošću za usluge i trgovinu, OIB 97863473605, Gajeva 23, 10363 Glavnica Gornja</item>
    </derivirana_varijabla>
  </DomainObject.Predmet.ProtuStrankaListFormatedWithAdressOIB>
  <DomainObject.Predmet.ProtuStrankaListNazivFormated>
    <izvorni_sadrzaj>
      <item>BUKAL I BUKAL jednostavno društvo s ograničenom odgovornošću za usluge i trgovinu</item>
    </izvorni_sadrzaj>
    <derivirana_varijabla naziv="DomainObject.Predmet.ProtuStrankaListNazivFormated_1">
      <item>BUKAL I BUKAL jednostavno društvo s ograničenom odgovornošću za usluge i trgovinu</item>
    </derivirana_varijabla>
  </DomainObject.Predmet.ProtuStrankaListNazivFormated>
  <DomainObject.Predmet.ProtuStrankaListNazivFormatedOIB>
    <izvorni_sadrzaj>
      <item>BUKAL I BUKAL jednostavno društvo s ograničenom odgovornošću za usluge i trgovinu, OIB 97863473605</item>
    </izvorni_sadrzaj>
    <derivirana_varijabla naziv="DomainObject.Predmet.ProtuStrankaListNazivFormatedOIB_1">
      <item>BUKAL I BUKAL jednostavno društvo s ograničenom odgovornošću za usluge i trgovinu, OIB 97863473605</item>
    </derivirana_varijabla>
  </DomainObject.Predmet.ProtuStrankaListNazivFormatedOIB>
  <DomainObject.Predmet.OstaliListFormated>
    <izvorni_sadrzaj>
      <item>LUKA BUKAL-BUČI</item>
    </izvorni_sadrzaj>
    <derivirana_varijabla naziv="DomainObject.Predmet.OstaliListFormated_1">
      <item>LUKA BUKAL-BUČI</item>
    </derivirana_varijabla>
  </DomainObject.Predmet.OstaliListFormated>
  <DomainObject.Predmet.OstaliListFormatedOIB>
    <izvorni_sadrzaj>
      <item>LUKA BUKAL-BUČI, OIB 21214365813</item>
    </izvorni_sadrzaj>
    <derivirana_varijabla naziv="DomainObject.Predmet.OstaliListFormatedOIB_1">
      <item>LUKA BUKAL-BUČI, OIB 21214365813</item>
    </derivirana_varijabla>
  </DomainObject.Predmet.OstaliListFormatedOIB>
  <DomainObject.Predmet.OstaliListFormatedWithAdress>
    <izvorni_sadrzaj>
      <item>LUKA BUKAL-BUČI, Gajeva 23, 10363 Glavnica Gornja</item>
    </izvorni_sadrzaj>
    <derivirana_varijabla naziv="DomainObject.Predmet.OstaliListFormatedWithAdress_1">
      <item>LUKA BUKAL-BUČI, Gajeva 23, 10363 Glavnica Gornja</item>
    </derivirana_varijabla>
  </DomainObject.Predmet.OstaliListFormatedWithAdress>
  <DomainObject.Predmet.OstaliListFormatedWithAdressOIB>
    <izvorni_sadrzaj>
      <item>LUKA BUKAL-BUČI, OIB 21214365813, Gajeva 23, 10363 Glavnica Gornja</item>
    </izvorni_sadrzaj>
    <derivirana_varijabla naziv="DomainObject.Predmet.OstaliListFormatedWithAdressOIB_1">
      <item>LUKA BUKAL-BUČI, OIB 21214365813, Gajeva 23, 10363 Glavnica Gornja</item>
    </derivirana_varijabla>
  </DomainObject.Predmet.OstaliListFormatedWithAdressOIB>
  <DomainObject.Predmet.OstaliListNazivFormated>
    <izvorni_sadrzaj>
      <item>LUKA BUKAL-BUČI</item>
    </izvorni_sadrzaj>
    <derivirana_varijabla naziv="DomainObject.Predmet.OstaliListNazivFormated_1">
      <item>LUKA BUKAL-BUČI</item>
    </derivirana_varijabla>
  </DomainObject.Predmet.OstaliListNazivFormated>
  <DomainObject.Predmet.OstaliListNazivFormatedOIB>
    <izvorni_sadrzaj>
      <item>LUKA BUKAL-BUČI, OIB 21214365813</item>
    </izvorni_sadrzaj>
    <derivirana_varijabla naziv="DomainObject.Predmet.OstaliListNazivFormatedOIB_1">
      <item>LUKA BUKAL-BUČI, OIB 21214365813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St-1169/2016-4</izvorni_sadrzaj>
    <derivirana_varijabla naziv="DomainObject.PoslovniBrojDokumenta_1">St-1169/2016-4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BUKAL I BUKAL jednostavno društvo s ograničenom odgovornošću za usluge i trgovinu</izvorni_sadrzaj>
    <derivirana_varijabla naziv="DomainObject.Predmet.ProtustrankaIDrugi_1">BUKAL I BUKAL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BUKAL I BUKAL jednostavno društvo s ograničenom odgovornošću za usluge i trgovinu, OIB 97863473605, Gajeva 23, 10363 Glavnica Gornja</izvorni_sadrzaj>
    <derivirana_varijabla naziv="DomainObject.Predmet.ProtustrankaIDrugiAdressOIB_1">BUKAL I BUKAL jednostavno društvo s ograničenom odgovornošću za usluge i trgovinu, OIB 97863473605, Gajeva 23, 10363 Glavnica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BUKAL I BUKAL jednostavno društvo s ograničenom odgovornošću za usluge i trgovinu</item>
      <item>FINA Regionalni centar Zagreb</item>
      <item>LUKA BUKAL-BUČI</item>
    </izvorni_sadrzaj>
    <derivirana_varijabla naziv="DomainObject.Predmet.SudioniciListNaziv_1">
      <item>BUKAL I BUKAL jednostavno društvo s ograničenom odgovornošću za usluge i trgovinu</item>
      <item>FINA Regionalni centar Zagreb</item>
      <item>LUKA BUKAL-BUČI</item>
    </derivirana_varijabla>
  </DomainObject.Predmet.SudioniciListNaziv>
  <DomainObject.Predmet.SudioniciListAdressOIB>
    <izvorni_sadrzaj>
      <item>BUKAL I BUKAL jednostavno društvo s ograničenom odgovornošću za usluge i trgovinu, OIB 97863473605, Gajeva 23,10363 Glavnica Gornja</item>
      <item>FINA Regionalni centar Zagreb, OIB 85821130368, Trg svibanjskih žrtava 1995. br. 1,10000 Zagreb</item>
      <item>LUKA BUKAL-BUČI, OIB 21214365813, Gajeva 23,10363 Glavnica Gornja</item>
    </izvorni_sadrzaj>
    <derivirana_varijabla naziv="DomainObject.Predmet.SudioniciListAdressOIB_1">
      <item>BUKAL I BUKAL jednostavno društvo s ograničenom odgovornošću za usluge i trgovinu, OIB 97863473605, Gajeva 23,10363 Glavnica Gornja</item>
      <item>FINA Regionalni centar Zagreb, OIB 85821130368, Trg svibanjskih žrtava 1995. br. 1,10000 Zagreb</item>
      <item>LUKA BUKAL-BUČI, OIB 21214365813, Gajeva 23,10363 Glavnica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A1F27-3B71-4ADA-8B3E-67D1D7903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3834</properties:Characters>
  <properties:Lines>109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St-1169/2016-4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