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0948" w14:paraId="ac70948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0005FE">
        <w:rPr>
          <w:b/>
        </w:rPr>
        <w:t>1</w:t>
      </w:r>
      <w:r w:rsidR="001E71C3">
        <w:rPr>
          <w:b/>
        </w:rPr>
        <w:t>4</w:t>
      </w:r>
      <w:r w:rsidR="0020111B">
        <w:rPr>
          <w:b/>
        </w:rPr>
        <w:t>19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20111B">
        <w:rPr>
          <w:lang w:val="hr-HR"/>
        </w:rPr>
        <w:t xml:space="preserve"> </w:t>
      </w:r>
      <w:r w:rsidR="0020111B" w:rsidRPr="0020111B">
        <w:rPr>
          <w:lang w:val="hr-HR"/>
        </w:rPr>
        <w:t>TRENDGRAD, d.o.o. za proizvodnju, građevinarstvo, trgovinu, ugostiteljstvo i turizam</w:t>
      </w:r>
      <w:r w:rsidR="001E71C3">
        <w:rPr>
          <w:lang w:val="hr-HR"/>
        </w:rPr>
        <w:t>,</w:t>
      </w:r>
      <w:r w:rsidR="0020111B">
        <w:rPr>
          <w:lang w:val="hr-HR"/>
        </w:rPr>
        <w:t xml:space="preserve"> OIB:</w:t>
      </w:r>
      <w:r w:rsidR="0020111B" w:rsidRPr="0020111B">
        <w:t xml:space="preserve"> </w:t>
      </w:r>
      <w:r w:rsidR="0020111B" w:rsidRPr="0020111B">
        <w:rPr>
          <w:lang w:val="hr-HR"/>
        </w:rPr>
        <w:t>66528269413</w:t>
      </w:r>
      <w:r w:rsidR="0020111B">
        <w:rPr>
          <w:lang w:val="hr-HR"/>
        </w:rPr>
        <w:t>,Split, Vranjički put 50,</w:t>
      </w:r>
      <w:r w:rsidR="001E71C3">
        <w:rPr>
          <w:lang w:val="hr-HR"/>
        </w:rPr>
        <w:t xml:space="preserve"> </w:t>
      </w:r>
      <w:r w:rsidR="00DE2869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5E28B5">
        <w:rPr>
          <w:lang w:val="hr-HR"/>
        </w:rPr>
        <w:t>3</w:t>
      </w:r>
      <w:r w:rsidR="00E271D2">
        <w:rPr>
          <w:lang w:val="hr-HR"/>
        </w:rPr>
        <w:t>.</w:t>
      </w:r>
      <w:r w:rsidR="00E6433E">
        <w:rPr>
          <w:lang w:val="hr-HR"/>
        </w:rPr>
        <w:t xml:space="preserve"> </w:t>
      </w:r>
      <w:r w:rsidR="005E28B5">
        <w:rPr>
          <w:lang w:val="hr-HR"/>
        </w:rPr>
        <w:t>siječnja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E6433E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20111B" w:rsidRPr="0020111B">
        <w:rPr>
          <w:lang w:val="hr-HR"/>
        </w:rPr>
        <w:t xml:space="preserve"> TRENDGRAD, d.o.o. za proizvodnju, građevinarstvo, trgovinu, ugostiteljstvo i turizam</w:t>
      </w:r>
      <w:r w:rsidR="0020111B">
        <w:rPr>
          <w:lang w:val="hr-HR"/>
        </w:rPr>
        <w:t>, OIB:</w:t>
      </w:r>
      <w:r w:rsidR="0020111B" w:rsidRPr="0020111B">
        <w:t xml:space="preserve"> </w:t>
      </w:r>
      <w:r w:rsidR="0020111B" w:rsidRPr="0020111B">
        <w:rPr>
          <w:lang w:val="hr-HR"/>
        </w:rPr>
        <w:t>66528269413</w:t>
      </w:r>
      <w:r w:rsidR="0020111B">
        <w:rPr>
          <w:lang w:val="hr-HR"/>
        </w:rPr>
        <w:t xml:space="preserve">,Split, Vranjički put 50 </w:t>
      </w:r>
      <w:r w:rsidR="00F76C97">
        <w:rPr>
          <w:lang w:val="hr-HR"/>
        </w:rPr>
        <w:t>,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E6433E">
        <w:rPr>
          <w:lang w:val="hr-HR"/>
        </w:rPr>
        <w:t>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</w:t>
      </w:r>
      <w:r w:rsidR="001E71C3">
        <w:rPr>
          <w:rFonts w:eastAsia="Calibri"/>
        </w:rPr>
        <w:t>2</w:t>
      </w:r>
      <w:r w:rsidR="0020111B">
        <w:rPr>
          <w:rFonts w:eastAsia="Calibri"/>
        </w:rPr>
        <w:t>235</w:t>
      </w:r>
      <w:r w:rsidR="00B87F74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0111B">
        <w:rPr>
          <w:rFonts w:eastAsia="Calibri"/>
        </w:rPr>
        <w:t>238.706,96</w:t>
      </w:r>
      <w:r w:rsidR="002927B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5E28B5">
        <w:rPr>
          <w:lang w:val="hr-HR"/>
        </w:rPr>
        <w:t>3.siječnja</w:t>
      </w:r>
      <w:r w:rsidR="00E271D2">
        <w:rPr>
          <w:lang w:val="hr-HR"/>
        </w:rPr>
        <w:t xml:space="preserve"> </w:t>
      </w:r>
      <w:r>
        <w:rPr>
          <w:lang w:val="hr-HR"/>
        </w:rPr>
        <w:t xml:space="preserve"> 201</w:t>
      </w:r>
      <w:r w:rsidR="005E28B5">
        <w:rPr>
          <w:lang w:val="hr-HR"/>
        </w:rPr>
        <w:t>7</w:t>
      </w:r>
      <w:r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337AA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4410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E28B5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87F74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7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37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7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7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3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7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7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7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7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St-1419/2016</izvorni_sadrzaj>
    <derivirana_varijabla naziv="DomainObject.Predmet.OznakaBroj_1">St-1419/2016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TRENDGRAD, d.o.o. za proizvodnju, građevinarstvo, trgovinu, ugostiteljstvo i turizam</izvorni_sadrzaj>
    <derivirana_varijabla naziv="DomainObject.Predmet.ProtustrankaFormated_1">  TRENDGRAD, d.o.o. za proizvodnju, građevinarstvo, trgovinu, ugostiteljstvo i turizam</derivirana_varijabla>
  </DomainObject.Predmet.ProtustrankaFormated>
  <DomainObject.Predmet.ProtustrankaFormatedOIB>
    <izvorni_sadrzaj>  TRENDGRAD, d.o.o. za proizvodnju, građevinarstvo, trgovinu, ugostiteljstvo i turizam, OIB 66528269413</izvorni_sadrzaj>
    <derivirana_varijabla naziv="DomainObject.Predmet.ProtustrankaFormatedOIB_1">  TRENDGRAD, d.o.o. za proizvodnju, građevinarstvo, trgovinu, ugostiteljstvo i turizam, OIB 66528269413</derivirana_varijabla>
  </DomainObject.Predmet.ProtustrankaFormatedOIB>
  <DomainObject.Predmet.ProtustrankaFormatedWithAdress>
    <izvorni_sadrzaj> TRENDGRAD, d.o.o. za proizvodnju, građevinarstvo, trgovinu, ugostiteljstvo i turizam, Vranjički Put 50, 21000 Split</izvorni_sadrzaj>
    <derivirana_varijabla naziv="DomainObject.Predmet.ProtustrankaFormatedWithAdress_1"> TRENDGRAD, d.o.o. za proizvodnju, građevinarstvo, trgovinu, ugostiteljstvo i turizam, Vranjički Put 50, 21000 Split</derivirana_varijabla>
  </DomainObject.Predmet.ProtustrankaFormatedWithAdress>
  <DomainObject.Predmet.ProtustrankaFormatedWithAdressOIB>
    <izvorni_sadrzaj> TRENDGRAD, d.o.o. za proizvodnju, građevinarstvo, trgovinu, ugostiteljstvo i turizam, OIB 66528269413, Vranjički Put 50, 21000 Split</izvorni_sadrzaj>
    <derivirana_varijabla naziv="DomainObject.Predmet.ProtustrankaFormatedWithAdressOIB_1"> TRENDGRAD, d.o.o. za proizvodnju, građevinarstvo, trgovinu, ugostiteljstvo i turizam, OIB 66528269413, Vranjički Put 50, 21000 Split</derivirana_varijabla>
  </DomainObject.Predmet.ProtustrankaFormatedWithAdressOIB>
  <DomainObject.Predmet.ProtustrankaWithAdress>
    <izvorni_sadrzaj>TRENDGRAD, d.o.o. za proizvodnju, građevinarstvo, trgovinu, ugostiteljstvo i turizam Vranjički Put 50, 21000 Split</izvorni_sadrzaj>
    <derivirana_varijabla naziv="DomainObject.Predmet.ProtustrankaWithAdress_1">TRENDGRAD, d.o.o. za proizvodnju, građevinarstvo, trgovinu, ugostiteljstvo i turizam Vranjički Put 50, 21000 Split</derivirana_varijabla>
  </DomainObject.Predmet.ProtustrankaWithAdress>
  <DomainObject.Predmet.ProtustrankaWithAdressOIB>
    <izvorni_sadrzaj>TRENDGRAD, d.o.o. za proizvodnju, građevinarstvo, trgovinu, ugostiteljstvo i turizam, OIB 66528269413, Vranjički Put 50, 21000 Split</izvorni_sadrzaj>
    <derivirana_varijabla naziv="DomainObject.Predmet.ProtustrankaWithAdressOIB_1">TRENDGRAD, d.o.o. za proizvodnju, građevinarstvo, trgovinu, ugostiteljstvo i turizam, OIB 66528269413, Vranjički Put 50, 21000 Split</derivirana_varijabla>
  </DomainObject.Predmet.ProtustrankaWithAdressOIB>
  <DomainObject.Predmet.ProtustrankaNazivFormated>
    <izvorni_sadrzaj>TRENDGRAD, d.o.o. za proizvodnju, građevinarstvo, trgovinu, ugostiteljstvo i turizam</izvorni_sadrzaj>
    <derivirana_varijabla naziv="DomainObject.Predmet.ProtustrankaNazivFormated_1">TRENDGRAD, d.o.o. za proizvodnju, građevinarstvo, trgovinu, ugostiteljstvo i turizam</derivirana_varijabla>
  </DomainObject.Predmet.ProtustrankaNazivFormated>
  <DomainObject.Predmet.ProtustrankaNazivFormatedOIB>
    <izvorni_sadrzaj>TRENDGRAD, d.o.o. za proizvodnju, građevinarstvo, trgovinu, ugostiteljstvo i turizam, OIB 66528269413</izvorni_sadrzaj>
    <derivirana_varijabla naziv="DomainObject.Predmet.ProtustrankaNazivFormatedOIB_1">TRENDGRAD, d.o.o. za proizvodnju, građevinarstvo, trgovinu, ugostiteljstvo i turizam, OIB 66528269413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238706.96</izvorni_sadrzaj>
    <derivirana_varijabla naziv="DomainObject.Predmet.TrenutnaVrijednost_1">238706.96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TRENDGRAD, d.o.o. za proizvodnju, građevinarstvo, trgovinu, ugostiteljstvo i turizam</item>
    </izvorni_sadrzaj>
    <derivirana_varijabla naziv="DomainObject.Predmet.ProtuStrankaListFormated_1">
      <item>TRENDGRAD, d.o.o. za proizvodnju, građevinarstvo, trgovinu, ugostiteljstvo i turizam</item>
    </derivirana_varijabla>
  </DomainObject.Predmet.ProtuStrankaListFormated>
  <DomainObject.Predmet.ProtuStrankaListFormatedOIB>
    <izvorni_sadrzaj>
      <item>TRENDGRAD, d.o.o. za proizvodnju, građevinarstvo, trgovinu, ugostiteljstvo i turizam, OIB 66528269413</item>
    </izvorni_sadrzaj>
    <derivirana_varijabla naziv="DomainObject.Predmet.ProtuStrankaListFormatedOIB_1">
      <item>TRENDGRAD, d.o.o. za proizvodnju, građevinarstvo, trgovinu, ugostiteljstvo i turizam, OIB 66528269413</item>
    </derivirana_varijabla>
  </DomainObject.Predmet.ProtuStrankaListFormatedOIB>
  <DomainObject.Predmet.ProtuStrankaListFormatedWithAdress>
    <izvorni_sadrzaj>
      <item>TRENDGRAD, d.o.o. za proizvodnju, građevinarstvo, trgovinu, ugostiteljstvo i turizam, Vranjički Put 50, 21000 Split</item>
    </izvorni_sadrzaj>
    <derivirana_varijabla naziv="DomainObject.Predmet.ProtuStrankaListFormatedWithAdress_1">
      <item>TRENDGRAD, d.o.o. za proizvodnju, građevinarstvo, trgovinu, ugostiteljstvo i turizam, Vranjički Put 50, 21000 Split</item>
    </derivirana_varijabla>
  </DomainObject.Predmet.ProtuStrankaListFormatedWithAdress>
  <DomainObject.Predmet.ProtuStrankaListFormatedWithAdressOIB>
    <izvorni_sadrzaj>
      <item>TRENDGRAD, d.o.o. za proizvodnju, građevinarstvo, trgovinu, ugostiteljstvo i turizam, OIB 66528269413, Vranjički Put 50, 21000 Split</item>
    </izvorni_sadrzaj>
    <derivirana_varijabla naziv="DomainObject.Predmet.ProtuStrankaListFormatedWithAdressOIB_1">
      <item>TRENDGRAD, d.o.o. za proizvodnju, građevinarstvo, trgovinu, ugostiteljstvo i turizam, OIB 66528269413, Vranjički Put 50, 21000 Split</item>
    </derivirana_varijabla>
  </DomainObject.Predmet.ProtuStrankaListFormatedWithAdressOIB>
  <DomainObject.Predmet.ProtuStrankaListNazivFormated>
    <izvorni_sadrzaj>
      <item>TRENDGRAD, d.o.o. za proizvodnju, građevinarstvo, trgovinu, ugostiteljstvo i turizam</item>
    </izvorni_sadrzaj>
    <derivirana_varijabla naziv="DomainObject.Predmet.ProtuStrankaListNazivFormated_1">
      <item>TRENDGRAD, d.o.o. za proizvodnju, građevinarstvo, trgovinu, ugostiteljstvo i turizam</item>
    </derivirana_varijabla>
  </DomainObject.Predmet.ProtuStrankaListNazivFormated>
  <DomainObject.Predmet.ProtuStrankaListNazivFormatedOIB>
    <izvorni_sadrzaj>
      <item>TRENDGRAD, d.o.o. za proizvodnju, građevinarstvo, trgovinu, ugostiteljstvo i turizam, OIB 66528269413</item>
    </izvorni_sadrzaj>
    <derivirana_varijabla naziv="DomainObject.Predmet.ProtuStrankaListNazivFormatedOIB_1">
      <item>TRENDGRAD, d.o.o. za proizvodnju, građevinarstvo, trgovinu, ugostiteljstvo i turizam, OIB 66528269413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TRENDGRAD, d.o.o. za proizvodnju, građevinarstvo, trgovinu, ugostiteljstvo i turizam</izvorni_sadrzaj>
    <derivirana_varijabla naziv="DomainObject.Predmet.ProtustrankaIDrugi_1">TRENDGRAD, d.o.o. za proizvodnju, građevinarstvo,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TRENDGRAD, d.o.o. za proizvodnju, građevinarstvo, trgovinu, ugostiteljstvo i turizam, OIB 66528269413, Vranjički Put 50, 21000 Split</izvorni_sadrzaj>
    <derivirana_varijabla naziv="DomainObject.Predmet.ProtustrankaIDrugiAdressOIB_1">TRENDGRAD, d.o.o. za proizvodnju, građevinarstvo, trgovinu, ugostiteljstvo i turizam, OIB 66528269413, Vranjički Put 50,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TRENDGRAD, d.o.o. za proizvodnju, građevinarstvo, trgovinu, ugostiteljstvo i turizam</item>
      <item>FINANCIJSKA AGENCIJA, RC SPLIT</item>
    </izvorni_sadrzaj>
    <derivirana_varijabla naziv="DomainObject.Predmet.SudioniciListNaziv_1">
      <item>TRENDGRAD, d.o.o. za proizvodnju, građevinarstvo, trgovinu, ugostiteljstvo i turizam</item>
      <item>FINANCIJSKA AGENCIJA, RC SPLIT</item>
    </derivirana_varijabla>
  </DomainObject.Predmet.SudioniciListNaziv>
  <DomainObject.Predmet.SudioniciListAdressOIB>
    <izvorni_sadrzaj>
      <item>TRENDGRAD, d.o.o. za proizvodnju, građevinarstvo, trgovinu, ugostiteljstvo i turizam, OIB 66528269413, Vranjički Put 50,21000 Split</item>
      <item>FINANCIJSKA AGENCIJA, RC SPLIT, OIB 85821130368, Mažuranićevo šetalište 24 b,21000 Split</item>
    </izvorni_sadrzaj>
    <derivirana_varijabla naziv="DomainObject.Predmet.SudioniciListAdressOIB_1">
      <item>TRENDGRAD, d.o.o. za proizvodnju, građevinarstvo, trgovinu, ugostiteljstvo i turizam, OIB 66528269413, Vranjički Put 50,21000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66528269413</item>
      <item>, OIB 85821130368</item>
    </izvorni_sadrzaj>
    <derivirana_varijabla naziv="DomainObject.Predmet.SudioniciListNazivOIB_1">
      <item>, OIB 66528269413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662AF-79D2-4720-8537-77433858E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1969</properties:Characters>
  <properties:Lines>48</properties:Lines>
  <properties:Paragraphs>16</properties:Paragraphs>
  <properties:TotalTime>518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2017-01-03T12:09:00Z</cp:lastPrinted>
  <dcterms:modified xmlns:xsi="http://www.w3.org/2001/XMLSchema-instance" xsi:type="dcterms:W3CDTF">2017-01-03T12:10:00Z</dcterms:modified>
  <cp:revision>181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