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8acf" w14:paraId="4768ac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E7582">
        <w:t>406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1E7582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E7582">
        <w:t xml:space="preserve">MAIN, </w:t>
      </w:r>
      <w:r w:rsidR="001E7582" w:rsidRPr="005D3532">
        <w:t xml:space="preserve">d.o.o., </w:t>
      </w:r>
      <w:r w:rsidR="001E7582">
        <w:t>Vir</w:t>
      </w:r>
      <w:r w:rsidR="001E7582" w:rsidRPr="005D3532">
        <w:t xml:space="preserve">, </w:t>
      </w:r>
      <w:r w:rsidR="001E7582">
        <w:t>Prezida VII 20</w:t>
      </w:r>
      <w:r w:rsidR="001E7582" w:rsidRPr="005D3532">
        <w:t xml:space="preserve">, OIB: </w:t>
      </w:r>
      <w:r w:rsidR="001E7582">
        <w:t>83342206415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F46E21" w:rsidP="006525A1" w:rsidR="006525A1" w:rsidRPr="00816C78">
      <w:pPr>
        <w:jc w:val="both"/>
      </w:pPr>
      <w:r>
        <w:t>Početak u 10</w:t>
      </w:r>
      <w:r w:rsidR="00076762">
        <w:t>,</w:t>
      </w:r>
      <w:r w:rsidR="00C40A4F">
        <w:t>42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C6673">
        <w:t xml:space="preserve">zastupnik po zakonu </w:t>
      </w:r>
      <w:r w:rsidR="001E7582">
        <w:t>Nataša-Marija Marinić</w:t>
      </w:r>
      <w:r w:rsidR="002C6673">
        <w:t>, identitet utvrđen uvidom u osobnu iskaznicu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C40A4F">
        <w:t xml:space="preserve">za RH Lidija </w:t>
      </w:r>
      <w:proofErr w:type="spellStart"/>
      <w:r w:rsidR="00C40A4F">
        <w:t>Vitaljić</w:t>
      </w:r>
      <w:proofErr w:type="spellEnd"/>
      <w:r w:rsidR="00C40A4F">
        <w:t>, zamjenica u ŽDO-u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1E7582">
        <w:t xml:space="preserve">MAIN, </w:t>
      </w:r>
      <w:r w:rsidR="001E7582" w:rsidRPr="005D3532">
        <w:t xml:space="preserve">d.o.o., </w:t>
      </w:r>
      <w:r w:rsidR="001E7582">
        <w:t>Vir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2C6673" w:rsidP="002C6673" w:rsidR="002C6673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C6673" w:rsidP="002C6673" w:rsidR="002C6673">
      <w:pPr>
        <w:jc w:val="both"/>
      </w:pPr>
    </w:p>
    <w:p w:rsidRDefault="00C40A4F" w:rsidP="002C6673" w:rsidR="00C40A4F">
      <w:pPr>
        <w:jc w:val="both"/>
      </w:pPr>
      <w:r>
        <w:t>Prethodno zastupnica po zakonu dužnika navodi da je 17. prosinca 2018. uputila podnesak sudu pod nazivom "žalba". Međutim sada pojašnjava da je ustvari riječ o prijedlogu za odgodu ročišta koje se danas održava, kao i prijedlogu za odgodu vođenja ovog postupka i obustavi plaćanja predujma obzirom da je već prilikom podnošenja tog postupka bilo izvjesno sklapanje upravnog ugovora sa Ministarstvom financija prema kojem bi žiro račun dužnika bio deblokiran i ne bi bilo potrebe za vođenje ovog postupka. Stoga, a u međuvremenu, a s obzirom da je ugovor potpisan jučer, u spis dostavlja presliku istog. Slijedom toga smatra žalbu suvišnom i istu povlači u dijelu vođenja prethodnog postupka, dok će iznos od 1.000,00 kuna kazne platiti prema rješenju.</w:t>
      </w:r>
    </w:p>
    <w:p w:rsidRDefault="00C40A4F" w:rsidP="002C6673" w:rsidR="00C40A4F" w:rsidRPr="002C241F">
      <w:pPr>
        <w:jc w:val="both"/>
      </w:pPr>
    </w:p>
    <w:p w:rsidRDefault="002C6673" w:rsidP="002C6673" w:rsidR="002C6673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C40A4F">
        <w:t>ERSTE</w:t>
      </w:r>
      <w:r>
        <w:t xml:space="preserve"> banke d.d. otvoren žiro račun.</w:t>
      </w:r>
    </w:p>
    <w:p w:rsidRDefault="002C6673" w:rsidP="002C6673" w:rsidR="002C6673" w:rsidRPr="002C241F">
      <w:pPr>
        <w:ind w:firstLine="708"/>
        <w:jc w:val="both"/>
      </w:pPr>
    </w:p>
    <w:p w:rsidRDefault="002C6673" w:rsidP="002C6673" w:rsidR="002C6673">
      <w:pPr>
        <w:jc w:val="both"/>
      </w:pPr>
      <w:r>
        <w:lastRenderedPageBreak/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C40A4F">
        <w:t>građevina i ugostiteljstvo</w:t>
      </w:r>
      <w:r w:rsidR="00A13027"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Dužnik navodi da</w:t>
      </w:r>
      <w:r w:rsidR="00A13027">
        <w:t xml:space="preserve"> </w:t>
      </w:r>
      <w:r>
        <w:t>posluje</w:t>
      </w:r>
      <w:r w:rsidR="00A13027">
        <w:t xml:space="preserve"> </w:t>
      </w:r>
      <w:r w:rsidR="00C40A4F">
        <w:t>i ima dvoje zaposlenika</w:t>
      </w:r>
      <w:r>
        <w:t>.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 w:rsidRPr="002C241F">
        <w:t>Što se tiče imovine</w:t>
      </w:r>
      <w:r>
        <w:t xml:space="preserve"> nav</w:t>
      </w:r>
      <w:r w:rsidR="00E81A63">
        <w:t>odi da</w:t>
      </w:r>
      <w:r w:rsidR="00A13027">
        <w:t xml:space="preserve"> ima </w:t>
      </w:r>
      <w:r w:rsidR="00C40A4F">
        <w:t>jedino inventar lokala koji posluje u iznajmljenom prostoru i vrijedi možda oko 30.000,00 kuna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>
        <w:t>Zna da je žiro račun u blokadi</w:t>
      </w:r>
      <w:r w:rsidR="00E81A63">
        <w:t xml:space="preserve"> ali </w:t>
      </w:r>
      <w:r w:rsidR="00C40A4F">
        <w:t>će isti biti tijekom dana deblokiran obzirom na dostavljeni ugovor</w:t>
      </w:r>
      <w:r>
        <w:t>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C40A4F">
        <w:t>2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2C6673" w:rsidP="002C6673" w:rsidR="002C6673">
      <w:pPr>
        <w:jc w:val="both"/>
      </w:pPr>
    </w:p>
    <w:p w:rsidRDefault="001E7582" w:rsidP="002C6673" w:rsidR="002C6673">
      <w:pPr>
        <w:jc w:val="both"/>
      </w:pPr>
      <w:r>
        <w:t xml:space="preserve">Nataša-Marija Marinić </w:t>
      </w:r>
      <w:r w:rsidR="002C6673">
        <w:t>navodi da je nje</w:t>
      </w:r>
      <w:r>
        <w:t>n</w:t>
      </w:r>
      <w:r w:rsidR="002C6673">
        <w:t xml:space="preserve"> broj mobitela:</w:t>
      </w:r>
      <w:r w:rsidR="00C40A4F">
        <w:t xml:space="preserve"> 099/216-8778</w:t>
      </w:r>
    </w:p>
    <w:p w:rsidRDefault="002C6673" w:rsidP="002C6673" w:rsidR="002C6673" w:rsidRPr="002C241F">
      <w:pPr>
        <w:jc w:val="both"/>
      </w:pPr>
    </w:p>
    <w:p w:rsidRDefault="002C6673" w:rsidP="002C6673" w:rsidR="002C6673">
      <w:pPr>
        <w:jc w:val="both"/>
      </w:pPr>
      <w:r>
        <w:t xml:space="preserve">Knjigovodstvo </w:t>
      </w:r>
      <w:r w:rsidR="00C40A4F">
        <w:t>se vodi u ADRIA MARE KNJIGOVODSTVO j.d.o.o., Zadar i tamo se nalazi dokumentacija</w:t>
      </w:r>
      <w:r>
        <w:t>.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C40A4F">
        <w:t>10,5</w:t>
      </w:r>
      <w:r w:rsidR="00A13027">
        <w:t>2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A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E7582">
      <w:t>406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1E7582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AFA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0A4F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1A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1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F1A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1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10:05</izvorni_sadrzaj>
    <derivirana_varijabla naziv="DomainObject.PlaniraniPocetakVrijeme_1">10:05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siječnja 2019.</izvorni_sadrzaj>
    <derivirana_varijabla naziv="DomainObject.Zapisnik.DatumKreiranja_1">25.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St-406/2018-11</izvorni_sadrzaj>
    <derivirana_varijabla naziv="DomainObject.Zapisnik.Oznaka_1">St-406/2018-11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2019.</izvorni_sadrzaj>
    <derivirana_varijabla naziv="DomainObject.Predmet.DatumRjesavanja_1">23.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MAIN, d.o.o. za prijevozništvo, građevinarstvo, trgovinu i usluge</izvorni_sadrzaj>
    <derivirana_varijabla naziv="DomainObject.Predmet.ProtustrankaFormated_1">  MAIN, d.o.o. za prijevozništvo, građevinarstvo, trgovinu i usluge</derivirana_varijabla>
  </DomainObject.Predmet.ProtustrankaFormated>
  <DomainObject.Predmet.ProtustrankaFormatedOIB>
    <izvorni_sadrzaj>  MAIN, d.o.o. za prijevozništvo, građevinarstvo, trgovinu i usluge, OIB 83342206415</izvorni_sadrzaj>
    <derivirana_varijabla naziv="DomainObject.Predmet.ProtustrankaFormatedOIB_1">  MAIN, d.o.o. za prijevozništvo, građevinarstvo, trgovinu i usluge, OIB 83342206415</derivirana_varijabla>
  </DomainObject.Predmet.ProtustrankaFormatedOIB>
  <DomainObject.Predmet.ProtustrankaFormatedWithAdress>
    <izvorni_sadrzaj> MAIN, d.o.o. za prijevozništvo, građevinarstvo, trgovinu i usluge, Prezida VII 20, 23234 Vir</izvorni_sadrzaj>
    <derivirana_varijabla naziv="DomainObject.Predmet.ProtustrankaFormatedWithAdress_1"> MAIN, d.o.o. za prijevozništvo, građevinarstvo, trgovinu i usluge, Prezida VII 20, 23234 Vir</derivirana_varijabla>
  </DomainObject.Predmet.ProtustrankaFormatedWithAdress>
  <DomainObject.Predmet.ProtustrankaFormatedWithAdressOIB>
    <izvorni_sadrzaj> MAIN, d.o.o. za prijevozništvo, građevinarstvo, trgovinu i usluge, OIB 83342206415, Prezida VII 20, 23234 Vir</izvorni_sadrzaj>
    <derivirana_varijabla naziv="DomainObject.Predmet.ProtustrankaFormatedWithAdressOIB_1"> MAIN, d.o.o. za prijevozništvo, građevinarstvo, trgovinu i usluge, OIB 83342206415, Prezida VII 20, 23234 Vir</derivirana_varijabla>
  </DomainObject.Predmet.ProtustrankaFormatedWithAdressOIB>
  <DomainObject.Predmet.ProtustrankaWithAdress>
    <izvorni_sadrzaj>MAIN, d.o.o. za prijevozništvo, građevinarstvo, trgovinu i usluge Prezida VII 20, 23234 Vir</izvorni_sadrzaj>
    <derivirana_varijabla naziv="DomainObject.Predmet.ProtustrankaWithAdress_1">MAIN, d.o.o. za prijevozništvo, građevinarstvo, trgovinu i usluge Prezida VII 20, 23234 Vir</derivirana_varijabla>
  </DomainObject.Predmet.ProtustrankaWithAdress>
  <DomainObject.Predmet.ProtustrankaWithAdressOIB>
    <izvorni_sadrzaj>MAIN, d.o.o. za prijevozništvo, građevinarstvo, trgovinu i usluge, OIB 83342206415, Prezida VII 20, 23234 Vir</izvorni_sadrzaj>
    <derivirana_varijabla naziv="DomainObject.Predmet.ProtustrankaWithAdressOIB_1">MAIN, d.o.o. za prijevozništvo, građevinarstvo, trgovinu i usluge, OIB 83342206415, Prezida VII 20, 23234 Vir</derivirana_varijabla>
  </DomainObject.Predmet.ProtustrankaWithAdressOIB>
  <DomainObject.Predmet.ProtustrankaNazivFormated>
    <izvorni_sadrzaj>MAIN, d.o.o. za prijevozništvo, građevinarstvo, trgovinu i usluge</izvorni_sadrzaj>
    <derivirana_varijabla naziv="DomainObject.Predmet.ProtustrankaNazivFormated_1">MAIN, d.o.o. za prijevozništvo, građevinarstvo, trgovinu i usluge</derivirana_varijabla>
  </DomainObject.Predmet.ProtustrankaNazivFormated>
  <DomainObject.Predmet.ProtustrankaNazivFormatedOIB>
    <izvorni_sadrzaj>MAIN, d.o.o. za prijevozništvo, građevinarstvo, trgovinu i usluge, OIB 83342206415</izvorni_sadrzaj>
    <derivirana_varijabla naziv="DomainObject.Predmet.ProtustrankaNazivFormatedOIB_1">MAIN, d.o.o. za prijevozništvo, građevinarstvo, trgovinu i usluge, OIB 83342206415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MAIN, d.o.o. za prijevozništvo, građevinarstvo, trgovinu i usluge</item>
    </izvorni_sadrzaj>
    <derivirana_varijabla naziv="DomainObject.Predmet.ProtuStrankaListFormated_1">
      <item>MAIN, d.o.o. za prijevozništvo, građevinarstvo, trgovinu i usluge</item>
    </derivirana_varijabla>
  </DomainObject.Predmet.ProtuStrankaListFormated>
  <DomainObject.Predmet.ProtuStrankaListFormatedOIB>
    <izvorni_sadrzaj>
      <item>MAIN, d.o.o. za prijevozništvo, građevinarstvo, trgovinu i usluge, OIB 83342206415</item>
    </izvorni_sadrzaj>
    <derivirana_varijabla naziv="DomainObject.Predmet.ProtuStrankaListFormatedOIB_1">
      <item>MAIN, d.o.o. za prijevozništvo, građevinarstvo, trgovinu i usluge, OIB 83342206415</item>
    </derivirana_varijabla>
  </DomainObject.Predmet.ProtuStrankaListFormatedOIB>
  <DomainObject.Predmet.ProtuStrankaListFormatedWithAdress>
    <izvorni_sadrzaj>
      <item>MAIN, d.o.o. za prijevozništvo, građevinarstvo, trgovinu i usluge, Prezida VII 20, 23234 Vir</item>
    </izvorni_sadrzaj>
    <derivirana_varijabla naziv="DomainObject.Predmet.ProtuStrankaListFormatedWithAdress_1">
      <item>MAIN, d.o.o. za prijevozništvo, građevinarstvo, trgovinu i usluge, Prezida VII 20, 23234 Vir</item>
    </derivirana_varijabla>
  </DomainObject.Predmet.ProtuStrankaListFormatedWithAdress>
  <DomainObject.Predmet.ProtuStrankaListFormatedWithAdressOIB>
    <izvorni_sadrzaj>
      <item>MAIN, d.o.o. za prijevozništvo, građevinarstvo, trgovinu i usluge, OIB 83342206415, Prezida VII 20, 23234 Vir</item>
    </izvorni_sadrzaj>
    <derivirana_varijabla naziv="DomainObject.Predmet.ProtuStrankaListFormatedWithAdressOIB_1">
      <item>MAIN, d.o.o. za prijevozništvo, građevinarstvo, trgovinu i usluge, OIB 83342206415, Prezida VII 20, 23234 Vir</item>
    </derivirana_varijabla>
  </DomainObject.Predmet.ProtuStrankaListFormatedWithAdressOIB>
  <DomainObject.Predmet.ProtuStrankaListNazivFormated>
    <izvorni_sadrzaj>
      <item>MAIN, d.o.o. za prijevozništvo, građevinarstvo, trgovinu i usluge</item>
    </izvorni_sadrzaj>
    <derivirana_varijabla naziv="DomainObject.Predmet.ProtuStrankaListNazivFormated_1">
      <item>MAIN, d.o.o. za prijevozništvo, građevinarstvo, trgovinu i usluge</item>
    </derivirana_varijabla>
  </DomainObject.Predmet.ProtuStrankaListNazivFormated>
  <DomainObject.Predmet.ProtuStrankaListNazivFormatedOIB>
    <izvorni_sadrzaj>
      <item>MAIN, d.o.o. za prijevozništvo, građevinarstvo, trgovinu i usluge, OIB 83342206415</item>
    </izvorni_sadrzaj>
    <derivirana_varijabla naziv="DomainObject.Predmet.ProtuStrankaListNazivFormatedOIB_1">
      <item>MAIN, d.o.o. za prijevozništvo, građevinarstvo, trgovinu i usluge, OIB 83342206415</item>
    </derivirana_varijabla>
  </DomainObject.Predmet.ProtuStrankaListNazivFormatedOIB>
  <DomainObject.Predmet.OstaliListFormated>
    <izvorni_sadrzaj>
      <item>Nataša-Marija Marinić</item>
    </izvorni_sadrzaj>
    <derivirana_varijabla naziv="DomainObject.Predmet.OstaliListFormated_1">
      <item>Nataša-Marija Marinić</item>
    </derivirana_varijabla>
  </DomainObject.Predmet.OstaliListFormated>
  <DomainObject.Predmet.OstaliListFormatedOIB>
    <izvorni_sadrzaj>
      <item>Nataša-Marija Marinić, OIB 99718408508</item>
    </izvorni_sadrzaj>
    <derivirana_varijabla naziv="DomainObject.Predmet.OstaliListFormatedOIB_1">
      <item>Nataša-Marija Marinić, OIB 99718408508</item>
    </derivirana_varijabla>
  </DomainObject.Predmet.OstaliListFormatedOIB>
  <DomainObject.Predmet.OstaliListFormatedWithAdress>
    <izvorni_sadrzaj>
      <item>Nataša-Marija Marinić, Prezida Vii 20, 23234 Vir</item>
    </izvorni_sadrzaj>
    <derivirana_varijabla naziv="DomainObject.Predmet.OstaliListFormatedWithAdress_1">
      <item>Nataša-Marija Marinić, Prezida Vii 20, 23234 Vir</item>
    </derivirana_varijabla>
  </DomainObject.Predmet.OstaliListFormatedWithAdress>
  <DomainObject.Predmet.OstaliListFormatedWithAdressOIB>
    <izvorni_sadrzaj>
      <item>Nataša-Marija Marinić, OIB 99718408508, Prezida Vii 20, 23234 Vir</item>
    </izvorni_sadrzaj>
    <derivirana_varijabla naziv="DomainObject.Predmet.OstaliListFormatedWithAdressOIB_1">
      <item>Nataša-Marija Marinić, OIB 99718408508, Prezida Vii 20, 23234 Vir</item>
    </derivirana_varijabla>
  </DomainObject.Predmet.OstaliListFormatedWithAdressOIB>
  <DomainObject.Predmet.OstaliListNazivFormated>
    <izvorni_sadrzaj>
      <item>Nataša-Marija Marinić</item>
    </izvorni_sadrzaj>
    <derivirana_varijabla naziv="DomainObject.Predmet.OstaliListNazivFormated_1">
      <item>Nataša-Marija Marinić</item>
    </derivirana_varijabla>
  </DomainObject.Predmet.OstaliListNazivFormated>
  <DomainObject.Predmet.OstaliListNazivFormatedOIB>
    <izvorni_sadrzaj>
      <item>Nataša-Marija Marinić, OIB 99718408508</item>
    </izvorni_sadrzaj>
    <derivirana_varijabla naziv="DomainObject.Predmet.OstaliListNazivFormatedOIB_1">
      <item>Nataša-Marija Marinić, OIB 99718408508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St-406/2018-11</izvorni_sadrzaj>
    <derivirana_varijabla naziv="DomainObject.PoslovniBrojDokumenta_1">St-406/2018-11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MAIN, d.o.o. za prijevozništvo, građevinarstvo, trgovinu i usluge</izvorni_sadrzaj>
    <derivirana_varijabla naziv="DomainObject.Predmet.ProtustrankaIDrugi_1">MAIN, d.o.o. za prijevozništvo, građevinarstvo,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MAIN, d.o.o. za prijevozništvo, građevinarstvo, trgovinu i usluge, OIB 83342206415, Prezida VII 20, 23234 Vir</izvorni_sadrzaj>
    <derivirana_varijabla naziv="DomainObject.Predmet.ProtustrankaIDrugiAdressOIB_1">MAIN, d.o.o. za prijevozništvo, građevinarstvo, trgovinu i usluge, OIB 83342206415, Prezida VII 20,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2019.</izvorni_sadrzaj>
    <derivirana_varijabla naziv="DomainObject.Predmet.OdlukaRjesenje.DatumDonosenjaOdluke_1">23.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St-406/2018-9</izvorni_sadrzaj>
    <derivirana_varijabla naziv="DomainObject.Predmet.OdlukaRjesenje.Oznaka_1">St-406/2018-9</derivirana_varijabla>
  </DomainObject.Predmet.OdlukaRjesenje.Oznaka>
  <DomainObject.Predmet.SudioniciListNaziv>
    <izvorni_sadrzaj>
      <item>MAIN, d.o.o. za prijevozništvo, građevinarstvo, trgovinu i usluge</item>
      <item>Financijska agencija, Podružnica Zadar</item>
      <item>Nataša-Marija Marinić</item>
    </izvorni_sadrzaj>
    <derivirana_varijabla naziv="DomainObject.Predmet.SudioniciListNaziv_1">
      <item>MAIN, d.o.o. za prijevozništvo, građevinarstvo, trgovinu i usluge</item>
      <item>Financijska agencija, Podružnica Zadar</item>
      <item>Nataša-Marija Marinić</item>
    </derivirana_varijabla>
  </DomainObject.Predmet.SudioniciListNaziv>
  <DomainObject.Predmet.SudioniciListAdressOIB>
    <izvorni_sadrzaj>
      <item>MAIN, d.o.o. za prijevozništvo, građevinarstvo, trgovinu i usluge, OIB 83342206415, Prezida VII 20,23234 Vir</item>
      <item>Financijska agencija, Podružnica Zadar, OIB 85821130368</item>
      <item>Nataša-Marija Marinić, OIB 99718408508, Prezida Vii 20,23234 Vir</item>
    </izvorni_sadrzaj>
    <derivirana_varijabla naziv="DomainObject.Predmet.SudioniciListAdressOIB_1">
      <item>MAIN, d.o.o. za prijevozništvo, građevinarstvo, trgovinu i usluge, OIB 83342206415, Prezida VII 20,23234 Vir</item>
      <item>Financijska agencija, Podružnica Zadar, OIB 85821130368</item>
      <item>Nataša-Marija Marinić, OIB 99718408508, Prezida Vii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83342206415</item>
      <item>, OIB 85821130368</item>
      <item>, OIB 99718408508</item>
    </izvorni_sadrzaj>
    <derivirana_varijabla naziv="DomainObject.Predmet.SudioniciListNazivOIB_1">
      <item>, OIB 83342206415</item>
      <item>, OIB 85821130368</item>
      <item>, OIB 99718408508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2434</properties:Characters>
  <properties:Lines>89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2019-01-08T13:49:00Z</dcterms:created>
  <dc:creator>Ardena Bajlo</dc:creator>
  <cp:lastModifiedBy>Nena Mužanović</cp:lastModifiedBy>
  <cp:lastPrinted>2018-05-24T06:40:00Z</cp:lastPrinted>
  <dcterms:modified xmlns:xsi="http://www.w3.org/2001/XMLSchema-instance" xsi:type="dcterms:W3CDTF">2019-01-25T10:16:00Z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St-406/2018-11 / Zapisnik - Ročište radi izjašnjenja o prijedlogu za otvaranje steč.post (1 St-406-2018-povodom prijedloga za otvaranje stečaja-9.1.19.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