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1633E" w:rsidR="00F6347A" w:rsidP="00725801" w:rsidRDefault="00F6347A" w14:paraId="cfb9664" w14:textId="cfb9664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  <w:noProof/>
        </w:rPr>
        <w:drawing>
          <wp:inline distT="0" distB="0" distL="0" distR="0">
            <wp:extent cx="720725" cy="958215"/>
            <wp:effectExtent l="0" t="0" r="317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REPUBLIKA HRVATSKA </w:t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</w:t>
      </w:r>
    </w:p>
    <w:p w:rsidRPr="0001633E" w:rsidR="00F6347A" w:rsidP="00F6347A" w:rsidRDefault="00EC0460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STAL</w:t>
      </w:r>
      <w:r w:rsidRPr="0001633E" w:rsidR="00F6347A">
        <w:rPr>
          <w:rFonts w:ascii="Times New Roman" w:hAnsi="Times New Roman"/>
        </w:rPr>
        <w:t xml:space="preserve">NA SLUŽBA </w:t>
      </w:r>
      <w:r w:rsidR="00BB25ED">
        <w:rPr>
          <w:rFonts w:ascii="Times New Roman" w:hAnsi="Times New Roman"/>
        </w:rPr>
        <w:t>U KARLOVCU</w:t>
      </w:r>
    </w:p>
    <w:p w:rsidRPr="0001633E" w:rsidR="00F6347A" w:rsidP="00D32C0B" w:rsidRDefault="00F6347A">
      <w:pPr>
        <w:tabs>
          <w:tab w:val="left" w:pos="7330"/>
        </w:tabs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Karlovac, </w:t>
      </w:r>
      <w:r w:rsidR="0077287F">
        <w:rPr>
          <w:rFonts w:ascii="Times New Roman" w:hAnsi="Times New Roman"/>
        </w:rPr>
        <w:t xml:space="preserve">Trg hrvatskih branitelja 1 </w:t>
      </w:r>
      <w:r w:rsidR="00831127">
        <w:rPr>
          <w:rFonts w:ascii="Times New Roman" w:hAnsi="Times New Roman"/>
        </w:rPr>
        <w:t xml:space="preserve">                                                               </w:t>
      </w:r>
      <w:r w:rsidRPr="0001633E" w:rsidR="00D32C0B">
        <w:rPr>
          <w:rFonts w:ascii="Times New Roman" w:hAnsi="Times New Roman"/>
        </w:rPr>
        <w:t>4  St</w:t>
      </w:r>
      <w:r w:rsidR="00D32C0B">
        <w:rPr>
          <w:rFonts w:ascii="Times New Roman" w:hAnsi="Times New Roman"/>
        </w:rPr>
        <w:t>-</w:t>
      </w:r>
      <w:r w:rsidR="00716AAD">
        <w:rPr>
          <w:rFonts w:ascii="Times New Roman" w:hAnsi="Times New Roman"/>
        </w:rPr>
        <w:t>16</w:t>
      </w:r>
      <w:r w:rsidR="00776FDF">
        <w:rPr>
          <w:rFonts w:ascii="Times New Roman" w:hAnsi="Times New Roman"/>
        </w:rPr>
        <w:t>43</w:t>
      </w:r>
      <w:r w:rsidR="00D32C0B">
        <w:rPr>
          <w:rFonts w:ascii="Times New Roman" w:hAnsi="Times New Roman"/>
        </w:rPr>
        <w:t>/2019-3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E P U B L I K A  H R V A T S K A</w:t>
      </w:r>
    </w:p>
    <w:p w:rsidRPr="0001633E" w:rsidR="00F6347A" w:rsidP="00F6347A" w:rsidRDefault="000A62B5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J E Š E N J E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AC5DC4" w:rsidR="00D41656" w:rsidP="00F10B17" w:rsidRDefault="00F6347A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Zagrebu, Stalna služba</w:t>
      </w:r>
      <w:r w:rsidR="00BB25ED">
        <w:rPr>
          <w:rFonts w:ascii="Times New Roman" w:hAnsi="Times New Roman"/>
        </w:rPr>
        <w:t xml:space="preserve"> u Karlovcu</w:t>
      </w:r>
      <w:r w:rsidRPr="0001633E">
        <w:rPr>
          <w:rFonts w:ascii="Times New Roman" w:hAnsi="Times New Roman"/>
        </w:rPr>
        <w:t xml:space="preserve">, po stečajnom sucu </w:t>
      </w:r>
      <w:r w:rsidRPr="0001633E" w:rsidR="00725801">
        <w:rPr>
          <w:rFonts w:ascii="Times New Roman" w:hAnsi="Times New Roman"/>
        </w:rPr>
        <w:t>Goranki Boljkovac</w:t>
      </w:r>
      <w:r w:rsidRPr="0001633E">
        <w:rPr>
          <w:rFonts w:ascii="Times New Roman" w:hAnsi="Times New Roman"/>
        </w:rPr>
        <w:t xml:space="preserve">,  </w:t>
      </w:r>
      <w:r w:rsidRPr="0001633E" w:rsidR="00725801">
        <w:rPr>
          <w:rFonts w:ascii="Times New Roman" w:hAnsi="Times New Roman"/>
        </w:rPr>
        <w:t>povodom</w:t>
      </w:r>
      <w:r w:rsidRPr="0001633E" w:rsidR="00ED1090">
        <w:rPr>
          <w:rFonts w:ascii="Times New Roman" w:hAnsi="Times New Roman"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Pr="0001633E" w:rsidR="00725801">
        <w:rPr>
          <w:rFonts w:ascii="Times New Roman" w:hAnsi="Times New Roman"/>
        </w:rPr>
        <w:t>prijedloga</w:t>
      </w:r>
      <w:r w:rsidRPr="0001633E" w:rsidR="00ED1090">
        <w:rPr>
          <w:rFonts w:ascii="Times New Roman" w:hAnsi="Times New Roman"/>
        </w:rPr>
        <w:t xml:space="preserve"> predlagatelja</w:t>
      </w:r>
      <w:r w:rsidR="00CA0FFB">
        <w:rPr>
          <w:rFonts w:ascii="Times New Roman" w:hAnsi="Times New Roman"/>
        </w:rPr>
        <w:t xml:space="preserve"> Financijska</w:t>
      </w:r>
      <w:r w:rsidRPr="0001633E">
        <w:rPr>
          <w:rFonts w:ascii="Times New Roman" w:hAnsi="Times New Roman"/>
        </w:rPr>
        <w:t xml:space="preserve"> agencij</w:t>
      </w:r>
      <w:r w:rsidR="00CA0FFB">
        <w:rPr>
          <w:rFonts w:ascii="Times New Roman" w:hAnsi="Times New Roman"/>
        </w:rPr>
        <w:t>a</w:t>
      </w:r>
      <w:r w:rsidRPr="0001633E">
        <w:rPr>
          <w:rFonts w:ascii="Times New Roman" w:hAnsi="Times New Roman"/>
        </w:rPr>
        <w:t>,</w:t>
      </w:r>
      <w:r w:rsidRPr="0001633E" w:rsidR="00725801">
        <w:rPr>
          <w:rFonts w:ascii="Times New Roman" w:hAnsi="Times New Roman"/>
        </w:rPr>
        <w:t xml:space="preserve"> </w:t>
      </w:r>
      <w:r w:rsidRPr="00AC5DC4" w:rsidR="00725801">
        <w:rPr>
          <w:rFonts w:ascii="Times New Roman" w:hAnsi="Times New Roman"/>
        </w:rPr>
        <w:t>Zagreb, Ulica grada Vukovara 70, OIB 85821130368,</w:t>
      </w:r>
      <w:r w:rsidRPr="00AC5DC4">
        <w:rPr>
          <w:rFonts w:ascii="Times New Roman" w:hAnsi="Times New Roman"/>
        </w:rPr>
        <w:t xml:space="preserve"> </w:t>
      </w:r>
      <w:r w:rsidRPr="00AC5DC4" w:rsidR="00ED1090">
        <w:rPr>
          <w:rFonts w:ascii="Times New Roman" w:hAnsi="Times New Roman"/>
        </w:rPr>
        <w:t>za otvaranje</w:t>
      </w:r>
      <w:r w:rsidRPr="00AC5DC4">
        <w:rPr>
          <w:rFonts w:ascii="Times New Roman" w:hAnsi="Times New Roman"/>
        </w:rPr>
        <w:t xml:space="preserve"> stečajn</w:t>
      </w:r>
      <w:r w:rsidRPr="00AC5DC4" w:rsidR="00ED1090">
        <w:rPr>
          <w:rFonts w:ascii="Times New Roman" w:hAnsi="Times New Roman"/>
        </w:rPr>
        <w:t>og</w:t>
      </w:r>
      <w:r w:rsidRPr="00AC5DC4">
        <w:rPr>
          <w:rFonts w:ascii="Times New Roman" w:hAnsi="Times New Roman"/>
        </w:rPr>
        <w:t xml:space="preserve"> postupk</w:t>
      </w:r>
      <w:r w:rsidRPr="00AC5DC4" w:rsidR="00ED1090">
        <w:rPr>
          <w:rFonts w:ascii="Times New Roman" w:hAnsi="Times New Roman"/>
        </w:rPr>
        <w:t xml:space="preserve">a </w:t>
      </w:r>
      <w:r w:rsidRPr="00AC5DC4">
        <w:rPr>
          <w:rFonts w:ascii="Times New Roman" w:hAnsi="Times New Roman"/>
        </w:rPr>
        <w:t xml:space="preserve">nad </w:t>
      </w:r>
      <w:r w:rsidRPr="00AC5DC4" w:rsidR="00B0259C">
        <w:rPr>
          <w:rFonts w:ascii="Times New Roman" w:hAnsi="Times New Roman"/>
        </w:rPr>
        <w:t xml:space="preserve">dužnikom </w:t>
      </w:r>
      <w:r w:rsidR="00824F62">
        <w:rPr>
          <w:rFonts w:ascii="Times New Roman" w:hAnsi="Times New Roman"/>
        </w:rPr>
        <w:t>JUGIS d</w:t>
      </w:r>
      <w:r w:rsidRPr="00AF602F" w:rsidR="00AF602F">
        <w:rPr>
          <w:rFonts w:ascii="Times New Roman" w:hAnsi="Times New Roman"/>
        </w:rPr>
        <w:t>.o.o.</w:t>
      </w:r>
      <w:r w:rsidRPr="00AC5DC4" w:rsidR="00AC5DC4">
        <w:rPr>
          <w:rFonts w:ascii="Times New Roman" w:hAnsi="Times New Roman"/>
        </w:rPr>
        <w:t>,</w:t>
      </w:r>
      <w:r w:rsidRPr="007D5531" w:rsidR="007D5531">
        <w:rPr>
          <w:rFonts w:ascii="Times New Roman" w:hAnsi="Times New Roman"/>
        </w:rPr>
        <w:t xml:space="preserve"> </w:t>
      </w:r>
      <w:r w:rsidR="007D5531">
        <w:rPr>
          <w:rFonts w:ascii="Times New Roman" w:hAnsi="Times New Roman"/>
        </w:rPr>
        <w:t xml:space="preserve">Zagreb, </w:t>
      </w:r>
      <w:r w:rsidR="00824F62">
        <w:rPr>
          <w:rFonts w:ascii="Times New Roman" w:hAnsi="Times New Roman"/>
        </w:rPr>
        <w:t>Bešići 6</w:t>
      </w:r>
      <w:r w:rsidR="007D5531">
        <w:rPr>
          <w:rFonts w:ascii="Times New Roman" w:hAnsi="Times New Roman"/>
        </w:rPr>
        <w:t>,</w:t>
      </w:r>
      <w:r w:rsidRPr="00AC5DC4" w:rsidR="00AC5DC4">
        <w:rPr>
          <w:rFonts w:ascii="Times New Roman" w:hAnsi="Times New Roman"/>
        </w:rPr>
        <w:t xml:space="preserve"> </w:t>
      </w:r>
      <w:r w:rsidRPr="00AC5DC4" w:rsidR="00A143D1">
        <w:rPr>
          <w:rFonts w:ascii="Times New Roman" w:hAnsi="Times New Roman"/>
        </w:rPr>
        <w:t xml:space="preserve">OIB </w:t>
      </w:r>
      <w:r w:rsidRPr="00824F62" w:rsidR="00824F62">
        <w:rPr>
          <w:rFonts w:ascii="Times New Roman" w:hAnsi="Times New Roman"/>
        </w:rPr>
        <w:t>15073757679</w:t>
      </w:r>
      <w:r w:rsidRPr="00AC5DC4" w:rsidR="00EC0460">
        <w:rPr>
          <w:rFonts w:ascii="Times New Roman" w:hAnsi="Times New Roman"/>
        </w:rPr>
        <w:t xml:space="preserve">, </w:t>
      </w:r>
      <w:r w:rsidRPr="00AC5DC4" w:rsidR="0001633E">
        <w:rPr>
          <w:rFonts w:ascii="Times New Roman" w:hAnsi="Times New Roman"/>
        </w:rPr>
        <w:t xml:space="preserve">dana </w:t>
      </w:r>
      <w:r w:rsidR="000E716A">
        <w:rPr>
          <w:rFonts w:ascii="Times New Roman" w:hAnsi="Times New Roman"/>
        </w:rPr>
        <w:t>20</w:t>
      </w:r>
      <w:r w:rsidR="007D5531">
        <w:rPr>
          <w:rFonts w:ascii="Times New Roman" w:hAnsi="Times New Roman"/>
        </w:rPr>
        <w:t>. kolovoza</w:t>
      </w:r>
      <w:r w:rsidRPr="00AC5DC4" w:rsidR="000F6A03">
        <w:rPr>
          <w:rFonts w:ascii="Times New Roman" w:hAnsi="Times New Roman"/>
        </w:rPr>
        <w:t xml:space="preserve"> 2019.</w:t>
      </w:r>
    </w:p>
    <w:p w:rsidRPr="00AC5DC4" w:rsidR="000F6A03" w:rsidP="00F10B17" w:rsidRDefault="000F6A03">
      <w:pPr>
        <w:ind w:firstLine="708"/>
        <w:jc w:val="both"/>
        <w:rPr>
          <w:rFonts w:ascii="Times New Roman" w:hAnsi="Times New Roman"/>
        </w:rPr>
      </w:pPr>
    </w:p>
    <w:p w:rsidRPr="000E716A" w:rsidR="00110E4F" w:rsidP="00110E4F" w:rsidRDefault="00110E4F">
      <w:pPr>
        <w:jc w:val="center"/>
        <w:rPr>
          <w:rFonts w:ascii="Times New Roman" w:hAnsi="Times New Roman"/>
        </w:rPr>
      </w:pPr>
      <w:r w:rsidRPr="000E716A">
        <w:rPr>
          <w:rFonts w:ascii="Times New Roman" w:hAnsi="Times New Roman"/>
        </w:rPr>
        <w:t>r i j e š i o  j e</w:t>
      </w:r>
    </w:p>
    <w:p w:rsidRPr="000E716A" w:rsidR="00725801" w:rsidP="00725801" w:rsidRDefault="00725801">
      <w:pPr>
        <w:jc w:val="both"/>
        <w:rPr>
          <w:rFonts w:ascii="Times New Roman" w:hAnsi="Times New Roman"/>
        </w:rPr>
      </w:pP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E716A">
        <w:rPr>
          <w:rFonts w:ascii="Times New Roman" w:hAnsi="Times New Roman"/>
        </w:rPr>
        <w:t>I. Nalaže se</w:t>
      </w:r>
      <w:r w:rsidRPr="000E716A" w:rsidR="00C71597">
        <w:rPr>
          <w:rFonts w:ascii="Times New Roman" w:hAnsi="Times New Roman"/>
        </w:rPr>
        <w:t xml:space="preserve"> </w:t>
      </w:r>
      <w:r w:rsidR="000E716A">
        <w:rPr>
          <w:rFonts w:ascii="Times New Roman" w:hAnsi="Times New Roman"/>
        </w:rPr>
        <w:t>Jakovu Rimcu, Zagreb, Ulica Vida Ročića 75</w:t>
      </w:r>
      <w:r w:rsidRPr="000E716A" w:rsidR="00446013">
        <w:rPr>
          <w:rFonts w:ascii="Times New Roman" w:hAnsi="Times New Roman"/>
        </w:rPr>
        <w:t xml:space="preserve">, OIB </w:t>
      </w:r>
      <w:r w:rsidRPr="000E716A" w:rsidR="000E716A">
        <w:rPr>
          <w:rFonts w:ascii="Times New Roman" w:hAnsi="Times New Roman"/>
        </w:rPr>
        <w:t>54503967567</w:t>
      </w:r>
      <w:r w:rsidRPr="000E716A">
        <w:rPr>
          <w:rFonts w:ascii="Times New Roman" w:hAnsi="Times New Roman"/>
        </w:rPr>
        <w:t xml:space="preserve">, kao osobi ovlaštenoj </w:t>
      </w:r>
      <w:r w:rsidRPr="00AC5DC4">
        <w:rPr>
          <w:rFonts w:ascii="Times New Roman" w:hAnsi="Times New Roman"/>
        </w:rPr>
        <w:t>za zastupanje dužnika po zakonu, da u roku od 8 dana plati predujam u iznosu od 1.000,00 kn u Fond za namirenje troškova stečajnog</w:t>
      </w:r>
      <w:r w:rsidRPr="00AC5DC4" w:rsidR="00CA0FFB">
        <w:rPr>
          <w:rFonts w:ascii="Times New Roman" w:hAnsi="Times New Roman"/>
        </w:rPr>
        <w:t>a</w:t>
      </w:r>
      <w:r w:rsidRPr="00AC5DC4">
        <w:rPr>
          <w:rFonts w:ascii="Times New Roman" w:hAnsi="Times New Roman"/>
        </w:rPr>
        <w:t xml:space="preserve"> postupka, na račun Trgovačkog suda u Zagrebu otvoren kod Hrvatske poštanske banke d.d., Zagreb, broj </w:t>
      </w:r>
      <w:r w:rsidRPr="0001633E">
        <w:rPr>
          <w:rFonts w:ascii="Times New Roman" w:hAnsi="Times New Roman"/>
          <w:color w:val="000000"/>
        </w:rPr>
        <w:t>IBAN HR92239000113000</w:t>
      </w:r>
      <w:r w:rsidR="00F63E94">
        <w:rPr>
          <w:rFonts w:ascii="Times New Roman" w:hAnsi="Times New Roman"/>
          <w:color w:val="000000"/>
        </w:rPr>
        <w:t>00460, pozivom na b</w:t>
      </w:r>
      <w:r w:rsidR="008E214C">
        <w:rPr>
          <w:rFonts w:ascii="Times New Roman" w:hAnsi="Times New Roman"/>
          <w:color w:val="000000"/>
        </w:rPr>
        <w:t>roj 2001-</w:t>
      </w:r>
      <w:r w:rsidR="00831127">
        <w:rPr>
          <w:rFonts w:ascii="Times New Roman" w:hAnsi="Times New Roman"/>
          <w:color w:val="000000"/>
        </w:rPr>
        <w:t>1</w:t>
      </w:r>
      <w:r w:rsidR="00716AAD">
        <w:rPr>
          <w:rFonts w:ascii="Times New Roman" w:hAnsi="Times New Roman"/>
          <w:color w:val="000000"/>
        </w:rPr>
        <w:t>6</w:t>
      </w:r>
      <w:r w:rsidR="000E716A">
        <w:rPr>
          <w:rFonts w:ascii="Times New Roman" w:hAnsi="Times New Roman"/>
          <w:color w:val="000000"/>
        </w:rPr>
        <w:t>43</w:t>
      </w:r>
      <w:r w:rsidR="00707947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 (čl. 113. st. 1. Stečajnog zakona).</w:t>
      </w: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</w:t>
      </w:r>
    </w:p>
    <w:p w:rsidRPr="0001633E" w:rsidR="00725801" w:rsidP="00725801" w:rsidRDefault="00725801">
      <w:pPr>
        <w:ind w:firstLine="708"/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II. Ako osoba iz točke I. izreke ovog rješenja ne uplati zatraženi predujam u roku od 8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dana,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ascii="Times New Roman" w:hAnsi="Times New Roman"/>
        </w:rPr>
        <w:t>i</w:t>
      </w:r>
      <w:r w:rsidRPr="0001633E">
        <w:rPr>
          <w:rFonts w:ascii="Times New Roman" w:hAnsi="Times New Roman"/>
        </w:rPr>
        <w:t xml:space="preserve"> čl. 113. st. 3. Stečajnog zakona (Narodne novine broj 71/15</w:t>
      </w:r>
      <w:r w:rsidR="00F05E49">
        <w:rPr>
          <w:rFonts w:ascii="Times New Roman" w:hAnsi="Times New Roman"/>
        </w:rPr>
        <w:t>, 104/17</w:t>
      </w:r>
      <w:r w:rsidRPr="0001633E">
        <w:rPr>
          <w:rFonts w:ascii="Times New Roman" w:hAnsi="Times New Roman"/>
        </w:rPr>
        <w:t xml:space="preserve">), u vezi s </w:t>
      </w:r>
      <w:r w:rsidR="00CA0FFB">
        <w:rPr>
          <w:rFonts w:ascii="Times New Roman" w:hAnsi="Times New Roman"/>
        </w:rPr>
        <w:t xml:space="preserve">odredbom </w:t>
      </w:r>
      <w:r w:rsidRPr="0001633E">
        <w:rPr>
          <w:rFonts w:ascii="Times New Roman" w:hAns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</w:p>
    <w:p w:rsidRPr="0001633E" w:rsidR="00725801" w:rsidP="00725801" w:rsidRDefault="00725801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ab/>
        <w:t>III.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ascii="Times New Roman" w:hAnsi="Times New Roman"/>
          <w:i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="00CA0FFB">
        <w:rPr>
          <w:rFonts w:ascii="Times New Roman" w:hAnsi="Times New Roman"/>
        </w:rPr>
        <w:t xml:space="preserve">s </w:t>
      </w:r>
      <w:r w:rsidRPr="0001633E">
        <w:rPr>
          <w:rFonts w:ascii="Times New Roman" w:hAnsi="Times New Roman"/>
        </w:rPr>
        <w:t xml:space="preserve">pozivom na broj </w:t>
      </w:r>
      <w:r w:rsidR="00BE66CF">
        <w:rPr>
          <w:rFonts w:ascii="Times New Roman" w:hAnsi="Times New Roman"/>
          <w:color w:val="000000"/>
        </w:rPr>
        <w:t>2</w:t>
      </w:r>
      <w:r w:rsidR="008E214C">
        <w:rPr>
          <w:rFonts w:ascii="Times New Roman" w:hAnsi="Times New Roman"/>
          <w:color w:val="000000"/>
        </w:rPr>
        <w:t>001-</w:t>
      </w:r>
      <w:r w:rsidR="00831127">
        <w:rPr>
          <w:rFonts w:ascii="Times New Roman" w:hAnsi="Times New Roman"/>
          <w:color w:val="000000"/>
        </w:rPr>
        <w:t>1</w:t>
      </w:r>
      <w:r w:rsidR="00716AAD">
        <w:rPr>
          <w:rFonts w:ascii="Times New Roman" w:hAnsi="Times New Roman"/>
          <w:color w:val="000000"/>
        </w:rPr>
        <w:t>6</w:t>
      </w:r>
      <w:r w:rsidR="000E716A">
        <w:rPr>
          <w:rFonts w:ascii="Times New Roman" w:hAnsi="Times New Roman"/>
          <w:color w:val="000000"/>
        </w:rPr>
        <w:t>43</w:t>
      </w:r>
      <w:r w:rsidR="00F05E49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. 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Obrazloženje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FINA, </w:t>
      </w:r>
      <w:r w:rsidRPr="0001633E">
        <w:rPr>
          <w:rFonts w:ascii="Times New Roman" w:hAnsi="Times New Roman"/>
        </w:rPr>
        <w:t>Regionalni centar Zagreb, podnijela je ovom sudu prijedlog za otvaranje stečajnog postupka nad dužnikom</w:t>
      </w:r>
      <w:r w:rsidRPr="00BB4404" w:rsidR="00BB4404">
        <w:rPr>
          <w:rFonts w:ascii="Times New Roman" w:hAnsi="Times New Roman"/>
        </w:rPr>
        <w:t xml:space="preserve"> </w:t>
      </w:r>
      <w:r w:rsidR="000E716A">
        <w:rPr>
          <w:rFonts w:ascii="Times New Roman" w:hAnsi="Times New Roman"/>
        </w:rPr>
        <w:t>JUGIS d</w:t>
      </w:r>
      <w:r w:rsidRPr="00AF602F" w:rsidR="000E716A">
        <w:rPr>
          <w:rFonts w:ascii="Times New Roman" w:hAnsi="Times New Roman"/>
        </w:rPr>
        <w:t>.o.o.</w:t>
      </w:r>
      <w:r w:rsidRPr="00AC5DC4" w:rsidR="000E716A">
        <w:rPr>
          <w:rFonts w:ascii="Times New Roman" w:hAnsi="Times New Roman"/>
        </w:rPr>
        <w:t>,</w:t>
      </w:r>
      <w:r w:rsidRPr="007D5531" w:rsidR="000E716A">
        <w:rPr>
          <w:rFonts w:ascii="Times New Roman" w:hAnsi="Times New Roman"/>
        </w:rPr>
        <w:t xml:space="preserve"> </w:t>
      </w:r>
      <w:r w:rsidR="000E716A">
        <w:rPr>
          <w:rFonts w:ascii="Times New Roman" w:hAnsi="Times New Roman"/>
        </w:rPr>
        <w:t>Zagreb, Bešići 6,</w:t>
      </w:r>
      <w:r w:rsidRPr="00AC5DC4" w:rsidR="000E716A">
        <w:rPr>
          <w:rFonts w:ascii="Times New Roman" w:hAnsi="Times New Roman"/>
        </w:rPr>
        <w:t xml:space="preserve"> OIB </w:t>
      </w:r>
      <w:r w:rsidRPr="00824F62" w:rsidR="000E716A">
        <w:rPr>
          <w:rFonts w:ascii="Times New Roman" w:hAnsi="Times New Roman"/>
        </w:rPr>
        <w:t>15073757679</w:t>
      </w:r>
      <w:r w:rsidRPr="00DC0F5E" w:rsidR="002357A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a temeljem </w:t>
      </w:r>
      <w:r w:rsidRPr="0001633E">
        <w:rPr>
          <w:rFonts w:ascii="Times New Roman" w:hAnsi="Times New Roman"/>
        </w:rPr>
        <w:t>odredbe članka 110. stav</w:t>
      </w:r>
      <w:r w:rsidR="00CA0FFB">
        <w:rPr>
          <w:rFonts w:ascii="Times New Roman" w:hAnsi="Times New Roman"/>
        </w:rPr>
        <w:t>ka</w:t>
      </w:r>
      <w:r w:rsidRPr="0001633E">
        <w:rPr>
          <w:rFonts w:ascii="Times New Roman" w:hAnsi="Times New Roman"/>
        </w:rPr>
        <w:t xml:space="preserve"> 1. Stečajnog za</w:t>
      </w:r>
      <w:r>
        <w:rPr>
          <w:rFonts w:ascii="Times New Roman" w:hAnsi="Times New Roman"/>
        </w:rPr>
        <w:t>k</w:t>
      </w:r>
      <w:r w:rsidR="00F05E49">
        <w:rPr>
          <w:rFonts w:ascii="Times New Roman" w:hAnsi="Times New Roman"/>
        </w:rPr>
        <w:t>ona (Narodne novine broj 71/15,</w:t>
      </w:r>
      <w:r w:rsidR="008155D0">
        <w:rPr>
          <w:rFonts w:ascii="Times New Roman" w:hAnsi="Times New Roman"/>
        </w:rPr>
        <w:t xml:space="preserve"> 104/17</w:t>
      </w:r>
      <w:r w:rsidR="00F05E49">
        <w:rPr>
          <w:rFonts w:ascii="Times New Roman" w:hAnsi="Times New Roman"/>
        </w:rPr>
        <w:t>,</w:t>
      </w:r>
      <w:r w:rsidR="008155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dalje u tekstu: </w:t>
      </w:r>
      <w:r w:rsidRPr="0001633E">
        <w:rPr>
          <w:rFonts w:ascii="Times New Roman" w:hAnsi="Times New Roman"/>
        </w:rPr>
        <w:t>SZ-a</w:t>
      </w:r>
      <w:r>
        <w:rPr>
          <w:rFonts w:ascii="Times New Roman" w:hAnsi="Times New Roman"/>
        </w:rPr>
        <w:t>)</w:t>
      </w:r>
      <w:r w:rsidRPr="0001633E">
        <w:rPr>
          <w:rFonts w:ascii="Times New Roman" w:hAnsi="Times New Roman"/>
        </w:rPr>
        <w:t>.</w:t>
      </w:r>
      <w:r w:rsidR="00F05E49">
        <w:rPr>
          <w:rFonts w:ascii="Times New Roman" w:hAnsi="Times New Roman"/>
        </w:rPr>
        <w:t xml:space="preserve"> </w:t>
      </w:r>
      <w:r w:rsidR="00DD0911">
        <w:rPr>
          <w:rFonts w:ascii="Times New Roman" w:hAnsi="Times New Roman"/>
        </w:rPr>
        <w:t xml:space="preserve"> </w:t>
      </w:r>
    </w:p>
    <w:p w:rsidRPr="0001633E" w:rsidR="0001633E" w:rsidP="0001633E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="00F27C2D" w:rsidP="00F27C2D" w:rsidRDefault="00F27C2D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 w:eastAsia="Times New Roman"/>
        </w:rPr>
        <w:lastRenderedPageBreak/>
        <w:tab/>
      </w:r>
      <w:r w:rsidRPr="0001633E" w:rsidR="0001633E">
        <w:rPr>
          <w:rFonts w:ascii="Times New Roman" w:hAns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ascii="Times New Roman" w:hAnsi="Times New Roman"/>
        </w:rPr>
        <w:t>osam</w:t>
      </w:r>
      <w:r w:rsidRPr="0001633E" w:rsidR="0001633E">
        <w:rPr>
          <w:rFonts w:ascii="Times New Roman" w:hAns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ascii="Times New Roman" w:hAnsi="Times New Roman"/>
        </w:rPr>
        <w:t>om</w:t>
      </w:r>
      <w:r w:rsidRPr="0001633E" w:rsidR="0001633E">
        <w:rPr>
          <w:rFonts w:ascii="Times New Roman" w:hAnsi="Times New Roman"/>
        </w:rPr>
        <w:t xml:space="preserve"> 110. stavkom 1. tog Zakona.</w:t>
      </w:r>
    </w:p>
    <w:p w:rsidRPr="0001633E" w:rsidR="0001633E" w:rsidP="00F27C2D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  <w:r w:rsidR="0001633E">
        <w:rPr>
          <w:rFonts w:ascii="Times New Roman" w:hAnsi="Times New Roman" w:eastAsia="Times New Roman"/>
        </w:rPr>
        <w:t>Odredbom</w:t>
      </w:r>
      <w:r w:rsidRPr="0001633E">
        <w:rPr>
          <w:rFonts w:ascii="Times New Roman" w:hAnsi="Times New Roman" w:eastAsia="Times New Roman"/>
        </w:rPr>
        <w:t xml:space="preserve"> čl. 113. st. 1. SZ-a </w:t>
      </w:r>
      <w:r w:rsidR="0001633E">
        <w:rPr>
          <w:rFonts w:ascii="Times New Roman" w:hAnsi="Times New Roman" w:eastAsia="Times New Roman"/>
        </w:rPr>
        <w:t xml:space="preserve">propisano je da </w:t>
      </w:r>
      <w:r w:rsidRPr="0001633E">
        <w:rPr>
          <w:rFonts w:ascii="Times New Roman" w:hAnsi="Times New Roman" w:eastAsia="Times New Roman"/>
        </w:rPr>
        <w:t xml:space="preserve">ako osobe iz čl. 110. st. 2. </w:t>
      </w:r>
      <w:r w:rsidR="0001633E">
        <w:rPr>
          <w:rFonts w:ascii="Times New Roman" w:hAnsi="Times New Roman" w:eastAsia="Times New Roman"/>
        </w:rPr>
        <w:t>ovoga Zakona</w:t>
      </w:r>
      <w:r w:rsidRPr="0001633E">
        <w:rPr>
          <w:rFonts w:ascii="Times New Roman" w:hAnsi="Times New Roman" w:eastAsia="Times New Roman"/>
        </w:rPr>
        <w:t xml:space="preserve"> ne podnesu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propisanom roku, sud će im po službenoj dužnosti u slučajevima iz čl. 114. st. 3. ovog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</w:t>
      </w:r>
      <w:r w:rsidR="0001633E">
        <w:rPr>
          <w:rFonts w:ascii="Times New Roman" w:hAnsi="Times New Roman" w:eastAsia="Times New Roman"/>
        </w:rPr>
        <w:t>Z</w:t>
      </w:r>
      <w:r w:rsidRPr="0001633E">
        <w:rPr>
          <w:rFonts w:ascii="Times New Roman" w:hAnsi="Times New Roman" w:eastAsia="Times New Roman"/>
        </w:rPr>
        <w:t>akona naložiti plaćanje predujma za namirenje troškova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roku od </w:t>
      </w:r>
      <w:r w:rsidR="0001633E">
        <w:rPr>
          <w:rFonts w:ascii="Times New Roman" w:hAnsi="Times New Roman" w:eastAsia="Times New Roman"/>
        </w:rPr>
        <w:t>osam</w:t>
      </w:r>
      <w:r w:rsidRPr="0001633E">
        <w:rPr>
          <w:rFonts w:ascii="Times New Roman" w:hAnsi="Times New Roman" w:eastAsia="Times New Roman"/>
        </w:rPr>
        <w:t xml:space="preserve"> dana.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  <w:t>U konkretnom slučaju osobe iz čl. 110. st. 2. SZ-a nisu u propisanom roku od 21 dana od dana nastanka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razloga podnijel</w:t>
      </w:r>
      <w:r w:rsidR="0001633E">
        <w:rPr>
          <w:rFonts w:ascii="Times New Roman" w:hAnsi="Times New Roman" w:eastAsia="Times New Roman"/>
        </w:rPr>
        <w:t>e</w:t>
      </w:r>
      <w:r w:rsidRPr="0001633E">
        <w:rPr>
          <w:rFonts w:ascii="Times New Roman" w:hAnsi="Times New Roman" w:eastAsia="Times New Roman"/>
        </w:rPr>
        <w:t xml:space="preserve">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    </w:t>
      </w:r>
      <w:r w:rsidRPr="0001633E" w:rsidR="00F27C2D">
        <w:rPr>
          <w:rFonts w:ascii="Times New Roman" w:hAnsi="Times New Roman" w:eastAsia="Times New Roman"/>
        </w:rPr>
        <w:t>Slijedom navedenog odlučeno je kao izreci rješenja.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</w:p>
    <w:p w:rsidR="00F36F6B" w:rsidP="00F36F6B" w:rsidRDefault="00F36F6B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U Karlovcu </w:t>
      </w:r>
      <w:r w:rsidR="000E716A">
        <w:rPr>
          <w:rFonts w:ascii="Times New Roman" w:hAnsi="Times New Roman"/>
        </w:rPr>
        <w:t>20</w:t>
      </w:r>
      <w:r w:rsidR="00DD0911">
        <w:rPr>
          <w:rFonts w:ascii="Times New Roman" w:hAnsi="Times New Roman"/>
        </w:rPr>
        <w:t>. kolovoza</w:t>
      </w:r>
      <w:r w:rsidR="00F05E49">
        <w:rPr>
          <w:rFonts w:ascii="Times New Roman" w:hAnsi="Times New Roman"/>
        </w:rPr>
        <w:t xml:space="preserve"> 2019</w:t>
      </w:r>
      <w:r w:rsidRPr="0001633E">
        <w:rPr>
          <w:rFonts w:ascii="Times New Roman" w:hAnsi="Times New Roman"/>
        </w:rPr>
        <w:t>.</w:t>
      </w:r>
      <w:r w:rsidR="0001633E">
        <w:rPr>
          <w:rFonts w:ascii="Times New Roman" w:hAnsi="Times New Roman"/>
        </w:rPr>
        <w:t xml:space="preserve"> </w:t>
      </w:r>
    </w:p>
    <w:p w:rsidRPr="0001633E" w:rsidR="00F05E49" w:rsidP="00F36F6B" w:rsidRDefault="00F05E49">
      <w:pPr>
        <w:jc w:val="center"/>
        <w:rPr>
          <w:rFonts w:ascii="Times New Roman" w:hAnsi="Times New Roman"/>
        </w:rPr>
      </w:pPr>
    </w:p>
    <w:p w:rsidRPr="0001633E" w:rsidR="00F36F6B" w:rsidP="00F05E49" w:rsidRDefault="00F05E4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</w:t>
      </w:r>
      <w:r w:rsidR="0001633E">
        <w:rPr>
          <w:rFonts w:ascii="Times New Roman" w:hAnsi="Times New Roman"/>
        </w:rPr>
        <w:t>Sudac</w:t>
      </w:r>
      <w:r w:rsidRPr="0001633E" w:rsidR="00F36F6B">
        <w:rPr>
          <w:rFonts w:ascii="Times New Roman" w:hAnsi="Times New Roman"/>
        </w:rPr>
        <w:t>:</w:t>
      </w:r>
    </w:p>
    <w:p w:rsidR="00F36F6B" w:rsidP="00F36F6B" w:rsidRDefault="0001633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Goranka Boljkovac</w:t>
      </w:r>
      <w:r w:rsidRPr="0001633E" w:rsidR="00F36F6B">
        <w:rPr>
          <w:rFonts w:ascii="Times New Roman" w:hAnsi="Times New Roman"/>
        </w:rPr>
        <w:t>, v.r.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                                                                                           Za točnost otpravka-</w:t>
      </w: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>ovlašteni službenik:</w:t>
      </w:r>
    </w:p>
    <w:p w:rsidR="00F36F6B" w:rsidP="00F36F6B" w:rsidRDefault="00F05E49">
      <w:pPr>
        <w:jc w:val="right"/>
        <w:rPr>
          <w:rFonts w:ascii="Times New Roman" w:hAnsi="Times New Roman"/>
        </w:rPr>
      </w:pPr>
      <w:r w:rsidRPr="00F05E49">
        <w:rPr>
          <w:rFonts w:ascii="Times New Roman" w:hAnsi="Times New Roman"/>
        </w:rPr>
        <w:t>Renata Klokočki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Uputa o pravnom lijeku:</w:t>
      </w:r>
    </w:p>
    <w:p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 xml:space="preserve">Protiv ovog rješenja dopuštena je žalba u roku od 8 dana od dana primitka rješenja, </w:t>
      </w:r>
      <w:r w:rsidR="001D27C2">
        <w:rPr>
          <w:rFonts w:ascii="Times New Roman" w:hAnsi="Times New Roman" w:eastAsia="Times New Roman"/>
        </w:rPr>
        <w:t xml:space="preserve">odnosno istekom osmog dana od dana objave ovog rješenja na mrežnoj stranici e-Oglasna ploča suda, </w:t>
      </w:r>
      <w:r w:rsidRPr="0001633E">
        <w:rPr>
          <w:rFonts w:ascii="Times New Roman" w:hAnsi="Times New Roman" w:eastAsia="Times New Roman"/>
        </w:rPr>
        <w:t xml:space="preserve">a koja se podnosi ovome sudu u 3 primjerka. O </w:t>
      </w:r>
      <w:r w:rsidR="0001633E">
        <w:rPr>
          <w:rFonts w:ascii="Times New Roman" w:hAnsi="Times New Roman" w:eastAsia="Times New Roman"/>
        </w:rPr>
        <w:t>žalbi odlučuje Visoki trgovački sud Republike Hrvatske.</w:t>
      </w: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Dna:</w:t>
      </w:r>
    </w:p>
    <w:p w:rsidR="00611469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1. </w:t>
      </w:r>
      <w:r w:rsidR="00611469">
        <w:rPr>
          <w:rFonts w:ascii="Times New Roman" w:hAnsi="Times New Roman" w:eastAsia="Times New Roman"/>
        </w:rPr>
        <w:t>Zakonskom zastupniku dužnika</w:t>
      </w:r>
    </w:p>
    <w:p w:rsidR="000671D0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2. e-Oglasna ploča suda</w:t>
      </w:r>
    </w:p>
    <w:p w:rsidR="0001633E" w:rsidP="00F27C2D" w:rsidRDefault="0001633E">
      <w:pPr>
        <w:jc w:val="both"/>
        <w:rPr>
          <w:rFonts w:ascii="Times New Roman" w:hAnsi="Times New Roman" w:eastAsia="Times New Roman"/>
        </w:rPr>
      </w:pPr>
    </w:p>
    <w:sectPr w:rsidR="0001633E" w:rsidSect="0001633E">
      <w:headerReference w:type="default" r:id="rId11"/>
      <w:pgSz w:w="11906" w:h="16838" w:code="9"/>
      <w:pgMar w:top="1843" w:right="1418" w:bottom="1276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9612F" w:rsidP="00481288" w:rsidRDefault="0019612F">
      <w:r>
        <w:separator/>
      </w:r>
    </w:p>
  </w:endnote>
  <w:endnote w:type="continuationSeparator" w:id="0">
    <w:p w:rsidR="0019612F" w:rsidP="00481288" w:rsidRDefault="0019612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9612F" w:rsidP="00481288" w:rsidRDefault="0019612F">
      <w:r>
        <w:separator/>
      </w:r>
    </w:p>
  </w:footnote>
  <w:footnote w:type="continuationSeparator" w:id="0">
    <w:p w:rsidR="0019612F" w:rsidP="00481288" w:rsidRDefault="0019612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="00481288" w:rsidRDefault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CBE">
          <w:rPr>
            <w:noProof/>
          </w:rPr>
          <w:t>2</w:t>
        </w:r>
        <w:r>
          <w:fldChar w:fldCharType="end"/>
        </w:r>
      </w:p>
    </w:sdtContent>
  </w:sdt>
  <w:p w:rsidRPr="0001633E" w:rsidR="00BB25ED" w:rsidP="00BB25ED" w:rsidRDefault="00481288">
    <w:pPr>
      <w:jc w:val="right"/>
      <w:rPr>
        <w:rFonts w:ascii="Times New Roman" w:hAnsi="Times New Roman"/>
      </w:rPr>
    </w:pPr>
    <w:r w:rsidRPr="00725801">
      <w:rPr>
        <w:rFonts w:ascii="Times New Roman" w:hAnsi="Times New Roman"/>
      </w:rPr>
      <w:t xml:space="preserve">                                                                                                                         </w:t>
    </w:r>
    <w:r w:rsidRPr="0001633E" w:rsidR="00AC5DC4">
      <w:rPr>
        <w:rFonts w:ascii="Times New Roman" w:hAnsi="Times New Roman"/>
      </w:rPr>
      <w:t>4  St</w:t>
    </w:r>
    <w:r w:rsidR="00AC5DC4">
      <w:rPr>
        <w:rFonts w:ascii="Times New Roman" w:hAnsi="Times New Roman"/>
      </w:rPr>
      <w:t>-1</w:t>
    </w:r>
    <w:r w:rsidR="00BD3E7F">
      <w:rPr>
        <w:rFonts w:ascii="Times New Roman" w:hAnsi="Times New Roman"/>
      </w:rPr>
      <w:t>6</w:t>
    </w:r>
    <w:r w:rsidR="00776FDF">
      <w:rPr>
        <w:rFonts w:ascii="Times New Roman" w:hAnsi="Times New Roman"/>
      </w:rPr>
      <w:t>43</w:t>
    </w:r>
    <w:r w:rsidR="00AC5DC4">
      <w:rPr>
        <w:rFonts w:ascii="Times New Roman" w:hAnsi="Times New Roman"/>
      </w:rPr>
      <w:t>/2019-3</w:t>
    </w:r>
  </w:p>
  <w:p w:rsidRPr="00725801" w:rsidR="00481288" w:rsidP="00481288" w:rsidRDefault="00481288">
    <w:pPr>
      <w:pStyle w:val="Zaglavlje"/>
      <w:jc w:val="both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ilvl="0" w:tplc="28E65236">
      <w:start w:val="1"/>
      <w:numFmt w:val="upperRoman"/>
      <w:lvlText w:val="%1.)"/>
      <w:lvlJc w:val="left"/>
      <w:pPr>
        <w:ind w:left="1425" w:hanging="720"/>
      </w:pPr>
      <w:rPr>
        <w:b w:val="false"/>
        <w:i w:val="false"/>
        <w:strike w:val="false"/>
        <w:dstrike w:val="false"/>
        <w:u w:val="none"/>
        <w:effect w:val="none"/>
      </w:r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69E4320"/>
    <w:multiLevelType w:val="hybridMultilevel"/>
    <w:tmpl w:val="6144E484"/>
    <w:lvl w:ilvl="0" w:tplc="6DBC5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23773"/>
    <w:multiLevelType w:val="hybridMultilevel"/>
    <w:tmpl w:val="9370BC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C07DE"/>
    <w:multiLevelType w:val="hybridMultilevel"/>
    <w:tmpl w:val="428ED7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7C5043"/>
    <w:multiLevelType w:val="hybridMultilevel"/>
    <w:tmpl w:val="61265802"/>
    <w:lvl w:ilvl="0" w:tplc="5B765522">
      <w:start w:val="1"/>
      <w:numFmt w:val="upperRoman"/>
      <w:lvlText w:val="%1."/>
      <w:lvlJc w:val="left"/>
      <w:pPr>
        <w:ind w:left="1428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E987AFC"/>
    <w:multiLevelType w:val="hybridMultilevel"/>
    <w:tmpl w:val="F6247B54"/>
    <w:lvl w:ilvl="0" w:tplc="3D28867E">
      <w:start w:val="1"/>
      <w:numFmt w:val="upperRoman"/>
      <w:lvlText w:val="%1."/>
      <w:lvlJc w:val="left"/>
      <w:pPr>
        <w:ind w:left="1429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D6846A9"/>
    <w:multiLevelType w:val="hybridMultilevel"/>
    <w:tmpl w:val="A6ACB5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B360D0"/>
    <w:multiLevelType w:val="hybridMultilevel"/>
    <w:tmpl w:val="596E3020"/>
    <w:lvl w:ilvl="0" w:tplc="31249E32">
      <w:start w:val="1"/>
      <w:numFmt w:val="upperRoman"/>
      <w:lvlText w:val="%1."/>
      <w:lvlJc w:val="left"/>
      <w:pPr>
        <w:ind w:left="1080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47A"/>
    <w:rsid w:val="00001461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965A0"/>
    <w:rsid w:val="000A0CCB"/>
    <w:rsid w:val="000A21CB"/>
    <w:rsid w:val="000A62B5"/>
    <w:rsid w:val="000B72D4"/>
    <w:rsid w:val="000C31B1"/>
    <w:rsid w:val="000C50A9"/>
    <w:rsid w:val="000D7AA0"/>
    <w:rsid w:val="000E716A"/>
    <w:rsid w:val="000F6A03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9612F"/>
    <w:rsid w:val="001B3BD1"/>
    <w:rsid w:val="001B5FD2"/>
    <w:rsid w:val="001C61C8"/>
    <w:rsid w:val="001D27C2"/>
    <w:rsid w:val="001E0D88"/>
    <w:rsid w:val="001E649C"/>
    <w:rsid w:val="00207F34"/>
    <w:rsid w:val="002150C7"/>
    <w:rsid w:val="002171AC"/>
    <w:rsid w:val="0023030F"/>
    <w:rsid w:val="002357AA"/>
    <w:rsid w:val="00244731"/>
    <w:rsid w:val="00245079"/>
    <w:rsid w:val="00245AF4"/>
    <w:rsid w:val="00252AC0"/>
    <w:rsid w:val="00257E35"/>
    <w:rsid w:val="002734FB"/>
    <w:rsid w:val="00280CD3"/>
    <w:rsid w:val="00286178"/>
    <w:rsid w:val="00294B82"/>
    <w:rsid w:val="00294F09"/>
    <w:rsid w:val="00297F19"/>
    <w:rsid w:val="002A2A5D"/>
    <w:rsid w:val="002A71E0"/>
    <w:rsid w:val="002C3135"/>
    <w:rsid w:val="002D4B85"/>
    <w:rsid w:val="002D5111"/>
    <w:rsid w:val="00302AED"/>
    <w:rsid w:val="003064BF"/>
    <w:rsid w:val="0031083F"/>
    <w:rsid w:val="003150EC"/>
    <w:rsid w:val="00341A0B"/>
    <w:rsid w:val="003514E1"/>
    <w:rsid w:val="00354CC4"/>
    <w:rsid w:val="00362F4A"/>
    <w:rsid w:val="003658B0"/>
    <w:rsid w:val="00365A5D"/>
    <w:rsid w:val="00373F59"/>
    <w:rsid w:val="0038734D"/>
    <w:rsid w:val="003903FF"/>
    <w:rsid w:val="00394576"/>
    <w:rsid w:val="003956E9"/>
    <w:rsid w:val="003B3134"/>
    <w:rsid w:val="003C322B"/>
    <w:rsid w:val="003F5938"/>
    <w:rsid w:val="0040312C"/>
    <w:rsid w:val="00405B06"/>
    <w:rsid w:val="00413757"/>
    <w:rsid w:val="004279D5"/>
    <w:rsid w:val="004377CF"/>
    <w:rsid w:val="00440ACF"/>
    <w:rsid w:val="00440D73"/>
    <w:rsid w:val="0044601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D6319"/>
    <w:rsid w:val="005E47E2"/>
    <w:rsid w:val="005E4BC8"/>
    <w:rsid w:val="00611469"/>
    <w:rsid w:val="0061797B"/>
    <w:rsid w:val="00627AC4"/>
    <w:rsid w:val="006420F1"/>
    <w:rsid w:val="0067139C"/>
    <w:rsid w:val="00686C85"/>
    <w:rsid w:val="00690C11"/>
    <w:rsid w:val="00695DFD"/>
    <w:rsid w:val="006A7651"/>
    <w:rsid w:val="006F6754"/>
    <w:rsid w:val="00707947"/>
    <w:rsid w:val="00716AAD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76FDF"/>
    <w:rsid w:val="0078560E"/>
    <w:rsid w:val="00786DE7"/>
    <w:rsid w:val="00797801"/>
    <w:rsid w:val="00797840"/>
    <w:rsid w:val="00797ACF"/>
    <w:rsid w:val="007A465A"/>
    <w:rsid w:val="007C19E6"/>
    <w:rsid w:val="007D1D12"/>
    <w:rsid w:val="007D5531"/>
    <w:rsid w:val="007E45A4"/>
    <w:rsid w:val="007F0266"/>
    <w:rsid w:val="007F5F0B"/>
    <w:rsid w:val="00801847"/>
    <w:rsid w:val="00806480"/>
    <w:rsid w:val="00811BCB"/>
    <w:rsid w:val="008155D0"/>
    <w:rsid w:val="008249E1"/>
    <w:rsid w:val="00824F62"/>
    <w:rsid w:val="00831127"/>
    <w:rsid w:val="0083698E"/>
    <w:rsid w:val="0086652E"/>
    <w:rsid w:val="00883C6D"/>
    <w:rsid w:val="0089711F"/>
    <w:rsid w:val="008A2A63"/>
    <w:rsid w:val="008A4D94"/>
    <w:rsid w:val="008B0C8E"/>
    <w:rsid w:val="008C046E"/>
    <w:rsid w:val="008C2A00"/>
    <w:rsid w:val="008D20C3"/>
    <w:rsid w:val="008D63A8"/>
    <w:rsid w:val="008E214C"/>
    <w:rsid w:val="008F226C"/>
    <w:rsid w:val="009372FA"/>
    <w:rsid w:val="00950BD1"/>
    <w:rsid w:val="0098057E"/>
    <w:rsid w:val="0099452C"/>
    <w:rsid w:val="009968F3"/>
    <w:rsid w:val="009A4E1F"/>
    <w:rsid w:val="009B0AD6"/>
    <w:rsid w:val="009C66F7"/>
    <w:rsid w:val="009D4C25"/>
    <w:rsid w:val="009F0A95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C5DC4"/>
    <w:rsid w:val="00AD6900"/>
    <w:rsid w:val="00AE2A54"/>
    <w:rsid w:val="00AF602F"/>
    <w:rsid w:val="00B0259C"/>
    <w:rsid w:val="00B032AC"/>
    <w:rsid w:val="00B06439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C63E3"/>
    <w:rsid w:val="00BD3E7F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408C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13554"/>
    <w:rsid w:val="00D32C0B"/>
    <w:rsid w:val="00D352C0"/>
    <w:rsid w:val="00D41656"/>
    <w:rsid w:val="00D871FC"/>
    <w:rsid w:val="00D947EA"/>
    <w:rsid w:val="00DA512D"/>
    <w:rsid w:val="00DA71BA"/>
    <w:rsid w:val="00DB6D1E"/>
    <w:rsid w:val="00DC05E1"/>
    <w:rsid w:val="00DC0F5E"/>
    <w:rsid w:val="00DD0911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202"/>
    <w:rsid w:val="00E87CB3"/>
    <w:rsid w:val="00E90075"/>
    <w:rsid w:val="00E93CA8"/>
    <w:rsid w:val="00EC0460"/>
    <w:rsid w:val="00EC24C2"/>
    <w:rsid w:val="00ED1090"/>
    <w:rsid w:val="00ED295E"/>
    <w:rsid w:val="00ED5CBE"/>
    <w:rsid w:val="00EE2921"/>
    <w:rsid w:val="00F04406"/>
    <w:rsid w:val="00F05E49"/>
    <w:rsid w:val="00F06E29"/>
    <w:rsid w:val="00F10B17"/>
    <w:rsid w:val="00F27C2D"/>
    <w:rsid w:val="00F36F6B"/>
    <w:rsid w:val="00F4154A"/>
    <w:rsid w:val="00F43693"/>
    <w:rsid w:val="00F4462D"/>
    <w:rsid w:val="00F61E60"/>
    <w:rsid w:val="00F6347A"/>
    <w:rsid w:val="00F63E94"/>
    <w:rsid w:val="00F72168"/>
    <w:rsid w:val="00F86811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47A"/>
    <w:rPr>
      <w:rFonts w:cs="Times New Roman" w:asciiTheme="minorHAnsi" w:hAnsiTheme="minorHAnsi" w:eastAsiaTheme="minorEastAsia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6347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6347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6347A"/>
    <w:rPr>
      <w:rFonts w:ascii="Tahoma" w:hAnsi="Tahoma" w:cs="Tahoma" w:eastAsiaTheme="minorEastAsi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D5CB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D5CB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D5CBE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D5CB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D5CB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5C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C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CB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C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C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68094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521207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493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33597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3275389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kolovoza 2019.</izvorni_sadrzaj>
    <derivirana_varijabla naziv="DomainObject.DatumDonosenjaOdluke_1">20.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1643</izvorni_sadrzaj>
    <derivirana_varijabla naziv="DomainObject.Predmet.Broj_1">1643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2019.</izvorni_sadrzaj>
    <derivirana_varijabla naziv="DomainObject.Predmet.DatumOsnivanja_1">12.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St-1643/2019</izvorni_sadrzaj>
    <derivirana_varijabla naziv="DomainObject.Predmet.OznakaBroj_1">St-1643/2019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JUGIS d.o.o.</izvorni_sadrzaj>
    <derivirana_varijabla naziv="DomainObject.Predmet.ProtustrankaFormated_1">  JUGIS d.o.o.</derivirana_varijabla>
  </DomainObject.Predmet.ProtustrankaFormated>
  <DomainObject.Predmet.ProtustrankaFormatedOIB>
    <izvorni_sadrzaj>  JUGIS d.o.o., OIB 15073757679</izvorni_sadrzaj>
    <derivirana_varijabla naziv="DomainObject.Predmet.ProtustrankaFormatedOIB_1">  JUGIS d.o.o., OIB 15073757679</derivirana_varijabla>
  </DomainObject.Predmet.ProtustrankaFormatedOIB>
  <DomainObject.Predmet.ProtustrankaFormatedWithAdress>
    <izvorni_sadrzaj> JUGIS d.o.o., Bešići 6, 10000 Zagreb</izvorni_sadrzaj>
    <derivirana_varijabla naziv="DomainObject.Predmet.ProtustrankaFormatedWithAdress_1"> JUGIS d.o.o., Bešići 6, 10000 Zagreb</derivirana_varijabla>
  </DomainObject.Predmet.ProtustrankaFormatedWithAdress>
  <DomainObject.Predmet.ProtustrankaFormatedWithAdressOIB>
    <izvorni_sadrzaj> JUGIS d.o.o., OIB 15073757679, Bešići 6, 10000 Zagreb</izvorni_sadrzaj>
    <derivirana_varijabla naziv="DomainObject.Predmet.ProtustrankaFormatedWithAdressOIB_1"> JUGIS d.o.o., OIB 15073757679, Bešići 6, 10000 Zagreb</derivirana_varijabla>
  </DomainObject.Predmet.ProtustrankaFormatedWithAdressOIB>
  <DomainObject.Predmet.ProtustrankaWithAdress>
    <izvorni_sadrzaj>JUGIS d.o.o. Bešići 6, 10000 Zagreb</izvorni_sadrzaj>
    <derivirana_varijabla naziv="DomainObject.Predmet.ProtustrankaWithAdress_1">JUGIS d.o.o. Bešići 6, 10000 Zagreb</derivirana_varijabla>
  </DomainObject.Predmet.ProtustrankaWithAdress>
  <DomainObject.Predmet.ProtustrankaWithAdressOIB>
    <izvorni_sadrzaj>JUGIS d.o.o., OIB 15073757679, Bešići 6, 10000 Zagreb</izvorni_sadrzaj>
    <derivirana_varijabla naziv="DomainObject.Predmet.ProtustrankaWithAdressOIB_1">JUGIS d.o.o., OIB 15073757679, Bešići 6, 10000 Zagreb</derivirana_varijabla>
  </DomainObject.Predmet.ProtustrankaWithAdressOIB>
  <DomainObject.Predmet.ProtustrankaNazivFormated>
    <izvorni_sadrzaj>JUGIS d.o.o.</izvorni_sadrzaj>
    <derivirana_varijabla naziv="DomainObject.Predmet.ProtustrankaNazivFormated_1">JUGIS d.o.o.</derivirana_varijabla>
  </DomainObject.Predmet.ProtustrankaNazivFormated>
  <DomainObject.Predmet.ProtustrankaNazivFormatedOIB>
    <izvorni_sadrzaj>JUGIS d.o.o., OIB 15073757679</izvorni_sadrzaj>
    <derivirana_varijabla naziv="DomainObject.Predmet.ProtustrankaNazivFormatedOIB_1">JUGIS d.o.o., OIB 15073757679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JUGIS d.o.o.</item>
    </izvorni_sadrzaj>
    <derivirana_varijabla naziv="DomainObject.Predmet.ProtuStrankaListFormated_1">
      <item>JUGIS d.o.o.</item>
    </derivirana_varijabla>
  </DomainObject.Predmet.ProtuStrankaListFormated>
  <DomainObject.Predmet.ProtuStrankaListFormatedOIB>
    <izvorni_sadrzaj>
      <item>JUGIS d.o.o., OIB 15073757679</item>
    </izvorni_sadrzaj>
    <derivirana_varijabla naziv="DomainObject.Predmet.ProtuStrankaListFormatedOIB_1">
      <item>JUGIS d.o.o., OIB 15073757679</item>
    </derivirana_varijabla>
  </DomainObject.Predmet.ProtuStrankaListFormatedOIB>
  <DomainObject.Predmet.ProtuStrankaListFormatedWithAdress>
    <izvorni_sadrzaj>
      <item>JUGIS d.o.o., Bešići 6, 10000 Zagreb</item>
    </izvorni_sadrzaj>
    <derivirana_varijabla naziv="DomainObject.Predmet.ProtuStrankaListFormatedWithAdress_1">
      <item>JUGIS d.o.o., Bešići 6, 10000 Zagreb</item>
    </derivirana_varijabla>
  </DomainObject.Predmet.ProtuStrankaListFormatedWithAdress>
  <DomainObject.Predmet.ProtuStrankaListFormatedWithAdressOIB>
    <izvorni_sadrzaj>
      <item>JUGIS d.o.o., OIB 15073757679, Bešići 6, 10000 Zagreb</item>
    </izvorni_sadrzaj>
    <derivirana_varijabla naziv="DomainObject.Predmet.ProtuStrankaListFormatedWithAdressOIB_1">
      <item>JUGIS d.o.o., OIB 15073757679, Bešići 6, 10000 Zagreb</item>
    </derivirana_varijabla>
  </DomainObject.Predmet.ProtuStrankaListFormatedWithAdressOIB>
  <DomainObject.Predmet.ProtuStrankaListNazivFormated>
    <izvorni_sadrzaj>
      <item>JUGIS d.o.o.</item>
    </izvorni_sadrzaj>
    <derivirana_varijabla naziv="DomainObject.Predmet.ProtuStrankaListNazivFormated_1">
      <item>JUGIS d.o.o.</item>
    </derivirana_varijabla>
  </DomainObject.Predmet.ProtuStrankaListNazivFormated>
  <DomainObject.Predmet.ProtuStrankaListNazivFormatedOIB>
    <izvorni_sadrzaj>
      <item>JUGIS d.o.o., OIB 15073757679</item>
    </izvorni_sadrzaj>
    <derivirana_varijabla naziv="DomainObject.Predmet.ProtuStrankaListNazivFormatedOIB_1">
      <item>JUGIS d.o.o., OIB 15073757679</item>
    </derivirana_varijabla>
  </DomainObject.Predmet.ProtuStrankaListNazivFormatedOIB>
  <DomainObject.Predmet.OstaliListFormated>
    <izvorni_sadrzaj>
      <item>Jakov Rimac</item>
    </izvorni_sadrzaj>
    <derivirana_varijabla naziv="DomainObject.Predmet.OstaliListFormated_1">
      <item>Jakov Rimac</item>
    </derivirana_varijabla>
  </DomainObject.Predmet.OstaliListFormated>
  <DomainObject.Predmet.OstaliListFormatedOIB>
    <izvorni_sadrzaj>
      <item>Jakov Rimac, OIB 54503967567</item>
    </izvorni_sadrzaj>
    <derivirana_varijabla naziv="DomainObject.Predmet.OstaliListFormatedOIB_1">
      <item>Jakov Rimac, OIB 54503967567</item>
    </derivirana_varijabla>
  </DomainObject.Predmet.OstaliListFormatedOIB>
  <DomainObject.Predmet.OstaliListFormatedWithAdress>
    <izvorni_sadrzaj>
      <item>Jakov Rimac, Ulica Vida Ročića 75, 10000 Zagreb</item>
    </izvorni_sadrzaj>
    <derivirana_varijabla naziv="DomainObject.Predmet.OstaliListFormatedWithAdress_1">
      <item>Jakov Rimac, Ulica Vida Ročića 75, 10000 Zagreb</item>
    </derivirana_varijabla>
  </DomainObject.Predmet.OstaliListFormatedWithAdress>
  <DomainObject.Predmet.OstaliListFormatedWithAdressOIB>
    <izvorni_sadrzaj>
      <item>Jakov Rimac, OIB 54503967567, Ulica Vida Ročića 75, 10000 Zagreb</item>
    </izvorni_sadrzaj>
    <derivirana_varijabla naziv="DomainObject.Predmet.OstaliListFormatedWithAdressOIB_1">
      <item>Jakov Rimac, OIB 54503967567, Ulica Vida Ročića 75, 10000 Zagreb</item>
    </derivirana_varijabla>
  </DomainObject.Predmet.OstaliListFormatedWithAdressOIB>
  <DomainObject.Predmet.OstaliListNazivFormated>
    <izvorni_sadrzaj>
      <item>Jakov Rimac</item>
    </izvorni_sadrzaj>
    <derivirana_varijabla naziv="DomainObject.Predmet.OstaliListNazivFormated_1">
      <item>Jakov Rimac</item>
    </derivirana_varijabla>
  </DomainObject.Predmet.OstaliListNazivFormated>
  <DomainObject.Predmet.OstaliListNazivFormatedOIB>
    <izvorni_sadrzaj>
      <item>Jakov Rimac, OIB 54503967567</item>
    </izvorni_sadrzaj>
    <derivirana_varijabla naziv="DomainObject.Predmet.OstaliListNazivFormatedOIB_1">
      <item>Jakov Rimac, OIB 54503967567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2019.</izvorni_sadrzaj>
    <derivirana_varijabla naziv="DomainObject.Datum_1">20.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JUGIS d.o.o.</izvorni_sadrzaj>
    <derivirana_varijabla naziv="DomainObject.Predmet.ProtustrankaIDrugi_1">JUGIS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JUGIS d.o.o., OIB 15073757679, Bešići 6, 10000 Zagreb</izvorni_sadrzaj>
    <derivirana_varijabla naziv="DomainObject.Predmet.ProtustrankaIDrugiAdressOIB_1">JUGIS d.o.o., OIB 15073757679, Bešići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JUGIS d.o.o.</item>
      <item>FINANCIJSKA AGENCIJA, RC Zagreb</item>
      <item>Jakov Rimac</item>
    </izvorni_sadrzaj>
    <derivirana_varijabla naziv="DomainObject.Predmet.SudioniciListNaziv_1">
      <item>JUGIS d.o.o.</item>
      <item>FINANCIJSKA AGENCIJA, RC Zagreb</item>
      <item>Jakov Rimac</item>
    </derivirana_varijabla>
  </DomainObject.Predmet.SudioniciListNaziv>
  <DomainObject.Predmet.SudioniciListAdressOIB>
    <izvorni_sadrzaj>
      <item>JUGIS d.o.o., OIB 15073757679, Bešići 6,10000 Zagreb</item>
      <item>FINANCIJSKA AGENCIJA, RC Zagreb, OIB 85821130368, Trg svibanjskih žrtava 1995. 1,10000 Zagreb</item>
      <item>Jakov Rimac, OIB 54503967567, Ulica Vida Ročića 75,10000 Zagreb</item>
    </izvorni_sadrzaj>
    <derivirana_varijabla naziv="DomainObject.Predmet.SudioniciListAdressOIB_1">
      <item>JUGIS d.o.o., OIB 15073757679, Bešići 6,10000 Zagreb</item>
      <item>FINANCIJSKA AGENCIJA, RC Zagreb, OIB 85821130368, Trg svibanjskih žrtava 1995. 1,10000 Zagreb</item>
      <item>Jakov Rimac, OIB 54503967567, Ulica Vida Ročića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15073757679</item>
      <item>, OIB 85821130368</item>
      <item>, OIB 54503967567</item>
    </izvorni_sadrzaj>
    <derivirana_varijabla naziv="DomainObject.Predmet.SudioniciListNazivOIB_1">
      <item>, OIB 15073757679</item>
      <item>, OIB 85821130368</item>
      <item>, OIB 54503967567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5278CE-F0E6-4D94-A44B-BE168085DE3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603</properties:Words>
  <properties:Characters>3188</properties:Characters>
  <properties:Lines>84</properties:Lines>
  <properties:Paragraphs>29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2019-08-19T05:37:00Z</dcterms:created>
  <dc:creator>Žana Livaja</dc:creator>
  <cp:lastModifiedBy>Renata Klokočki</cp:lastModifiedBy>
  <cp:lastPrinted>2019-08-20T09:49:00Z</cp:lastPrinted>
  <dcterms:modified xmlns:xsi="http://www.w3.org/2001/XMLSchema-instance" xsi:type="dcterms:W3CDTF">2019-08-20T09:50:00Z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(RJEŠENJE- poziv zz dužniku na uplatu 1.000 kn--čl. 110. SZ---St-1643-19.docx)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