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1ced" w14:paraId="6491ced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53D6B">
        <w:rPr>
          <w:rFonts w:hAnsi="Times New Roman" w:ascii="Times New Roman"/>
        </w:rPr>
        <w:t>5</w:t>
      </w:r>
      <w:r w:rsidR="00A05400">
        <w:rPr>
          <w:rFonts w:hAnsi="Times New Roman" w:ascii="Times New Roman"/>
        </w:rPr>
        <w:t>233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B41D63" w:rsidRPr="00B41D63">
        <w:rPr>
          <w:rFonts w:hAnsi="Times New Roman" w:ascii="Times New Roman"/>
          <w:szCs w:val="24"/>
        </w:rPr>
        <w:t>Q MREŽA - d.o.o., Zagreb, Pančićeva 7, OIB:48903736500</w:t>
      </w:r>
      <w:r w:rsidR="003B3EF6">
        <w:rPr>
          <w:rFonts w:hAnsi="Times New Roman" w:ascii="Times New Roman"/>
          <w:szCs w:val="24"/>
        </w:rPr>
        <w:t xml:space="preserve">, </w:t>
      </w:r>
      <w:r w:rsidR="00253D6B">
        <w:rPr>
          <w:rFonts w:hAnsi="Times New Roman" w:ascii="Times New Roman"/>
          <w:szCs w:val="24"/>
        </w:rPr>
        <w:t>2</w:t>
      </w:r>
      <w:r w:rsidR="007E40CC">
        <w:rPr>
          <w:rFonts w:hAnsi="Times New Roman" w:ascii="Times New Roman"/>
          <w:szCs w:val="24"/>
        </w:rPr>
        <w:t>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002408">
        <w:rPr>
          <w:rFonts w:hAnsi="Times New Roman" w:ascii="Times New Roman"/>
          <w:szCs w:val="24"/>
        </w:rPr>
        <w:t>Marijan Belani</w:t>
      </w:r>
      <w:r w:rsidR="008352F3">
        <w:rPr>
          <w:rFonts w:hAnsi="Times New Roman" w:ascii="Times New Roman"/>
          <w:szCs w:val="24"/>
        </w:rPr>
        <w:t xml:space="preserve">, </w:t>
      </w:r>
      <w:r w:rsidR="00002408">
        <w:rPr>
          <w:rFonts w:hAnsi="Times New Roman" w:ascii="Times New Roman"/>
          <w:szCs w:val="24"/>
        </w:rPr>
        <w:t>Križevci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002408">
        <w:rPr>
          <w:rFonts w:hAnsi="Times New Roman" w:ascii="Times New Roman"/>
          <w:szCs w:val="24"/>
        </w:rPr>
        <w:t>I.</w:t>
      </w:r>
      <w:r w:rsidR="008D2038">
        <w:rPr>
          <w:rFonts w:hAnsi="Times New Roman" w:ascii="Times New Roman"/>
          <w:szCs w:val="24"/>
        </w:rPr>
        <w:t xml:space="preserve"> </w:t>
      </w:r>
      <w:r w:rsidR="00002408">
        <w:rPr>
          <w:rFonts w:hAnsi="Times New Roman" w:ascii="Times New Roman"/>
          <w:szCs w:val="24"/>
        </w:rPr>
        <w:t>Z. Dijankovečkog 4</w:t>
      </w:r>
      <w:r w:rsidRPr="00C21203">
        <w:rPr>
          <w:rFonts w:hAnsi="Times New Roman" w:ascii="Times New Roman"/>
          <w:szCs w:val="24"/>
        </w:rPr>
        <w:t xml:space="preserve">, OIB: </w:t>
      </w:r>
      <w:r w:rsidR="00002408">
        <w:rPr>
          <w:rFonts w:hAnsi="Times New Roman" w:ascii="Times New Roman"/>
          <w:szCs w:val="24"/>
        </w:rPr>
        <w:t>73806587468.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F11E89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F11E89">
        <w:rPr>
          <w:rFonts w:hAnsi="Times New Roman" w:ascii="Times New Roman"/>
          <w:szCs w:val="24"/>
        </w:rPr>
        <w:t>srpnja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B41D63" w:rsidRPr="00B41D63">
        <w:rPr>
          <w:rFonts w:hAnsi="Times New Roman" w:ascii="Times New Roman"/>
          <w:szCs w:val="24"/>
        </w:rPr>
        <w:t>Q MREŽA - d.o.o., Zagreb, Pančićeva 7, OIB:48903736500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253D6B">
        <w:rPr>
          <w:rFonts w:hAnsi="Times New Roman" w:ascii="Times New Roman"/>
          <w:szCs w:val="24"/>
        </w:rPr>
        <w:t>5</w:t>
      </w:r>
      <w:r w:rsidR="00B41D63">
        <w:rPr>
          <w:rFonts w:hAnsi="Times New Roman" w:ascii="Times New Roman"/>
          <w:szCs w:val="24"/>
        </w:rPr>
        <w:t>233</w:t>
      </w:r>
      <w:r w:rsidR="00A2625B">
        <w:rPr>
          <w:rFonts w:hAnsi="Times New Roman" w:ascii="Times New Roman"/>
          <w:szCs w:val="24"/>
        </w:rPr>
        <w:t xml:space="preserve">/16 od </w:t>
      </w:r>
      <w:r w:rsidR="00513256">
        <w:rPr>
          <w:rFonts w:hAnsi="Times New Roman" w:ascii="Times New Roman"/>
          <w:szCs w:val="24"/>
        </w:rPr>
        <w:t>15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B41D63" w:rsidRPr="00B41D63">
        <w:rPr>
          <w:rFonts w:hAnsi="Times New Roman" w:ascii="Times New Roman"/>
          <w:szCs w:val="24"/>
        </w:rPr>
        <w:t>Q MREŽA - d.o.o., Zagreb, Pančićeva 7, OIB:48903736500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513256">
        <w:rPr>
          <w:rFonts w:hAnsi="Times New Roman" w:ascii="Times New Roman"/>
          <w:szCs w:val="24"/>
        </w:rPr>
        <w:t>2</w:t>
      </w:r>
      <w:r w:rsidR="007E40CC">
        <w:rPr>
          <w:rFonts w:hAnsi="Times New Roman" w:ascii="Times New Roman"/>
          <w:szCs w:val="24"/>
        </w:rPr>
        <w:t>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</w:t>
      </w:r>
      <w:r w:rsidR="00F11E89">
        <w:rPr>
          <w:rFonts w:hAnsi="Times New Roman" w:ascii="Times New Roman"/>
          <w:szCs w:val="24"/>
        </w:rPr>
        <w:t>1</w:t>
      </w:r>
      <w:r w:rsidRPr="00FE4191">
        <w:rPr>
          <w:rFonts w:hAnsi="Times New Roman" w:ascii="Times New Roman"/>
          <w:szCs w:val="24"/>
        </w:rPr>
        <w:t xml:space="preserve">. </w:t>
      </w:r>
      <w:r w:rsidR="00F11E89">
        <w:rPr>
          <w:rFonts w:hAnsi="Times New Roman" w:ascii="Times New Roman"/>
          <w:szCs w:val="24"/>
        </w:rPr>
        <w:t>rujna</w:t>
      </w:r>
      <w:r w:rsidRPr="00FE4191">
        <w:rPr>
          <w:rFonts w:hAnsi="Times New Roman" w:ascii="Times New Roman"/>
          <w:szCs w:val="24"/>
        </w:rPr>
        <w:t xml:space="preserve"> 201</w:t>
      </w:r>
      <w:r w:rsidR="00F11E89">
        <w:rPr>
          <w:rFonts w:hAnsi="Times New Roman" w:ascii="Times New Roman"/>
          <w:szCs w:val="24"/>
        </w:rPr>
        <w:t>5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F11E89">
        <w:rPr>
          <w:rFonts w:hAnsi="Times New Roman" w:ascii="Times New Roman"/>
          <w:szCs w:val="24"/>
        </w:rPr>
        <w:t>1526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F11E89">
        <w:rPr>
          <w:rFonts w:hAnsi="Times New Roman" w:ascii="Times New Roman"/>
          <w:szCs w:val="24"/>
        </w:rPr>
        <w:t>447.611,45</w:t>
      </w:r>
      <w:r w:rsidRPr="00FE4191">
        <w:rPr>
          <w:rFonts w:hAnsi="Times New Roman" w:ascii="Times New Roman"/>
          <w:szCs w:val="24"/>
        </w:rPr>
        <w:t xml:space="preserve"> kn, prema podacima o broju zaposlenika ima </w:t>
      </w:r>
      <w:r w:rsidR="00F11E89">
        <w:rPr>
          <w:rFonts w:hAnsi="Times New Roman" w:ascii="Times New Roman"/>
          <w:szCs w:val="24"/>
        </w:rPr>
        <w:t>jednog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53D6B">
        <w:rPr>
          <w:rFonts w:hAnsi="Times New Roman" w:ascii="Times New Roman"/>
          <w:szCs w:val="24"/>
        </w:rPr>
        <w:t>2</w:t>
      </w:r>
      <w:r w:rsidR="00791234">
        <w:rPr>
          <w:rFonts w:hAnsi="Times New Roman" w:ascii="Times New Roman"/>
          <w:szCs w:val="24"/>
        </w:rPr>
        <w:t>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85362">
        <w:rPr>
          <w:rFonts w:hAnsi="Times New Roman" w:ascii="Times New Roman"/>
          <w:szCs w:val="24"/>
        </w:rPr>
        <w:t>, v.r.</w:t>
      </w:r>
    </w:p>
    <w:p w:rsidRDefault="00685362" w:rsidP="007F17A7" w:rsidR="00685362">
      <w:pPr>
        <w:ind w:firstLine="720"/>
        <w:jc w:val="right"/>
        <w:rPr>
          <w:rFonts w:hAnsi="Times New Roman" w:ascii="Times New Roman"/>
          <w:szCs w:val="24"/>
        </w:rPr>
      </w:pPr>
    </w:p>
    <w:p w:rsidRDefault="00685362" w:rsidP="007F17A7" w:rsidR="006853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85362" w:rsidP="007F17A7" w:rsidR="006853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85362" w:rsidP="007F17A7" w:rsidR="006853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53D6B">
      <w:rPr>
        <w:rFonts w:hAnsi="Times New Roman" w:ascii="Times New Roman"/>
      </w:rPr>
      <w:t>5</w:t>
    </w:r>
    <w:r w:rsidR="00B41D63">
      <w:rPr>
        <w:rFonts w:hAnsi="Times New Roman" w:ascii="Times New Roman"/>
      </w:rPr>
      <w:t>233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40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3D6B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3256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962D2"/>
    <w:rsid w:val="005C1619"/>
    <w:rsid w:val="005E0EEF"/>
    <w:rsid w:val="006047B1"/>
    <w:rsid w:val="006254AD"/>
    <w:rsid w:val="00627AF6"/>
    <w:rsid w:val="00627D00"/>
    <w:rsid w:val="00685362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02EC"/>
    <w:rsid w:val="00832BDA"/>
    <w:rsid w:val="008352F3"/>
    <w:rsid w:val="00844096"/>
    <w:rsid w:val="008816DA"/>
    <w:rsid w:val="008B326B"/>
    <w:rsid w:val="008B38E1"/>
    <w:rsid w:val="008D2038"/>
    <w:rsid w:val="008D31FE"/>
    <w:rsid w:val="008E0EF7"/>
    <w:rsid w:val="008E1F59"/>
    <w:rsid w:val="00942F7E"/>
    <w:rsid w:val="009432E4"/>
    <w:rsid w:val="00991DEF"/>
    <w:rsid w:val="009A259C"/>
    <w:rsid w:val="009C2E2C"/>
    <w:rsid w:val="00A05400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1D63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11E89"/>
    <w:rsid w:val="00F33D57"/>
    <w:rsid w:val="00F33FA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85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3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85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3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Vida Došena 37, 10000 Zagreb punomoćnik sudionika u postupku Q MREŽA -d.o.o.</item>
    </izvorni_sadrzaj>
    <derivirana_varijabla naziv="DomainObject.Predmet.OstaliListFormatedWithAdress_1">
      <item>Ilija Ćaćić, Vida Došena 37, 10000 Zagreb punomoćnik sudionika u postupku Q MREŽA -d.o.o.</item>
    </derivirana_varijabla>
  </DomainObject.Predmet.OstaliListFormatedWithAdress>
  <DomainObject.Predmet.OstaliListFormatedWithAdressOIB>
    <izvorni_sadrzaj>
      <item>Ilija Ćaćić, OIB 04255438982, Vida Došena 37, 10000 Zagreb punomoćnik sudionika u postupku Q MREŽA -d.o.o.</item>
    </izvorni_sadrzaj>
    <derivirana_varijabla naziv="DomainObject.Predmet.OstaliListFormatedWithAdressOIB_1">
      <item>Ilija Ćaćić, OIB 04255438982, Vida Došena 37,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Vida Došena 37,10000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Vida Došena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68345-59A6-457C-A6E5-15ACF1EFC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440</properties:Words>
  <properties:Characters>2326</properties:Characters>
  <properties:Lines>72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2017-02-20T11:58:00Z</dcterms:created>
  <dc:creator>x</dc:creator>
  <cp:lastModifiedBy>Žana Livaja</cp:lastModifiedBy>
  <cp:lastPrinted>2017-02-20T12:08:00Z</cp:lastPrinted>
  <dcterms:modified xmlns:xsi="http://www.w3.org/2001/XMLSchema-instance" xsi:type="dcterms:W3CDTF">2017-02-20T12:08:00Z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