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51c9b76" w14:paraId="51c9b76"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2D00B3">
        <w:rPr>
          <w:sz w:val="24"/>
        </w:rPr>
        <w:t>7951</w:t>
      </w:r>
      <w:proofErr w:type="spellEnd"/>
      <w:r w:rsidR="00311763">
        <w:rPr>
          <w:sz w:val="24"/>
        </w:rPr>
        <w:t>/</w:t>
      </w:r>
      <w:proofErr w:type="spellStart"/>
      <w:r w:rsidR="00311763">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2D00B3" w:rsidRPr="002D00B3">
        <w:rPr>
          <w:sz w:val="24"/>
          <w:szCs w:val="24"/>
        </w:rPr>
        <w:t xml:space="preserve">ČELIČNE KONSTRUKCIJE d.o.o., Zagreb, </w:t>
      </w:r>
      <w:proofErr w:type="spellStart"/>
      <w:r w:rsidR="002D00B3" w:rsidRPr="002D00B3">
        <w:rPr>
          <w:sz w:val="24"/>
          <w:szCs w:val="24"/>
        </w:rPr>
        <w:t>Mrz</w:t>
      </w:r>
      <w:r w:rsidR="002D00B3">
        <w:rPr>
          <w:sz w:val="24"/>
          <w:szCs w:val="24"/>
        </w:rPr>
        <w:t>l</w:t>
      </w:r>
      <w:r w:rsidR="002D00B3" w:rsidRPr="002D00B3">
        <w:rPr>
          <w:sz w:val="24"/>
          <w:szCs w:val="24"/>
        </w:rPr>
        <w:t>opoljska</w:t>
      </w:r>
      <w:proofErr w:type="spellEnd"/>
      <w:r w:rsidR="002D00B3" w:rsidRPr="002D00B3">
        <w:rPr>
          <w:sz w:val="24"/>
          <w:szCs w:val="24"/>
        </w:rPr>
        <w:t xml:space="preserve"> 7, </w:t>
      </w:r>
      <w:proofErr w:type="spellStart"/>
      <w:r w:rsidR="002D00B3" w:rsidRPr="002D00B3">
        <w:rPr>
          <w:sz w:val="24"/>
          <w:szCs w:val="24"/>
        </w:rPr>
        <w:t>OIB</w:t>
      </w:r>
      <w:proofErr w:type="spellEnd"/>
      <w:r w:rsidR="002D00B3" w:rsidRPr="002D00B3">
        <w:rPr>
          <w:sz w:val="24"/>
          <w:szCs w:val="24"/>
        </w:rPr>
        <w:t xml:space="preserve">:  </w:t>
      </w:r>
      <w:proofErr w:type="spellStart"/>
      <w:r w:rsidR="002D00B3" w:rsidRPr="002D00B3">
        <w:rPr>
          <w:sz w:val="24"/>
          <w:szCs w:val="24"/>
        </w:rPr>
        <w:t>62494368141</w:t>
      </w:r>
      <w:proofErr w:type="spellEnd"/>
      <w:r w:rsidRPr="008600EF">
        <w:rPr>
          <w:sz w:val="24"/>
          <w:szCs w:val="24"/>
        </w:rPr>
        <w:t xml:space="preserve">, dana </w:t>
      </w:r>
      <w:proofErr w:type="spellStart"/>
      <w:r w:rsidR="00C9769B">
        <w:rPr>
          <w:sz w:val="24"/>
          <w:szCs w:val="24"/>
        </w:rPr>
        <w:t>29</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C9769B">
        <w:rPr>
          <w:sz w:val="24"/>
          <w:szCs w:val="24"/>
        </w:rPr>
        <w:t>29</w:t>
      </w:r>
      <w:proofErr w:type="spellEnd"/>
      <w:r w:rsidR="00487F36">
        <w:rPr>
          <w:sz w:val="24"/>
          <w:szCs w:val="24"/>
        </w:rPr>
        <w:t>. siječnja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FD7641">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FD7641" w:rsidP="00F55607" w:rsidR="00FD7641">
      <w:pPr>
        <w:ind w:firstLine="708" w:left="4956"/>
        <w:jc w:val="right"/>
      </w:pPr>
      <w:r>
        <w:t xml:space="preserve">Za točnost </w:t>
      </w:r>
      <w:proofErr w:type="spellStart"/>
      <w:r>
        <w:t>otpravka</w:t>
      </w:r>
      <w:proofErr w:type="spellEnd"/>
      <w:r>
        <w:t xml:space="preserve">: </w:t>
      </w:r>
    </w:p>
    <w:p w:rsidRDefault="00FD7641" w:rsidP="00F55607" w:rsidR="00FD7641">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D7641"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FD7641">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2D00B3">
          <w:rPr>
            <w:sz w:val="24"/>
          </w:rPr>
          <w:t>7951</w:t>
        </w:r>
        <w:proofErr w:type="spellEnd"/>
        <w:r>
          <w:rPr>
            <w:sz w:val="24"/>
          </w:rPr>
          <w:t>/</w:t>
        </w:r>
        <w:proofErr w:type="spellStart"/>
        <w:r>
          <w:rPr>
            <w:sz w:val="24"/>
          </w:rPr>
          <w:t>15</w:t>
        </w:r>
        <w:proofErr w:type="spellEnd"/>
      </w:p>
    </w:sdtContent>
  </w:sdt>
  <w:p w:rsidRDefault="00FD7641"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B0608"/>
    <w:rsid w:val="000B08C6"/>
    <w:rsid w:val="002D00B3"/>
    <w:rsid w:val="00311763"/>
    <w:rsid w:val="00487F36"/>
    <w:rsid w:val="00565482"/>
    <w:rsid w:val="00585FD2"/>
    <w:rsid w:val="006C7E31"/>
    <w:rsid w:val="00811C58"/>
    <w:rsid w:val="00816B74"/>
    <w:rsid w:val="00886141"/>
    <w:rsid w:val="009458ED"/>
    <w:rsid w:val="00A2396D"/>
    <w:rsid w:val="00AB026F"/>
    <w:rsid w:val="00B42C7E"/>
    <w:rsid w:val="00B4685D"/>
    <w:rsid w:val="00BB5BA3"/>
    <w:rsid w:val="00C04BC7"/>
    <w:rsid w:val="00C9769B"/>
    <w:rsid w:val="00D42AD3"/>
    <w:rsid w:val="00D95362"/>
    <w:rsid w:val="00F14F4D"/>
    <w:rsid w:val="00F444E5"/>
    <w:rsid w:val="00F45B98"/>
    <w:rsid w:val="00F56866"/>
    <w:rsid w:val="00FD7641"/>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FD7641"/>
    <w:rPr>
      <w:color w:val="808080"/>
      <w:bdr w:space="0" w:sz="0" w:color="auto" w:val="none"/>
      <w:shd w:fill="CCFFFF" w:color="auto" w:val="clear"/>
    </w:rPr>
  </w:style>
  <w:style w:customStyle="true" w:styleId="eSPISCCParagraphDefaultFont" w:type="character">
    <w:name w:val="eSPIS_CC_Paragraph Default Font"/>
    <w:basedOn w:val="Zadanifontodlomka"/>
    <w:rsid w:val="00FD764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D7641"/>
    <w:rPr>
      <w:noProof/>
      <w:bdr w:space="0" w:sz="0" w:color="auto" w:val="none"/>
      <w:shd w:fill="FFFFCC" w:color="auto" w:val="clear"/>
      <w:lang w:val="hr-HR"/>
    </w:rPr>
  </w:style>
  <w:style w:customStyle="true" w:styleId="PozadinaSvijetloCrvena" w:type="character">
    <w:name w:val="Pozadina_SvijetloCrvena"/>
    <w:basedOn w:val="eSPISCCParagraphDefaultFont"/>
    <w:rsid w:val="00FD764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D764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FD7641"/>
    <w:rPr>
      <w:color w:val="808080"/>
      <w:bdr w:color="auto" w:space="0" w:sz="0" w:val="none"/>
      <w:shd w:color="auto" w:fill="CCFFFF" w:val="clear"/>
    </w:rPr>
  </w:style>
  <w:style w:customStyle="1" w:styleId="eSPISCCParagraphDefaultFont" w:type="character">
    <w:name w:val="eSPIS_CC_Paragraph Default Font"/>
    <w:basedOn w:val="Zadanifontodlomka"/>
    <w:rsid w:val="00FD764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D7641"/>
    <w:rPr>
      <w:noProof/>
      <w:bdr w:color="auto" w:space="0" w:sz="0" w:val="none"/>
      <w:shd w:color="auto" w:fill="FFFFCC" w:val="clear"/>
      <w:lang w:val="hr-HR"/>
    </w:rPr>
  </w:style>
  <w:style w:customStyle="1" w:styleId="PozadinaSvijetloCrvena" w:type="character">
    <w:name w:val="Pozadina_SvijetloCrvena"/>
    <w:basedOn w:val="eSPISCCParagraphDefaultFont"/>
    <w:rsid w:val="00FD764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D764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7951</izvorni_sadrzaj>
    <derivirana_varijabla naziv="DomainObject.Predmet.Broj_1">7951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St-7951/2015</izvorni_sadrzaj>
    <derivirana_varijabla naziv="DomainObject.Predmet.OznakaBroj_1">St-7951/2015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ČELIČNE KONSTRUKCIJE d.o.o.</izvorni_sadrzaj>
    <derivirana_varijabla naziv="DomainObject.Predmet.ProtustrankaFormated_1">  ČELIČNE KONSTRUKCIJE d.o.o.</derivirana_varijabla>
  </DomainObject.Predmet.ProtustrankaFormated>
  <DomainObject.Predmet.ProtustrankaFormatedOIB>
    <izvorni_sadrzaj>  ČELIČNE KONSTRUKCIJE d.o.o., OIB 62494368141</izvorni_sadrzaj>
    <derivirana_varijabla naziv="DomainObject.Predmet.ProtustrankaFormatedOIB_1">  ČELIČNE KONSTRUKCIJE d.o.o., OIB 62494368141</derivirana_varijabla>
  </DomainObject.Predmet.ProtustrankaFormatedOIB>
  <DomainObject.Predmet.ProtustrankaFormatedWithAdress>
    <izvorni_sadrzaj> ČELIČNE KONSTRUKCIJE d.o.o., Mrzlopoljska 7, 10000 Zagreb</izvorni_sadrzaj>
    <derivirana_varijabla naziv="DomainObject.Predmet.ProtustrankaFormatedWithAdress_1"> ČELIČNE KONSTRUKCIJE d.o.o., Mrzlopoljska 7, 10000 Zagreb</derivirana_varijabla>
  </DomainObject.Predmet.ProtustrankaFormatedWithAdress>
  <DomainObject.Predmet.ProtustrankaFormatedWithAdressOIB>
    <izvorni_sadrzaj> ČELIČNE KONSTRUKCIJE d.o.o., OIB 62494368141, Mrzlopoljska 7, 10000 Zagreb</izvorni_sadrzaj>
    <derivirana_varijabla naziv="DomainObject.Predmet.ProtustrankaFormatedWithAdressOIB_1"> ČELIČNE KONSTRUKCIJE d.o.o., OIB 62494368141, Mrzlopoljska 7, 10000 Zagreb</derivirana_varijabla>
  </DomainObject.Predmet.ProtustrankaFormatedWithAdressOIB>
  <DomainObject.Predmet.ProtustrankaWithAdress>
    <izvorni_sadrzaj>ČELIČNE KONSTRUKCIJE d.o.o. Mrzlopoljska 7, 10000 Zagreb</izvorni_sadrzaj>
    <derivirana_varijabla naziv="DomainObject.Predmet.ProtustrankaWithAdress_1">ČELIČNE KONSTRUKCIJE d.o.o. Mrzlopoljska 7, 10000 Zagreb</derivirana_varijabla>
  </DomainObject.Predmet.ProtustrankaWithAdress>
  <DomainObject.Predmet.ProtustrankaWithAdressOIB>
    <izvorni_sadrzaj>ČELIČNE KONSTRUKCIJE d.o.o., OIB 62494368141, Mrzlopoljska 7, 10000 Zagreb</izvorni_sadrzaj>
    <derivirana_varijabla naziv="DomainObject.Predmet.ProtustrankaWithAdressOIB_1">ČELIČNE KONSTRUKCIJE d.o.o., OIB 62494368141, Mrzlopoljska 7, 10000 Zagreb</derivirana_varijabla>
  </DomainObject.Predmet.ProtustrankaWithAdressOIB>
  <DomainObject.Predmet.ProtustrankaNazivFormated>
    <izvorni_sadrzaj>ČELIČNE KONSTRUKCIJE d.o.o.</izvorni_sadrzaj>
    <derivirana_varijabla naziv="DomainObject.Predmet.ProtustrankaNazivFormated_1">ČELIČNE KONSTRUKCIJE d.o.o.</derivirana_varijabla>
  </DomainObject.Predmet.ProtustrankaNazivFormated>
  <DomainObject.Predmet.ProtustrankaNazivFormatedOIB>
    <izvorni_sadrzaj>ČELIČNE KONSTRUKCIJE d.o.o., OIB 62494368141</izvorni_sadrzaj>
    <derivirana_varijabla naziv="DomainObject.Predmet.ProtustrankaNazivFormatedOIB_1">ČELIČNE KONSTRUKCIJE d.o.o., OIB 62494368141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ČELIČNE KONSTRUKCIJE d.o.o.</item>
    </izvorni_sadrzaj>
    <derivirana_varijabla naziv="DomainObject.Predmet.ProtuStrankaListFormated_1">
      <item>ČELIČNE KONSTRUKCIJE d.o.o.</item>
    </derivirana_varijabla>
  </DomainObject.Predmet.ProtuStrankaListFormated>
  <DomainObject.Predmet.ProtuStrankaListFormatedOIB>
    <izvorni_sadrzaj>
      <item>ČELIČNE KONSTRUKCIJE d.o.o., OIB 62494368141</item>
    </izvorni_sadrzaj>
    <derivirana_varijabla naziv="DomainObject.Predmet.ProtuStrankaListFormatedOIB_1">
      <item>ČELIČNE KONSTRUKCIJE d.o.o., OIB 62494368141</item>
    </derivirana_varijabla>
  </DomainObject.Predmet.ProtuStrankaListFormatedOIB>
  <DomainObject.Predmet.ProtuStrankaListFormatedWithAdress>
    <izvorni_sadrzaj>
      <item>ČELIČNE KONSTRUKCIJE d.o.o., Mrzlopoljska 7, 10000 Zagreb</item>
    </izvorni_sadrzaj>
    <derivirana_varijabla naziv="DomainObject.Predmet.ProtuStrankaListFormatedWithAdress_1">
      <item>ČELIČNE KONSTRUKCIJE d.o.o., Mrzlopoljska 7, 10000 Zagreb</item>
    </derivirana_varijabla>
  </DomainObject.Predmet.ProtuStrankaListFormatedWithAdress>
  <DomainObject.Predmet.ProtuStrankaListFormatedWithAdressOIB>
    <izvorni_sadrzaj>
      <item>ČELIČNE KONSTRUKCIJE d.o.o., OIB 62494368141, Mrzlopoljska 7, 10000 Zagreb</item>
    </izvorni_sadrzaj>
    <derivirana_varijabla naziv="DomainObject.Predmet.ProtuStrankaListFormatedWithAdressOIB_1">
      <item>ČELIČNE KONSTRUKCIJE d.o.o., OIB 62494368141, Mrzlopoljska 7, 10000 Zagreb</item>
    </derivirana_varijabla>
  </DomainObject.Predmet.ProtuStrankaListFormatedWithAdressOIB>
  <DomainObject.Predmet.ProtuStrankaListNazivFormated>
    <izvorni_sadrzaj>
      <item>ČELIČNE KONSTRUKCIJE d.o.o.</item>
    </izvorni_sadrzaj>
    <derivirana_varijabla naziv="DomainObject.Predmet.ProtuStrankaListNazivFormated_1">
      <item>ČELIČNE KONSTRUKCIJE d.o.o.</item>
    </derivirana_varijabla>
  </DomainObject.Predmet.ProtuStrankaListNazivFormated>
  <DomainObject.Predmet.ProtuStrankaListNazivFormatedOIB>
    <izvorni_sadrzaj>
      <item>ČELIČNE KONSTRUKCIJE d.o.o., OIB 62494368141</item>
    </izvorni_sadrzaj>
    <derivirana_varijabla naziv="DomainObject.Predmet.ProtuStrankaListNazivFormatedOIB_1">
      <item>ČELIČNE KONSTRUKCIJE d.o.o., OIB 62494368141</item>
    </derivirana_varijabla>
  </DomainObject.Predmet.ProtuStrankaListNazivFormatedOIB>
  <DomainObject.Predmet.OstaliListFormated>
    <izvorni_sadrzaj>
      <item>Ivan Penava</item>
    </izvorni_sadrzaj>
    <derivirana_varijabla naziv="DomainObject.Predmet.OstaliListFormated_1">
      <item>Ivan Penava</item>
    </derivirana_varijabla>
  </DomainObject.Predmet.OstaliListFormated>
  <DomainObject.Predmet.OstaliListFormatedOIB>
    <izvorni_sadrzaj>
      <item>Ivan Penava, OIB 35774204621</item>
    </izvorni_sadrzaj>
    <derivirana_varijabla naziv="DomainObject.Predmet.OstaliListFormatedOIB_1">
      <item>Ivan Penava, OIB 35774204621</item>
    </derivirana_varijabla>
  </DomainObject.Predmet.OstaliListFormatedOIB>
  <DomainObject.Predmet.OstaliListFormatedWithAdress>
    <izvorni_sadrzaj>
      <item>Ivan Penava, Jazbinski Odvojak I. 4, 10000 Zagreb</item>
    </izvorni_sadrzaj>
    <derivirana_varijabla naziv="DomainObject.Predmet.OstaliListFormatedWithAdress_1">
      <item>Ivan Penava, Jazbinski Odvojak I. 4, 10000 Zagreb</item>
    </derivirana_varijabla>
  </DomainObject.Predmet.OstaliListFormatedWithAdress>
  <DomainObject.Predmet.OstaliListFormatedWithAdressOIB>
    <izvorni_sadrzaj>
      <item>Ivan Penava, OIB 35774204621, Jazbinski Odvojak I. 4, 10000 Zagreb</item>
    </izvorni_sadrzaj>
    <derivirana_varijabla naziv="DomainObject.Predmet.OstaliListFormatedWithAdressOIB_1">
      <item>Ivan Penava, OIB 35774204621, Jazbinski Odvojak I. 4, 10000 Zagreb</item>
    </derivirana_varijabla>
  </DomainObject.Predmet.OstaliListFormatedWithAdressOIB>
  <DomainObject.Predmet.OstaliListNazivFormated>
    <izvorni_sadrzaj>
      <item>Ivan Penava</item>
    </izvorni_sadrzaj>
    <derivirana_varijabla naziv="DomainObject.Predmet.OstaliListNazivFormated_1">
      <item>Ivan Penava</item>
    </derivirana_varijabla>
  </DomainObject.Predmet.OstaliListNazivFormated>
  <DomainObject.Predmet.OstaliListNazivFormatedOIB>
    <izvorni_sadrzaj>
      <item>Ivan Penava, OIB 35774204621</item>
    </izvorni_sadrzaj>
    <derivirana_varijabla naziv="DomainObject.Predmet.OstaliListNazivFormatedOIB_1">
      <item>Ivan Penava, OIB 35774204621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ČELIČNE KONSTRUKCIJE d.o.o.</izvorni_sadrzaj>
    <derivirana_varijabla naziv="DomainObject.Predmet.ProtustrankaIDrugi_1">ČELIČNE KONSTRUKCIJE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ČELIČNE KONSTRUKCIJE d.o.o., OIB 62494368141, Mrzlopoljska 7, 10000 Zagreb</izvorni_sadrzaj>
    <derivirana_varijabla naziv="DomainObject.Predmet.ProtustrankaIDrugiAdressOIB_1">ČELIČNE KONSTRUKCIJE d.o.o., OIB 62494368141, Mrzlopoljska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ČELIČNE KONSTRUKCIJE d.o.o.</item>
      <item>FINA Regionalni centar Zagreb</item>
      <item>Ivan Penava</item>
    </izvorni_sadrzaj>
    <derivirana_varijabla naziv="DomainObject.Predmet.SudioniciListNaziv_1">
      <item>ČELIČNE KONSTRUKCIJE d.o.o.</item>
      <item>FINA Regionalni centar Zagreb</item>
      <item>Ivan Penava</item>
    </derivirana_varijabla>
  </DomainObject.Predmet.SudioniciListNaziv>
  <DomainObject.Predmet.SudioniciListAdressOIB>
    <izvorni_sadrzaj>
      <item>ČELIČNE KONSTRUKCIJE d.o.o., OIB 62494368141, Mrzlopoljska 7,10000 Zagreb</item>
      <item>FINA Regionalni centar Zagreb, OIB 85821130368, Trg svibanjskih žrtava 1995. br. 1,10000 Zagreb</item>
      <item>Ivan Penava, OIB 35774204621, Jazbinski Odvojak I. 4,10000 Zagreb</item>
    </izvorni_sadrzaj>
    <derivirana_varijabla naziv="DomainObject.Predmet.SudioniciListAdressOIB_1">
      <item>ČELIČNE KONSTRUKCIJE d.o.o., OIB 62494368141, Mrzlopoljska 7,10000 Zagreb</item>
      <item>FINA Regionalni centar Zagreb, OIB 85821130368, Trg svibanjskih žrtava 1995. br. 1,10000 Zagreb</item>
      <item>Ivan Penava, OIB 35774204621, Jazbinski Odvojak I.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62494368141</item>
      <item>, OIB 85821130368</item>
      <item>, OIB 35774204621</item>
    </izvorni_sadrzaj>
    <derivirana_varijabla naziv="DomainObject.Predmet.SudioniciListNazivOIB_1">
      <item>, OIB 62494368141</item>
      <item>, OIB 85821130368</item>
      <item>, OIB 35774204621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384</properties:Words>
  <properties:Characters>2052</properties:Characters>
  <properties:Lines>90</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2016-01-29T09:14:00Z</dcterms:created>
  <dc:creator>Jelena Vučemilo Manojlovski</dc:creator>
  <cp:lastModifiedBy>Ivana Slaviček</cp:lastModifiedBy>
  <cp:lastPrinted>2016-01-29T10:29:00Z</cp:lastPrinted>
  <dcterms:modified xmlns:xsi="http://www.w3.org/2001/XMLSchema-instance" xsi:type="dcterms:W3CDTF">2016-01-29T10:29:00Z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