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17e0" w14:paraId="45117e0" w:rsidRDefault="000B6276" w:rsidP="000B6276" w:rsidR="000B6276" w:rsidRPr="000B6276">
      <w:pPr>
        <w15:collapsed w:val="false"/>
      </w:pPr>
      <w:bookmarkStart w:name="_GoBack" w:id="0"/>
      <w:bookmarkEnd w:id="0"/>
      <w:r w:rsidRPr="000B6276">
        <w:rPr>
          <w:sz w:val="16"/>
          <w:szCs w:val="16"/>
        </w:rPr>
        <w:t xml:space="preserve">                            </w:t>
      </w:r>
      <w:r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B6276">
        <w:rPr>
          <w:sz w:val="16"/>
          <w:szCs w:val="16"/>
        </w:rPr>
        <w:t xml:space="preserve">                   </w:t>
      </w:r>
      <w:r w:rsidRPr="000B6276">
        <w:t xml:space="preserve">                                         </w:t>
      </w:r>
    </w:p>
    <w:p w:rsidRDefault="000B6276" w:rsidP="000B6276" w:rsidR="000B6276" w:rsidRPr="000B6276">
      <w:r w:rsidRPr="000B6276">
        <w:t xml:space="preserve">    REPUBLIKA HRVATSKA </w:t>
      </w:r>
      <w:r w:rsidRPr="000B6276">
        <w:tab/>
      </w:r>
      <w:r w:rsidRPr="000B6276">
        <w:tab/>
      </w:r>
      <w:r w:rsidRPr="000B6276">
        <w:tab/>
      </w:r>
      <w:r w:rsidRPr="000B6276">
        <w:tab/>
      </w:r>
      <w:r w:rsidRPr="000B6276">
        <w:tab/>
      </w:r>
    </w:p>
    <w:p w:rsidRDefault="000B6276" w:rsidP="000B6276" w:rsidR="000B6276" w:rsidRPr="000B6276">
      <w:r w:rsidRPr="000B6276">
        <w:t xml:space="preserve"> TRGOVAČKI SUD U PAZINU </w:t>
      </w:r>
      <w:r w:rsidRPr="000B6276">
        <w:tab/>
      </w:r>
      <w:r w:rsidRPr="000B6276">
        <w:tab/>
      </w:r>
      <w:r w:rsidRPr="000B6276">
        <w:tab/>
      </w:r>
      <w:r w:rsidRPr="000B6276">
        <w:tab/>
      </w:r>
      <w:r w:rsidRPr="000B6276">
        <w:tab/>
        <w:t xml:space="preserve">      Posl.br.: 2 St-11/</w:t>
      </w:r>
      <w:r w:rsidRPr="003C246F">
        <w:t>15-</w:t>
      </w:r>
      <w:r w:rsidR="003C246F" w:rsidRPr="003C246F">
        <w:t>544</w:t>
      </w:r>
    </w:p>
    <w:p w:rsidRDefault="000B6276" w:rsidP="000B6276" w:rsidR="000B6276" w:rsidRPr="000B6276">
      <w:r w:rsidRPr="000B6276">
        <w:t xml:space="preserve">     52000 PAZIN, Dršćevka 1</w:t>
      </w:r>
      <w:r w:rsidRPr="000B6276">
        <w:tab/>
      </w:r>
      <w:r w:rsidRPr="000B6276">
        <w:tab/>
      </w:r>
      <w:r w:rsidRPr="000B6276">
        <w:tab/>
      </w:r>
      <w:r w:rsidRPr="000B6276">
        <w:tab/>
      </w:r>
      <w:r w:rsidRPr="000B6276">
        <w:tab/>
        <w:t xml:space="preserve">              (prije: 17 St-45/11)</w:t>
      </w:r>
    </w:p>
    <w:p w:rsidRDefault="0021280A" w:rsidP="0021280A" w:rsidR="0021280A" w:rsidRPr="000B6276">
      <w:pPr>
        <w:jc w:val="center"/>
      </w:pPr>
    </w:p>
    <w:p w:rsidRDefault="0021280A" w:rsidP="0021280A" w:rsidR="0021280A" w:rsidRPr="000B6276">
      <w:pPr>
        <w:jc w:val="center"/>
      </w:pPr>
    </w:p>
    <w:p w:rsidRDefault="00A36A37" w:rsidP="0021280A" w:rsidR="00A36A37" w:rsidRPr="000B6276">
      <w:pPr>
        <w:jc w:val="center"/>
      </w:pPr>
    </w:p>
    <w:p w:rsidRDefault="000B6276" w:rsidP="000B6276" w:rsidR="000B6276" w:rsidRPr="000B6276">
      <w:pPr>
        <w:ind w:firstLine="708"/>
        <w:jc w:val="both"/>
      </w:pPr>
      <w:r w:rsidRPr="000B6276">
        <w:t xml:space="preserve">Trgovački sud u Pazinu, po stečajnom sucu Adrijani Labinjan Skok, u postupku prodaje nekretnina u stečajnom postupku nad dužnikom HISTRIA GROUP d.d. u stečaju, Umag, Ungarija b.b, dana </w:t>
      </w:r>
      <w:r w:rsidR="003C246F">
        <w:t>14.</w:t>
      </w:r>
      <w:r w:rsidRPr="000B6276">
        <w:t xml:space="preserve"> ožujka 2016. donio je slijedeći</w:t>
      </w:r>
    </w:p>
    <w:p w:rsidRDefault="00B85345" w:rsidP="0021280A" w:rsidR="00B85345"/>
    <w:p w:rsidRDefault="000B6276" w:rsidP="0021280A" w:rsidR="000B6276" w:rsidRPr="000B6276"/>
    <w:p w:rsidRDefault="0021280A" w:rsidP="0021280A" w:rsidR="0021280A" w:rsidRPr="000B6276">
      <w:pPr>
        <w:jc w:val="center"/>
      </w:pPr>
      <w:r w:rsidRPr="000B6276">
        <w:t>ZAKLJUČAK O PRODAJI</w:t>
      </w:r>
    </w:p>
    <w:p w:rsidRDefault="0021280A" w:rsidP="0021280A" w:rsidR="0021280A"/>
    <w:p w:rsidRDefault="000B6276" w:rsidP="0021280A" w:rsidR="000B6276" w:rsidRPr="000B6276"/>
    <w:p w:rsidRDefault="000B6276" w:rsidP="0021280A" w:rsidR="0021280A" w:rsidRPr="000B6276">
      <w:pPr>
        <w:jc w:val="both"/>
      </w:pPr>
      <w:r>
        <w:tab/>
      </w:r>
      <w:r w:rsidR="0021280A" w:rsidRPr="000B6276">
        <w:t>I.</w:t>
      </w:r>
      <w:r w:rsidR="0021280A" w:rsidRPr="000B6276">
        <w:tab/>
        <w:t>Utvrđuju se vrijednosti slijedećih nekretnina:</w:t>
      </w:r>
    </w:p>
    <w:p w:rsidRDefault="0021280A" w:rsidP="0021280A" w:rsidR="0021280A" w:rsidRPr="000B6276">
      <w:pPr>
        <w:jc w:val="both"/>
      </w:pPr>
      <w:r w:rsidRPr="000B6276">
        <w:t>1.</w:t>
      </w:r>
      <w:r w:rsidRPr="000B6276">
        <w:tab/>
        <w:t xml:space="preserve">4. etaža sa 34/100 dijela nekretnine k.č.br. 1713 k.o. Umag, upisane u z.k.ul. 3384 etažno vlasništvo s određenim omjerima, poduložak 4, s kojim je povezano pravo vlasništva u suvlasništvu cijele nekretnine na posebnom dijelu zgrade: POSEBNI DIO-poslovni prostor "D" označen slovom "D", u podrumu, prizemlju i potkrovlju zgrade, ukupne stvarne površine </w:t>
      </w:r>
      <w:smartTag w:element="metricconverter" w:uri="urn:schemas-microsoft-com:office:smarttags">
        <w:smartTagPr>
          <w:attr w:val="949,99 m2" w:name="ProductID"/>
        </w:smartTagPr>
        <w:r w:rsidRPr="000B6276">
          <w:t>949,99 m2</w:t>
        </w:r>
      </w:smartTag>
      <w:r w:rsidRPr="000B6276">
        <w:t xml:space="preserve">, u iznosu od </w:t>
      </w:r>
      <w:r w:rsidR="00F42FBB" w:rsidRPr="000B6276">
        <w:t xml:space="preserve">810.000,00 </w:t>
      </w:r>
      <w:r w:rsidRPr="000B6276">
        <w:t>kn,</w:t>
      </w:r>
    </w:p>
    <w:p w:rsidRDefault="00C03130" w:rsidP="0021280A" w:rsidR="00C03130" w:rsidRPr="000B6276">
      <w:pPr>
        <w:jc w:val="both"/>
      </w:pPr>
    </w:p>
    <w:p w:rsidRDefault="0021280A" w:rsidP="0021280A" w:rsidR="0021280A" w:rsidRPr="000B6276">
      <w:pPr>
        <w:jc w:val="both"/>
      </w:pPr>
      <w:r w:rsidRPr="000B6276">
        <w:t>2.</w:t>
      </w:r>
      <w:r w:rsidRPr="000B6276">
        <w:tab/>
        <w:t xml:space="preserve">5. etaža sa 16/100 dijela nekretnine k.č.br. 1713 k.o. Umag, upisane u z.k.ul. 3384 etažno vlasništvo s određenim omjerima, poduložak 5, s kojim je povezano pravo vlasništva u suvlasništvu cijele nekretnine na posebnom dijelu zgrade: POSEBNI DIO-poslovni prostor "E" u prizemlju zgrade, označen slovom "E", ukupne stvarne površine </w:t>
      </w:r>
      <w:smartTag w:element="metricconverter" w:uri="urn:schemas-microsoft-com:office:smarttags">
        <w:smartTagPr>
          <w:attr w:val="321,08 m2" w:name="ProductID"/>
        </w:smartTagPr>
        <w:r w:rsidRPr="000B6276">
          <w:t>321,08 m2</w:t>
        </w:r>
      </w:smartTag>
      <w:r w:rsidRPr="000B6276">
        <w:t>, u iznosu od 7</w:t>
      </w:r>
      <w:r w:rsidR="00F42FBB" w:rsidRPr="000B6276">
        <w:t>00</w:t>
      </w:r>
      <w:r w:rsidR="006E5A50" w:rsidRPr="000B6276">
        <w:t>.000,00 kn,</w:t>
      </w:r>
    </w:p>
    <w:p w:rsidRDefault="00C03130" w:rsidP="006E5A50" w:rsidR="00C03130" w:rsidRPr="000B6276">
      <w:pPr>
        <w:spacing w:lineRule="atLeast" w:line="0"/>
        <w:jc w:val="both"/>
      </w:pPr>
    </w:p>
    <w:p w:rsidRDefault="00A224D6" w:rsidP="006E5A50" w:rsidR="00A224D6" w:rsidRPr="000B6276">
      <w:pPr>
        <w:spacing w:lineRule="atLeast" w:line="0"/>
        <w:jc w:val="both"/>
      </w:pPr>
      <w:r w:rsidRPr="000B6276">
        <w:t>3.</w:t>
      </w:r>
      <w:r w:rsidRPr="000B6276">
        <w:tab/>
        <w:t xml:space="preserve">k.č.br. 5060/1 k.o. Umag, kuća i dvorište sa </w:t>
      </w:r>
      <w:r w:rsidRPr="000B6276">
        <w:rPr>
          <w:color w:val="000000"/>
          <w:bdr w:frame="true" w:space="0" w:sz="0" w:color="auto" w:val="none"/>
        </w:rPr>
        <w:t>3</w:t>
      </w:r>
      <w:r w:rsidR="006E5A50" w:rsidRPr="000B6276">
        <w:rPr>
          <w:color w:val="000000"/>
          <w:bdr w:frame="true" w:space="0" w:sz="0" w:color="auto" w:val="none"/>
        </w:rPr>
        <w:t>.</w:t>
      </w:r>
      <w:r w:rsidRPr="000B6276">
        <w:rPr>
          <w:color w:val="000000"/>
          <w:bdr w:frame="true" w:space="0" w:sz="0" w:color="auto" w:val="none"/>
        </w:rPr>
        <w:t>782 m2</w:t>
      </w:r>
      <w:r w:rsidR="006E5A50" w:rsidRPr="000B6276">
        <w:rPr>
          <w:color w:val="000000"/>
          <w:bdr w:frame="true" w:space="0" w:sz="0" w:color="auto" w:val="none"/>
        </w:rPr>
        <w:t xml:space="preserve">, </w:t>
      </w:r>
      <w:r w:rsidR="00704147" w:rsidRPr="000B6276">
        <w:rPr>
          <w:color w:val="000000"/>
          <w:bdr w:frame="true" w:space="0" w:sz="0" w:color="auto" w:val="none"/>
        </w:rPr>
        <w:t xml:space="preserve">u naravi </w:t>
      </w:r>
      <w:r w:rsidR="007C750C" w:rsidRPr="000B6276">
        <w:rPr>
          <w:color w:val="000000"/>
          <w:bdr w:frame="true" w:space="0" w:sz="0" w:color="auto" w:val="none"/>
        </w:rPr>
        <w:t xml:space="preserve">upravna zgrada </w:t>
      </w:r>
      <w:r w:rsidR="00704147" w:rsidRPr="000B6276">
        <w:rPr>
          <w:color w:val="000000"/>
          <w:bdr w:frame="true" w:space="0" w:sz="0" w:color="auto" w:val="none"/>
        </w:rPr>
        <w:t xml:space="preserve">sa okućnicom </w:t>
      </w:r>
      <w:r w:rsidR="007C750C" w:rsidRPr="000B6276">
        <w:rPr>
          <w:color w:val="000000"/>
          <w:bdr w:frame="true" w:space="0" w:sz="0" w:color="auto" w:val="none"/>
        </w:rPr>
        <w:t xml:space="preserve">u poslovnoj </w:t>
      </w:r>
      <w:r w:rsidR="006E5A50" w:rsidRPr="000B6276">
        <w:rPr>
          <w:color w:val="000000"/>
          <w:bdr w:frame="true" w:space="0" w:sz="0" w:color="auto" w:val="none"/>
        </w:rPr>
        <w:t>zon</w:t>
      </w:r>
      <w:r w:rsidR="007C750C" w:rsidRPr="000B6276">
        <w:rPr>
          <w:color w:val="000000"/>
          <w:bdr w:frame="true" w:space="0" w:sz="0" w:color="auto" w:val="none"/>
        </w:rPr>
        <w:t>i</w:t>
      </w:r>
      <w:r w:rsidR="006E5A50" w:rsidRPr="000B6276">
        <w:rPr>
          <w:color w:val="000000"/>
          <w:bdr w:frame="true" w:space="0" w:sz="0" w:color="auto" w:val="none"/>
        </w:rPr>
        <w:t xml:space="preserve"> Ungarija, u iznosu od 7.906.860,00 kn.</w:t>
      </w:r>
    </w:p>
    <w:p w:rsidRDefault="00C03130" w:rsidP="0021280A" w:rsidR="00C03130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II.</w:t>
      </w:r>
      <w:r w:rsidR="0021280A" w:rsidRPr="000B6276">
        <w:tab/>
        <w:t>Na javnom natječaju radi prikupljanja pisanih ponuda mogu sudjelovati:</w:t>
      </w:r>
    </w:p>
    <w:p w:rsidRDefault="0021280A" w:rsidP="0021280A" w:rsidR="0021280A" w:rsidRPr="000B6276">
      <w:pPr>
        <w:jc w:val="both"/>
      </w:pPr>
      <w:r w:rsidRPr="000B6276">
        <w:t xml:space="preserve">- domaće fizičke osobe uz prilaganje javnobilježnički ovjerene preslike dokaza o identitetu, </w:t>
      </w:r>
    </w:p>
    <w:p w:rsidRDefault="0021280A" w:rsidP="0021280A" w:rsidR="0021280A" w:rsidRPr="000B6276">
      <w:pPr>
        <w:jc w:val="both"/>
      </w:pPr>
      <w:r w:rsidRPr="000B6276">
        <w:t xml:space="preserve">- domaće pravne osobe uz prilaganje izvornika ili javnobilježnički ovjerovljene preslike izvoda iz sudskog registra, </w:t>
      </w:r>
    </w:p>
    <w:p w:rsidRDefault="0021280A" w:rsidP="0021280A" w:rsidR="0021280A" w:rsidRPr="000B6276">
      <w:pPr>
        <w:jc w:val="both"/>
      </w:pPr>
      <w:r w:rsidRPr="000B6276">
        <w:t>- strane fizičke osobe uz prilaganje dokaza o ispunjenju zakonom propisanih uvjeta, te i javnobilježnički ovjerene preslike dokaza o  identitetu prevedenog po sudskom tumaču,</w:t>
      </w:r>
    </w:p>
    <w:p w:rsidRDefault="0021280A" w:rsidP="0021280A" w:rsidR="0021280A" w:rsidRPr="000B6276">
      <w:pPr>
        <w:jc w:val="both"/>
      </w:pPr>
      <w:r w:rsidRPr="000B6276">
        <w:t xml:space="preserve">- strane pravne osobe uz prilaganje dokaza o ispunjenju zakonom propisanih uvjeta te i izvornika ili javnobilježnički ovjerovljene preslike izvoda iz sudskog registra, prevedenog po sudskom tumaču. </w:t>
      </w:r>
    </w:p>
    <w:p w:rsidRDefault="0021280A" w:rsidP="0021280A" w:rsidR="0021280A" w:rsidRPr="000B6276">
      <w:pPr>
        <w:jc w:val="both"/>
      </w:pPr>
      <w:r w:rsidRPr="000B6276">
        <w:t>Ukoliko navedene osobe zastupa punomoćnik, isti mora priložiti javnobilježnički ovjerenu specijalnu punomoć za zastupanje.</w:t>
      </w:r>
    </w:p>
    <w:p w:rsidRDefault="00C03130" w:rsidP="0021280A" w:rsidR="00C03130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III.</w:t>
      </w:r>
      <w:r w:rsidR="0021280A" w:rsidRPr="000B6276">
        <w:tab/>
        <w:t xml:space="preserve">Kao kupci mogu sudjelovati samo osobe (pravne i fizičke) koje su dale osiguranje uplatom iznosa od 10% utvrđene vrijednosti nekretnine za koju se stavlja ponuda, najkasnije dana </w:t>
      </w:r>
      <w:r w:rsidR="00F42FBB" w:rsidRPr="000B6276">
        <w:t>10. svibnja 2016.</w:t>
      </w:r>
      <w:r w:rsidR="0021280A" w:rsidRPr="000B6276">
        <w:t xml:space="preserve"> godine, na račun Trgovačkog suda u Pazinu, </w:t>
      </w:r>
      <w:r w:rsidR="0021280A" w:rsidRPr="000B6276">
        <w:lastRenderedPageBreak/>
        <w:t>HR4323900011300029763, poziv na broj 020-11-15 sa naznakom nekretnine za koju se uplaćuje osiguranje.</w:t>
      </w:r>
    </w:p>
    <w:p w:rsidRDefault="000B6276" w:rsidP="0021280A" w:rsidR="0021280A" w:rsidRPr="000B6276">
      <w:pPr>
        <w:pStyle w:val="Tijeloteksta"/>
      </w:pPr>
      <w:r>
        <w:tab/>
      </w:r>
      <w:r w:rsidR="0021280A" w:rsidRPr="000B6276">
        <w:t xml:space="preserve">Kupac je potvrdu o prethodnoj uplati osiguranja (ovjerenu od banke ili FINE) obvezan priložiti ponudi.  </w:t>
      </w:r>
    </w:p>
    <w:p w:rsidRDefault="000B6276" w:rsidP="0021280A" w:rsidR="0021280A" w:rsidRPr="000B6276">
      <w:pPr>
        <w:pStyle w:val="Tijeloteksta"/>
        <w:rPr>
          <w:bCs/>
        </w:rPr>
      </w:pPr>
      <w:r>
        <w:tab/>
      </w:r>
      <w:r w:rsidR="0021280A" w:rsidRPr="000B6276">
        <w:t>Osiguranje će se kupcu uračunati u kupoprodajnu cijenu, a ponuditeljima čija ponuda ne bude prihvaćena osiguranje će se vratiti u roku tri dana od dana otvaranja pisanih ponuda.</w:t>
      </w:r>
    </w:p>
    <w:p w:rsidRDefault="000B6276" w:rsidP="0021280A" w:rsidR="0021280A" w:rsidRPr="000B6276">
      <w:pPr>
        <w:pStyle w:val="Tijeloteksta"/>
      </w:pPr>
      <w:r>
        <w:tab/>
      </w:r>
      <w:r w:rsidR="0021280A" w:rsidRPr="000B6276">
        <w:t>Kupac može biti samo osoba koja je uplatila osiguranje i koja udovoljava ostalim uvjetima iz ovog natječaja.</w:t>
      </w:r>
    </w:p>
    <w:p w:rsidRDefault="0022206E" w:rsidP="0021280A" w:rsidR="0022206E" w:rsidRPr="000B6276">
      <w:pPr>
        <w:pStyle w:val="Tijeloteksta"/>
      </w:pPr>
    </w:p>
    <w:p w:rsidRDefault="000B6276" w:rsidP="0021280A" w:rsidR="0021280A" w:rsidRPr="000B6276">
      <w:pPr>
        <w:pStyle w:val="Tijeloteksta"/>
      </w:pPr>
      <w:r>
        <w:tab/>
      </w:r>
      <w:r w:rsidR="0021280A" w:rsidRPr="000B6276">
        <w:t>IV.</w:t>
      </w:r>
      <w:r w:rsidR="0021280A" w:rsidRPr="000B6276">
        <w:tab/>
        <w:t xml:space="preserve">Svaka ponuda mora sadržavati: </w:t>
      </w:r>
    </w:p>
    <w:p w:rsidRDefault="0021280A" w:rsidP="000B6276" w:rsidR="0021280A" w:rsidRPr="000B6276">
      <w:pPr>
        <w:pStyle w:val="Tijeloteksta"/>
        <w:numPr>
          <w:ilvl w:val="0"/>
          <w:numId w:val="1"/>
        </w:numPr>
        <w:tabs>
          <w:tab w:pos="720" w:val="clear"/>
          <w:tab w:pos="0" w:val="num"/>
        </w:tabs>
        <w:ind w:firstLine="0" w:left="0"/>
      </w:pPr>
      <w:r w:rsidRPr="000B6276">
        <w:t xml:space="preserve">oznaku etaže i katastarske čestice nekretnine za koju se stavlja ponuda, ime i prezime odnosno naziv ponuđača, njegovu adresu, </w:t>
      </w:r>
    </w:p>
    <w:p w:rsidRDefault="0021280A" w:rsidP="0021280A" w:rsidR="0021280A" w:rsidRPr="000B6276">
      <w:pPr>
        <w:pStyle w:val="Tijeloteksta"/>
        <w:numPr>
          <w:ilvl w:val="0"/>
          <w:numId w:val="1"/>
        </w:numPr>
      </w:pPr>
      <w:r w:rsidRPr="000B6276">
        <w:t xml:space="preserve">ponuđen iznos u kunama koji ne može biti manji od utvrđene vrijednosti nekretnine, </w:t>
      </w:r>
    </w:p>
    <w:p w:rsidRDefault="0021280A" w:rsidP="0021280A" w:rsidR="0021280A" w:rsidRPr="000B6276">
      <w:pPr>
        <w:pStyle w:val="Tijeloteksta"/>
        <w:numPr>
          <w:ilvl w:val="0"/>
          <w:numId w:val="1"/>
        </w:numPr>
      </w:pPr>
      <w:r w:rsidRPr="000B6276">
        <w:t xml:space="preserve">priložen dokaz o uplati osiguranja, </w:t>
      </w:r>
    </w:p>
    <w:p w:rsidRDefault="0021280A" w:rsidP="0021280A" w:rsidR="0021280A" w:rsidRPr="000B6276">
      <w:pPr>
        <w:pStyle w:val="Tijeloteksta"/>
        <w:numPr>
          <w:ilvl w:val="0"/>
          <w:numId w:val="1"/>
        </w:numPr>
      </w:pPr>
      <w:r w:rsidRPr="000B6276">
        <w:t>priložen  dokaz iz točke II. ovog zaključka.</w:t>
      </w:r>
    </w:p>
    <w:p w:rsidRDefault="000B6276" w:rsidP="0021280A" w:rsidR="0021280A" w:rsidRPr="000B6276">
      <w:r>
        <w:tab/>
      </w:r>
      <w:r w:rsidR="0021280A" w:rsidRPr="000B6276">
        <w:t>Najpovoljnija je ponuda u kojoj je ponuđena najviša cijena.</w:t>
      </w:r>
    </w:p>
    <w:p w:rsidRDefault="000B6276" w:rsidP="0021280A" w:rsidR="0021280A" w:rsidRPr="000B6276">
      <w:r>
        <w:tab/>
      </w:r>
      <w:r w:rsidR="0021280A" w:rsidRPr="000B6276">
        <w:t>Prodavatelj zadržava pravo da bez obrazloženja ne prihvati niti jednu ponudu.</w:t>
      </w:r>
    </w:p>
    <w:p w:rsidRDefault="000B6276" w:rsidP="0021280A" w:rsidR="0021280A" w:rsidRPr="000B6276">
      <w:pPr>
        <w:pStyle w:val="Tijeloteksta"/>
      </w:pPr>
      <w:r>
        <w:tab/>
      </w:r>
      <w:r w:rsidR="0021280A" w:rsidRPr="000B6276">
        <w:t>Ponude ispod utvrđenih vrijednosti nekretnina neće biti razmatrane.</w:t>
      </w:r>
    </w:p>
    <w:p w:rsidRDefault="000B6276" w:rsidP="0021280A" w:rsidR="0021280A" w:rsidRPr="000B6276">
      <w:pPr>
        <w:jc w:val="both"/>
      </w:pPr>
      <w:r>
        <w:tab/>
      </w:r>
      <w:r w:rsidR="0021280A" w:rsidRPr="000B6276">
        <w:t xml:space="preserve">Prodaja se obavlja po načelu „viđeno-kupljeno“, što isključuje sve naknadne prigovore kupca. </w:t>
      </w:r>
    </w:p>
    <w:p w:rsidRDefault="000B6276" w:rsidP="0021280A" w:rsidR="0021280A" w:rsidRPr="000B6276">
      <w:pPr>
        <w:jc w:val="both"/>
      </w:pPr>
      <w:r>
        <w:tab/>
      </w:r>
      <w:r w:rsidR="0021280A" w:rsidRPr="000B6276">
        <w:t xml:space="preserve">Sve poreze i pristojbe u vezi sa prodajom snosi kupac. 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V.</w:t>
      </w:r>
      <w:r w:rsidR="0021280A" w:rsidRPr="000B6276">
        <w:tab/>
        <w:t xml:space="preserve">Ponude se šalju preporučenom pošiljkom najkasnije dana </w:t>
      </w:r>
      <w:r w:rsidR="00F42FBB" w:rsidRPr="000B6276">
        <w:t>10. svibnja 2016.</w:t>
      </w:r>
      <w:r w:rsidR="0021280A" w:rsidRPr="000B6276">
        <w:t xml:space="preserve"> godine na adresu: Trgovački sud u Pazinu, Dršćevka 1, 52000 Pazin, sa naznakom: „Ponuda za kupnju nekretnina HISTRIA GROUP d.d, u stečaju – ne otvarati“. </w:t>
      </w:r>
    </w:p>
    <w:p w:rsidRDefault="000B6276" w:rsidP="0021280A" w:rsidR="0021280A" w:rsidRPr="000B6276">
      <w:pPr>
        <w:jc w:val="both"/>
      </w:pPr>
      <w:r>
        <w:tab/>
      </w:r>
      <w:r w:rsidR="0021280A" w:rsidRPr="000B6276">
        <w:t>Prispjele ponude otvarat će stečajni sudac na ročištu koje će se održati u Trgovačkom sudu u Pazinu, Pazin, Dršćevka 1, sudnica br. 5, dana</w:t>
      </w:r>
      <w:r>
        <w:t xml:space="preserve"> 19. svibnja 2016. u 9:</w:t>
      </w:r>
      <w:r w:rsidR="00F42FBB" w:rsidRPr="000B6276">
        <w:t>30 sati</w:t>
      </w:r>
      <w:r w:rsidR="0021280A" w:rsidRPr="000B6276">
        <w:t>.</w:t>
      </w:r>
    </w:p>
    <w:p w:rsidRDefault="0021280A" w:rsidP="0021280A" w:rsidR="0021280A" w:rsidRPr="000B6276">
      <w:pPr>
        <w:pStyle w:val="Tijeloteksta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VI.</w:t>
      </w:r>
      <w:r w:rsidR="0021280A" w:rsidRPr="000B6276">
        <w:tab/>
        <w:t xml:space="preserve">Nekretnina će se rješenjem o dosudi dosuditi kupcu pod uvjetima utvrđenim ovim zaključkom. Ukoliko više kupaca ponudi jednake najpovoljnije cijene za određenu nekretninu, odredit će se novi javni natječaj za prodaju predmetne nekretnine. 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VII.</w:t>
      </w:r>
      <w:r w:rsidR="0021280A" w:rsidRPr="000B6276">
        <w:tab/>
        <w:t xml:space="preserve">Kupac je dužan položiti kupovninu u roku od 30 dana od pravomoćnosti rješenja o dosudi nekretnine kupcu. Ako kupac u tom roku ne položi kupovninu, sud će rješenjem prodaju oglasiti nevažećom i odrediti novu prodaju. Iz položenog osiguranja namirit će se troškovi nove prodaje i naknaditi razlika kupovnine postignute na prijašnjoj i novoj prodaji. 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VIII.</w:t>
      </w:r>
      <w:r w:rsidR="0021280A" w:rsidRPr="000B6276">
        <w:tab/>
        <w:t>Sud ovlašćuje HISTRIA GROUP d.d, u stečaju, da o svom trošku objavi ovaj zaključak u sredstvima javnog priopćavanja, odnosno da o zaključku obavijesti osobe koje se bave posredovanjem pri prodaji nekretnina.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IX.</w:t>
      </w:r>
      <w:r w:rsidR="0021280A" w:rsidRPr="000B6276">
        <w:tab/>
        <w:t xml:space="preserve">Osobe zainteresirane za kupnju nekretnina mogu iste razgledati uz prethodni dogovor sa stečajnim upraviteljem HISTRIA GROUP d.d, u stečaju, na mob. 098 9023000 ili tel. 052 432 728. 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X.</w:t>
      </w:r>
      <w:r w:rsidR="0021280A" w:rsidRPr="000B6276">
        <w:tab/>
        <w:t>Ovaj zaključak će se objaviti na oglasnoj ploči Trgovačkog suda u Pazinu.</w:t>
      </w:r>
    </w:p>
    <w:p w:rsidRDefault="0021280A" w:rsidP="0021280A" w:rsidR="0021280A">
      <w:pPr>
        <w:jc w:val="both"/>
      </w:pPr>
    </w:p>
    <w:p w:rsidRDefault="000B6276" w:rsidP="0021280A" w:rsidR="000B6276" w:rsidRPr="000B6276">
      <w:pPr>
        <w:jc w:val="both"/>
      </w:pPr>
    </w:p>
    <w:p w:rsidRDefault="0021280A" w:rsidP="0021280A" w:rsidR="0021280A" w:rsidRPr="000B6276">
      <w:pPr>
        <w:jc w:val="center"/>
      </w:pPr>
      <w:r w:rsidRPr="000B6276">
        <w:t>Obrazloženje</w:t>
      </w:r>
    </w:p>
    <w:p w:rsidRDefault="0021280A" w:rsidP="0021280A" w:rsidR="0021280A" w:rsidRPr="000B6276">
      <w:pPr>
        <w:jc w:val="both"/>
      </w:pPr>
    </w:p>
    <w:p w:rsidRDefault="000B6276" w:rsidP="0021280A" w:rsidR="0021280A" w:rsidRPr="000B6276">
      <w:pPr>
        <w:jc w:val="both"/>
      </w:pPr>
      <w:r>
        <w:tab/>
      </w:r>
      <w:r w:rsidR="0021280A" w:rsidRPr="000B6276">
        <w:t>Temeljem odredbe članka 164. stavka 3. Stečajnog zakona sud je donio rješenje o prodaji nekretnina iz točke I. ovog zaključka dana 24. rujna 2012. godine</w:t>
      </w:r>
      <w:r w:rsidR="00F00429" w:rsidRPr="000B6276">
        <w:t xml:space="preserve"> i 8. srpnja 2015. godine, </w:t>
      </w:r>
      <w:r w:rsidR="0021280A" w:rsidRPr="000B6276">
        <w:t>pa je temeljem odredbe članka 164. stavka 4. Stečajnog zakona i članka 92. stavka 4. Ovršnog zakona valjalo odlučiti kao u izreci ovog zaključka.</w:t>
      </w:r>
      <w:r w:rsidR="00E87E4C" w:rsidRPr="000B6276">
        <w:t xml:space="preserve"> </w:t>
      </w:r>
    </w:p>
    <w:p w:rsidRDefault="00F00429" w:rsidP="00F00429" w:rsidR="00F00429"/>
    <w:p w:rsidRDefault="004E7C7D" w:rsidP="00F00429" w:rsidR="004E7C7D" w:rsidRPr="000B6276"/>
    <w:p w:rsidRDefault="0021280A" w:rsidP="0021280A" w:rsidR="0021280A" w:rsidRPr="000B6276">
      <w:pPr>
        <w:jc w:val="center"/>
      </w:pPr>
      <w:r w:rsidRPr="000B6276">
        <w:t xml:space="preserve">U Pazinu, dana </w:t>
      </w:r>
      <w:r w:rsidR="003C246F">
        <w:t>14.</w:t>
      </w:r>
      <w:r w:rsidRPr="000B6276">
        <w:t xml:space="preserve"> </w:t>
      </w:r>
      <w:r w:rsidR="00F42FBB" w:rsidRPr="000B6276">
        <w:t>ožujka 2016.</w:t>
      </w:r>
      <w:r w:rsidRPr="000B6276">
        <w:t xml:space="preserve"> </w:t>
      </w:r>
    </w:p>
    <w:p w:rsidRDefault="0021280A" w:rsidP="0021280A" w:rsidR="0021280A" w:rsidRPr="000B6276">
      <w:pPr>
        <w:jc w:val="center"/>
      </w:pPr>
    </w:p>
    <w:p w:rsidRDefault="00E1168A" w:rsidP="0021280A" w:rsidR="00E1168A" w:rsidRPr="000B6276">
      <w:pPr>
        <w:jc w:val="center"/>
      </w:pPr>
    </w:p>
    <w:p w:rsidRDefault="0021280A" w:rsidP="0021280A" w:rsidR="0021280A" w:rsidRPr="000B6276">
      <w:pPr>
        <w:ind w:firstLine="708" w:left="4248"/>
      </w:pPr>
      <w:r w:rsidRPr="000B6276">
        <w:t xml:space="preserve">        </w:t>
      </w:r>
      <w:r w:rsidR="000B6276">
        <w:tab/>
      </w:r>
      <w:r w:rsidR="000B6276">
        <w:tab/>
      </w:r>
      <w:r w:rsidRPr="000B6276">
        <w:t xml:space="preserve">Stečajni sudac </w:t>
      </w:r>
    </w:p>
    <w:p w:rsidRDefault="000B6276" w:rsidP="0021280A" w:rsidR="0021280A" w:rsidRPr="000B6276">
      <w:pPr>
        <w:ind w:firstLine="708" w:left="4248"/>
      </w:pPr>
      <w:r>
        <w:tab/>
      </w:r>
      <w:r w:rsidR="0021280A" w:rsidRPr="000B6276">
        <w:t>Adrijana Labinjan Skok</w:t>
      </w:r>
      <w:r>
        <w:t>, v.r.</w:t>
      </w:r>
    </w:p>
    <w:p w:rsidRDefault="0021280A" w:rsidP="0021280A" w:rsidR="0021280A" w:rsidRPr="000B6276">
      <w:pPr>
        <w:ind w:firstLine="708"/>
      </w:pPr>
    </w:p>
    <w:p w:rsidRDefault="0021280A" w:rsidP="0021280A" w:rsidR="0021280A" w:rsidRPr="000B6276"/>
    <w:p w:rsidRDefault="0021280A" w:rsidP="0021280A" w:rsidR="0021280A" w:rsidRPr="000B6276"/>
    <w:p w:rsidRDefault="0021280A" w:rsidP="0021280A" w:rsidR="0021280A" w:rsidRPr="000B6276">
      <w:r w:rsidRPr="000B6276">
        <w:t>UPUTA O PRAVNOM LIJEKU</w:t>
      </w:r>
      <w:r w:rsidR="000B6276">
        <w:t>:</w:t>
      </w:r>
    </w:p>
    <w:p w:rsidRDefault="0021280A" w:rsidP="0021280A" w:rsidR="0021280A" w:rsidRPr="000B6276">
      <w:pPr>
        <w:jc w:val="both"/>
      </w:pPr>
      <w:r w:rsidRPr="000B6276">
        <w:t>Temeljem odredbe članka 11. stavka 9. Stečajnog zakona, protiv ovog zaključka nije dopuštena žalba.</w:t>
      </w:r>
    </w:p>
    <w:p w:rsidRDefault="0021280A" w:rsidP="0021280A" w:rsidR="0021280A" w:rsidRPr="000B6276"/>
    <w:p w:rsidRDefault="0021280A" w:rsidP="0021280A" w:rsidR="0021280A" w:rsidRPr="000B6276">
      <w:r w:rsidRPr="000B6276">
        <w:t>DNA</w:t>
      </w:r>
      <w:r w:rsidR="000B6276">
        <w:t>:</w:t>
      </w:r>
    </w:p>
    <w:p w:rsidRDefault="000B6276" w:rsidP="0021280A" w:rsidR="0021280A" w:rsidRPr="000B6276">
      <w:r>
        <w:t>- s</w:t>
      </w:r>
      <w:r w:rsidR="0021280A" w:rsidRPr="000B6276">
        <w:t>tečajni upravitelj – Dražen Ezgeta, Poreč</w:t>
      </w:r>
      <w:r>
        <w:t>, M. Benussi 8</w:t>
      </w:r>
    </w:p>
    <w:p w:rsidRDefault="000B6276" w:rsidP="0021280A" w:rsidR="0021280A" w:rsidRPr="000B6276">
      <w:r>
        <w:t xml:space="preserve">- </w:t>
      </w:r>
      <w:r w:rsidR="003C246F">
        <w:t>Republika Hrvatska</w:t>
      </w:r>
      <w:r w:rsidR="0021280A" w:rsidRPr="000B6276">
        <w:t xml:space="preserve"> po ŽDO Pula</w:t>
      </w:r>
    </w:p>
    <w:p w:rsidRDefault="000B6276" w:rsidP="0021280A" w:rsidR="0021280A" w:rsidRPr="000B6276">
      <w:r>
        <w:t xml:space="preserve">- </w:t>
      </w:r>
      <w:r w:rsidR="0021280A" w:rsidRPr="000B6276">
        <w:t>Istarska Kreditna Banka Umag d.d.</w:t>
      </w:r>
      <w:r w:rsidR="003C246F">
        <w:t>,</w:t>
      </w:r>
      <w:r w:rsidR="0021280A" w:rsidRPr="000B6276">
        <w:t xml:space="preserve"> Umag, Ernesta Miloša 1</w:t>
      </w:r>
    </w:p>
    <w:p w:rsidRDefault="000B6276" w:rsidP="0021280A" w:rsidR="0021280A" w:rsidRPr="000B6276">
      <w:pPr>
        <w:jc w:val="both"/>
      </w:pPr>
      <w:r>
        <w:t xml:space="preserve">- </w:t>
      </w:r>
      <w:r w:rsidR="0021280A" w:rsidRPr="000B6276">
        <w:t>Grad Umag, Umag, Trg slobode 7</w:t>
      </w:r>
    </w:p>
    <w:p w:rsidRDefault="000B6276" w:rsidP="00A36A37" w:rsidR="00A36A37" w:rsidRPr="000B6276">
      <w:pPr>
        <w:jc w:val="both"/>
      </w:pPr>
      <w:r>
        <w:t xml:space="preserve">- </w:t>
      </w:r>
      <w:r w:rsidR="00A36A37" w:rsidRPr="000B6276">
        <w:t xml:space="preserve">PRIVREDNA BANKA ZAGREB d.d, po punomoćniku Davoru Ivančiću, odvjetniku u </w:t>
      </w:r>
    </w:p>
    <w:p w:rsidRDefault="000B6276" w:rsidP="00AF53D9" w:rsidR="00AF53D9" w:rsidRPr="000B6276">
      <w:pPr>
        <w:jc w:val="both"/>
      </w:pPr>
      <w:r>
        <w:t xml:space="preserve">  </w:t>
      </w:r>
      <w:r w:rsidR="003736D2" w:rsidRPr="000B6276">
        <w:t>Čakovcu</w:t>
      </w:r>
      <w:r w:rsidR="003C246F">
        <w:t>, Park R. Kropeka 1</w:t>
      </w:r>
    </w:p>
    <w:p w:rsidRDefault="000B6276" w:rsidP="00AF53D9" w:rsidR="0021280A" w:rsidRPr="000B6276">
      <w:pPr>
        <w:jc w:val="both"/>
      </w:pPr>
      <w:r>
        <w:t>- o</w:t>
      </w:r>
      <w:r w:rsidR="0021280A" w:rsidRPr="000B6276">
        <w:t>glasna ploča suda</w:t>
      </w:r>
      <w:r w:rsidR="003C246F">
        <w:t xml:space="preserve"> 8 dana</w:t>
      </w:r>
    </w:p>
    <w:p w:rsidRDefault="000B6276" w:rsidP="0021280A" w:rsidR="0021280A" w:rsidRPr="000B6276">
      <w:r>
        <w:t>- e</w:t>
      </w:r>
      <w:r w:rsidR="00FE7EDF" w:rsidRPr="000B6276">
        <w:t>-oglasna ploča</w:t>
      </w:r>
      <w:r w:rsidR="003C246F">
        <w:t xml:space="preserve"> 8 dana</w:t>
      </w:r>
    </w:p>
    <w:p w:rsidRDefault="0021280A" w:rsidP="0021280A" w:rsidR="0021280A" w:rsidRPr="000B6276"/>
    <w:p w:rsidRDefault="0021280A" w:rsidP="0021280A" w:rsidR="0021280A" w:rsidRPr="000B6276"/>
    <w:p w:rsidRDefault="000F18BB" w:rsidR="000F18BB" w:rsidRPr="000B6276"/>
    <w:sectPr w:rsidSect="000B6276" w:rsidR="000F18BB" w:rsidRPr="000B6276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5E37" w:rsidP="00F42FBB" w:rsidR="00275E37">
      <w:r>
        <w:separator/>
      </w:r>
    </w:p>
  </w:endnote>
  <w:endnote w:id="0" w:type="continuationSeparator">
    <w:p w:rsidRDefault="00275E37" w:rsidP="00F42FBB" w:rsidR="00275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5E37" w:rsidP="00F42FBB" w:rsidR="00275E37">
      <w:r>
        <w:separator/>
      </w:r>
    </w:p>
  </w:footnote>
  <w:footnote w:id="0" w:type="continuationSeparator">
    <w:p w:rsidRDefault="00275E37" w:rsidP="00F42FBB" w:rsidR="00275E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1871" w:rsidP="00F61871" w:rsidR="00F618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1871" w:rsidR="00F618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276" w:rsidR="00F42FBB">
    <w:pPr>
      <w:pStyle w:val="Zaglavlje"/>
      <w:jc w:val="center"/>
      <w:rPr>
        <w:color w:val="FF0000"/>
      </w:rPr>
    </w:pPr>
    <w:r>
      <w:tab/>
    </w:r>
    <w:r w:rsidR="00F42FBB">
      <w:fldChar w:fldCharType="begin"/>
    </w:r>
    <w:r w:rsidR="00F42FBB">
      <w:instrText xml:space="preserve"> PAGE   \* MERGEFORMAT </w:instrText>
    </w:r>
    <w:r w:rsidR="00F42FBB">
      <w:fldChar w:fldCharType="separate"/>
    </w:r>
    <w:r w:rsidR="009D7BA9">
      <w:rPr>
        <w:noProof/>
      </w:rPr>
      <w:t>3</w:t>
    </w:r>
    <w:r w:rsidR="00F42FBB">
      <w:fldChar w:fldCharType="end"/>
    </w:r>
    <w:r>
      <w:tab/>
    </w:r>
    <w:r w:rsidRPr="00E50819">
      <w:t>Posl.br.: 2 St-11/</w:t>
    </w:r>
    <w:r w:rsidRPr="003C246F">
      <w:t>15-</w:t>
    </w:r>
    <w:r w:rsidR="003C246F" w:rsidRPr="003C246F">
      <w:t>544</w:t>
    </w:r>
  </w:p>
  <w:p w:rsidRDefault="000B6276" w:rsidR="000B6276">
    <w:pPr>
      <w:pStyle w:val="Zaglavlje"/>
      <w:jc w:val="center"/>
    </w:pPr>
    <w:r>
      <w:tab/>
    </w:r>
    <w:r>
      <w:tab/>
    </w:r>
    <w:r w:rsidRPr="00E50819">
      <w:t>(prije: 17 St-45/11)</w:t>
    </w:r>
  </w:p>
  <w:p w:rsidRDefault="00F61871" w:rsidR="00F618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0E55DF"/>
    <w:multiLevelType w:val="hybridMultilevel"/>
    <w:tmpl w:val="2912E3D4"/>
    <w:lvl w:tplc="B60691F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80A"/>
    <w:rsid w:val="000B6276"/>
    <w:rsid w:val="000F18BB"/>
    <w:rsid w:val="0011517F"/>
    <w:rsid w:val="00123245"/>
    <w:rsid w:val="001C0EE0"/>
    <w:rsid w:val="001F6255"/>
    <w:rsid w:val="0021280A"/>
    <w:rsid w:val="0022206E"/>
    <w:rsid w:val="00275E37"/>
    <w:rsid w:val="003736D2"/>
    <w:rsid w:val="003C246F"/>
    <w:rsid w:val="004E7C7D"/>
    <w:rsid w:val="006E5A50"/>
    <w:rsid w:val="00704147"/>
    <w:rsid w:val="007C750C"/>
    <w:rsid w:val="009D7BA9"/>
    <w:rsid w:val="00A224D6"/>
    <w:rsid w:val="00A36A37"/>
    <w:rsid w:val="00A95074"/>
    <w:rsid w:val="00AE624A"/>
    <w:rsid w:val="00AF53D9"/>
    <w:rsid w:val="00B20DBE"/>
    <w:rsid w:val="00B85345"/>
    <w:rsid w:val="00BA3C2B"/>
    <w:rsid w:val="00C020D8"/>
    <w:rsid w:val="00C03130"/>
    <w:rsid w:val="00CC4EBD"/>
    <w:rsid w:val="00D3421A"/>
    <w:rsid w:val="00DB62BA"/>
    <w:rsid w:val="00DF6782"/>
    <w:rsid w:val="00E1168A"/>
    <w:rsid w:val="00E1209A"/>
    <w:rsid w:val="00E87E4C"/>
    <w:rsid w:val="00F00429"/>
    <w:rsid w:val="00F42FBB"/>
    <w:rsid w:val="00F61871"/>
    <w:rsid w:val="00FB0F1D"/>
    <w:rsid w:val="00FE7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280A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128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280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1280A"/>
  </w:style>
  <w:style w:styleId="Tijeloteksta" w:type="paragraph">
    <w:name w:val="Body Text"/>
    <w:basedOn w:val="Normal"/>
    <w:link w:val="TijelotekstaChar"/>
    <w:rsid w:val="0021280A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2128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8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1280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2F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42FB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7BA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7BA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7BA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7BA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280A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2128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280A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21280A"/>
  </w:style>
  <w:style w:styleId="Tijeloteksta" w:type="paragraph">
    <w:name w:val="Body Text"/>
    <w:basedOn w:val="Normal"/>
    <w:link w:val="TijelotekstaChar"/>
    <w:rsid w:val="0021280A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2128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128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1280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42F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42FBB"/>
    <w:rPr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7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BA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BA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BA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BA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1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St-11/2015</izvorni_sadrzaj>
    <derivirana_varijabla naziv="DomainObject.Predmet.OznakaBroj_1">St-11/2015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predmetu prileži na uvidu spis OS BUJE I-1019/95</izvorni_sadrzaj>
    <derivirana_varijabla naziv="DomainObject.Predmet.PrimjedbaSuca_1">predmetu prileži na uvidu spis OS BUJE I-1019/95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HISTRIA GROUP d.d. u stečaju Umag</izvorni_sadrzaj>
    <derivirana_varijabla naziv="DomainObject.Predmet.ProtustrankaFormated_1">  HISTRIA GROUP d.d. u stečaju Umag</derivirana_varijabla>
  </DomainObject.Predmet.ProtustrankaFormated>
  <DomainObject.Predmet.ProtustrankaFormatedOIB>
    <izvorni_sadrzaj>  HISTRIA GROUP d.d. u stečaju Umag, OIB 34802459130</izvorni_sadrzaj>
    <derivirana_varijabla naziv="DomainObject.Predmet.ProtustrankaFormatedOIB_1">  HISTRIA GROUP d.d. u stečaju Umag, OIB 34802459130</derivirana_varijabla>
  </DomainObject.Predmet.ProtustrankaFormatedOIB>
  <DomainObject.Predmet.ProtustrankaFormatedWithAdress>
    <izvorni_sadrzaj> HISTRIA GROUP d.d. u stečaju Umag</izvorni_sadrzaj>
    <derivirana_varijabla naziv="DomainObject.Predmet.ProtustrankaFormatedWithAdress_1"> HISTRIA GROUP d.d. u stečaju Umag</derivirana_varijabla>
  </DomainObject.Predmet.ProtustrankaFormatedWithAdress>
  <DomainObject.Predmet.ProtustrankaFormatedWithAdressOIB>
    <izvorni_sadrzaj> HISTRIA GROUP d.d. u stečaju Umag, OIB 34802459130</izvorni_sadrzaj>
    <derivirana_varijabla naziv="DomainObject.Predmet.ProtustrankaFormatedWithAdressOIB_1"> HISTRIA GROUP d.d. u stečaju Umag, OIB 34802459130</derivirana_varijabla>
  </DomainObject.Predmet.ProtustrankaFormatedWithAdressOIB>
  <DomainObject.Predmet.ProtustrankaWithAdress>
    <izvorni_sadrzaj>HISTRIA GROUP d.d. u stečaju Umag </izvorni_sadrzaj>
    <derivirana_varijabla naziv="DomainObject.Predmet.ProtustrankaWithAdress_1">HISTRIA GROUP d.d. u stečaju Umag </derivirana_varijabla>
  </DomainObject.Predmet.ProtustrankaWithAdress>
  <DomainObject.Predmet.ProtustrankaWithAdressOIB>
    <izvorni_sadrzaj>HISTRIA GROUP d.d. u stečaju Umag, OIB 34802459130</izvorni_sadrzaj>
    <derivirana_varijabla naziv="DomainObject.Predmet.ProtustrankaWithAdressOIB_1">HISTRIA GROUP d.d. u stečaju Umag, OIB 34802459130</derivirana_varijabla>
  </DomainObject.Predmet.ProtustrankaWithAdressOIB>
  <DomainObject.Predmet.ProtustrankaNazivFormated>
    <izvorni_sadrzaj>HISTRIA GROUP d.d. u stečaju Umag</izvorni_sadrzaj>
    <derivirana_varijabla naziv="DomainObject.Predmet.ProtustrankaNazivFormated_1">HISTRIA GROUP d.d. u stečaju Umag</derivirana_varijabla>
  </DomainObject.Predmet.ProtustrankaNazivFormated>
  <DomainObject.Predmet.ProtustrankaNazivFormatedOIB>
    <izvorni_sadrzaj>HISTRIA GROUP d.d. u stečaju Umag, OIB 34802459130</izvorni_sadrzaj>
    <derivirana_varijabla naziv="DomainObject.Predmet.ProtustrankaNazivFormatedOIB_1">HISTRIA GROUP d.d. u stečaju Umag, OIB 34802459130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BRAJDIĆ, Umag</izvorni_sadrzaj>
    <derivirana_varijabla naziv="DomainObject.Predmet.StrankaFormated_1">  MIRKO BRAJDIĆ, Umag</derivirana_varijabla>
  </DomainObject.Predmet.StrankaFormated>
  <DomainObject.Predmet.StrankaFormatedOIB>
    <izvorni_sadrzaj>  MIRKO BRAJDIĆ, Umag</izvorni_sadrzaj>
    <derivirana_varijabla naziv="DomainObject.Predmet.StrankaFormatedOIB_1">  MIRKO BRAJDIĆ, Umag</derivirana_varijabla>
  </DomainObject.Predmet.StrankaFormatedOIB>
  <DomainObject.Predmet.StrankaFormatedWithAdress>
    <izvorni_sadrzaj> MIRKO BRAJDIĆ, Umag</izvorni_sadrzaj>
    <derivirana_varijabla naziv="DomainObject.Predmet.StrankaFormatedWithAdress_1"> MIRKO BRAJDIĆ, Umag</derivirana_varijabla>
  </DomainObject.Predmet.StrankaFormatedWithAdress>
  <DomainObject.Predmet.StrankaFormatedWithAdressOIB>
    <izvorni_sadrzaj> MIRKO BRAJDIĆ, Umag</izvorni_sadrzaj>
    <derivirana_varijabla naziv="DomainObject.Predmet.StrankaFormatedWithAdressOIB_1"> MIRKO BRAJDIĆ, Umag</derivirana_varijabla>
  </DomainObject.Predmet.StrankaFormatedWithAdressOIB>
  <DomainObject.Predmet.StrankaWithAdress>
    <izvorni_sadrzaj>MIRKO BRAJDIĆ, Umag </izvorni_sadrzaj>
    <derivirana_varijabla naziv="DomainObject.Predmet.StrankaWithAdress_1">MIRKO BRAJDIĆ, Umag </derivirana_varijabla>
  </DomainObject.Predmet.StrankaWithAdress>
  <DomainObject.Predmet.StrankaWithAdressOIB>
    <izvorni_sadrzaj>MIRKO BRAJDIĆ, Umag</izvorni_sadrzaj>
    <derivirana_varijabla naziv="DomainObject.Predmet.StrankaWithAdressOIB_1">MIRKO BRAJDIĆ, Umag</derivirana_varijabla>
  </DomainObject.Predmet.StrankaWithAdressOIB>
  <DomainObject.Predmet.StrankaNazivFormated>
    <izvorni_sadrzaj>MIRKO BRAJDIĆ, Umag</izvorni_sadrzaj>
    <derivirana_varijabla naziv="DomainObject.Predmet.StrankaNazivFormated_1">MIRKO BRAJDIĆ, Umag</derivirana_varijabla>
  </DomainObject.Predmet.StrankaNazivFormated>
  <DomainObject.Predmet.StrankaNazivFormatedOIB>
    <izvorni_sadrzaj>MIRKO BRAJDIĆ, Umag</izvorni_sadrzaj>
    <derivirana_varijabla naziv="DomainObject.Predmet.StrankaNazivFormatedOIB_1">MIRKO BRAJDIĆ, Umag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MIRKO BRAJDIĆ, Umag</item>
    </izvorni_sadrzaj>
    <derivirana_varijabla naziv="DomainObject.Predmet.StrankaListFormated_1">
      <item>MIRKO BRAJDIĆ, Umag</item>
    </derivirana_varijabla>
  </DomainObject.Predmet.StrankaListFormated>
  <DomainObject.Predmet.StrankaListFormatedOIB>
    <izvorni_sadrzaj>
      <item>MIRKO BRAJDIĆ, Umag</item>
    </izvorni_sadrzaj>
    <derivirana_varijabla naziv="DomainObject.Predmet.StrankaListFormatedOIB_1">
      <item>MIRKO BRAJDIĆ, Umag</item>
    </derivirana_varijabla>
  </DomainObject.Predmet.StrankaListFormatedOIB>
  <DomainObject.Predmet.StrankaListFormatedWithAdress>
    <izvorni_sadrzaj>
      <item>MIRKO BRAJDIĆ, Umag</item>
    </izvorni_sadrzaj>
    <derivirana_varijabla naziv="DomainObject.Predmet.StrankaListFormatedWithAdress_1">
      <item>MIRKO BRAJDIĆ, Umag</item>
    </derivirana_varijabla>
  </DomainObject.Predmet.StrankaListFormatedWithAdress>
  <DomainObject.Predmet.StrankaListFormatedWithAdressOIB>
    <izvorni_sadrzaj>
      <item>MIRKO BRAJDIĆ, Umag</item>
    </izvorni_sadrzaj>
    <derivirana_varijabla naziv="DomainObject.Predmet.StrankaListFormatedWithAdressOIB_1">
      <item>MIRKO BRAJDIĆ, Umag</item>
    </derivirana_varijabla>
  </DomainObject.Predmet.StrankaListFormatedWithAdressOIB>
  <DomainObject.Predmet.StrankaListNazivFormated>
    <izvorni_sadrzaj>
      <item>MIRKO BRAJDIĆ, Umag</item>
    </izvorni_sadrzaj>
    <derivirana_varijabla naziv="DomainObject.Predmet.StrankaListNazivFormated_1">
      <item>MIRKO BRAJDIĆ, Umag</item>
    </derivirana_varijabla>
  </DomainObject.Predmet.StrankaListNazivFormated>
  <DomainObject.Predmet.StrankaListNazivFormatedOIB>
    <izvorni_sadrzaj>
      <item>MIRKO BRAJDIĆ, Umag</item>
    </izvorni_sadrzaj>
    <derivirana_varijabla naziv="DomainObject.Predmet.StrankaListNazivFormatedOIB_1">
      <item>MIRKO BRAJDIĆ, Umag</item>
    </derivirana_varijabla>
  </DomainObject.Predmet.StrankaListNazivFormatedOIB>
  <DomainObject.Predmet.ProtuStrankaListFormated>
    <izvorni_sadrzaj>
      <item>HISTRIA GROUP d.d. u stečaju Umag</item>
    </izvorni_sadrzaj>
    <derivirana_varijabla naziv="DomainObject.Predmet.ProtuStrankaListFormated_1">
      <item>HISTRIA GROUP d.d. u stečaju Umag</item>
    </derivirana_varijabla>
  </DomainObject.Predmet.ProtuStrankaListFormated>
  <DomainObject.Predmet.ProtuStrankaListFormatedOIB>
    <izvorni_sadrzaj>
      <item>HISTRIA GROUP d.d. u stečaju Umag, OIB 34802459130</item>
    </izvorni_sadrzaj>
    <derivirana_varijabla naziv="DomainObject.Predmet.ProtuStrankaListFormatedOIB_1">
      <item>HISTRIA GROUP d.d. u stečaju Umag, OIB 34802459130</item>
    </derivirana_varijabla>
  </DomainObject.Predmet.ProtuStrankaListFormatedOIB>
  <DomainObject.Predmet.ProtuStrankaListFormatedWithAdress>
    <izvorni_sadrzaj>
      <item>HISTRIA GROUP d.d. u stečaju Umag</item>
    </izvorni_sadrzaj>
    <derivirana_varijabla naziv="DomainObject.Predmet.ProtuStrankaListFormatedWithAdress_1">
      <item>HISTRIA GROUP d.d. u stečaju Umag</item>
    </derivirana_varijabla>
  </DomainObject.Predmet.ProtuStrankaListFormatedWithAdress>
  <DomainObject.Predmet.ProtuStrankaListFormatedWithAdressOIB>
    <izvorni_sadrzaj>
      <item>HISTRIA GROUP d.d. u stečaju Umag, OIB 34802459130</item>
    </izvorni_sadrzaj>
    <derivirana_varijabla naziv="DomainObject.Predmet.ProtuStrankaListFormatedWithAdressOIB_1">
      <item>HISTRIA GROUP d.d. u stečaju Umag, OIB 34802459130</item>
    </derivirana_varijabla>
  </DomainObject.Predmet.ProtuStrankaListFormatedWithAdressOIB>
  <DomainObject.Predmet.ProtuStrankaListNazivFormated>
    <izvorni_sadrzaj>
      <item>HISTRIA GROUP d.d. u stečaju Umag</item>
    </izvorni_sadrzaj>
    <derivirana_varijabla naziv="DomainObject.Predmet.ProtuStrankaListNazivFormated_1">
      <item>HISTRIA GROUP d.d. u stečaju Umag</item>
    </derivirana_varijabla>
  </DomainObject.Predmet.ProtuStrankaListNazivFormated>
  <DomainObject.Predmet.ProtuStrankaListNazivFormatedOIB>
    <izvorni_sadrzaj>
      <item>HISTRIA GROUP d.d. u stečaju Umag, OIB 34802459130</item>
    </izvorni_sadrzaj>
    <derivirana_varijabla naziv="DomainObject.Predmet.ProtuStrankaListNazivFormatedOIB_1">
      <item>HISTRIA GROUP d.d. u stečaju Umag, OIB 34802459130</item>
    </derivirana_varijabla>
  </DomainObject.Predmet.ProtuStrankaListNazivFormatedOIB>
  <DomainObject.Predmet.OstaliListFormated>
    <izvorni_sadrzaj>
      <item>DRAŽEN EZGETA</item>
      <item>ZOU Goran Veljović i dr.</item>
    </izvorni_sadrzaj>
    <derivirana_varijabla naziv="DomainObject.Predmet.OstaliListFormated_1">
      <item>DRAŽEN EZGETA</item>
      <item>ZOU Goran Veljović i dr.</item>
    </derivirana_varijabla>
  </DomainObject.Predmet.OstaliListFormated>
  <DomainObject.Predmet.OstaliListFormatedOIB>
    <izvorni_sadrzaj>
      <item>DRAŽEN EZGETA, OIB 62061046523</item>
      <item>ZOU Goran Veljović i dr.</item>
    </izvorni_sadrzaj>
    <derivirana_varijabla naziv="DomainObject.Predmet.OstaliListFormatedOIB_1">
      <item>DRAŽEN EZGETA, OIB 62061046523</item>
      <item>ZOU Goran Veljović i dr.</item>
    </derivirana_varijabla>
  </DomainObject.Predmet.OstaliListFormatedOIB>
  <DomainObject.Predmet.OstaliListFormatedWithAdress>
    <izvorni_sadrzaj>
      <item>DRAŽEN EZGETA, M. Benussi 8, 52440 Poreč</item>
      <item>ZOU Goran Veljović i dr., Dobrilina 9, 52100 Pula</item>
    </izvorni_sadrzaj>
    <derivirana_varijabla naziv="DomainObject.Predmet.OstaliListFormatedWithAdress_1">
      <item>DRAŽEN EZGETA, M. Benussi 8, 52440 Poreč</item>
      <item>ZOU Goran Veljović i dr., Dobrilina 9, 52100 Pula</item>
    </derivirana_varijabla>
  </DomainObject.Predmet.OstaliListFormatedWithAdress>
  <DomainObject.Predmet.OstaliListFormatedWithAdressOIB>
    <izvorni_sadrzaj>
      <item>DRAŽEN EZGETA, OIB 62061046523, M. Benussi 8, 52440 Poreč</item>
      <item>ZOU Goran Veljović i dr., Dobrilina 9, 52100 Pula</item>
    </izvorni_sadrzaj>
    <derivirana_varijabla naziv="DomainObject.Predmet.OstaliListFormatedWithAdressOIB_1">
      <item>DRAŽEN EZGETA, OIB 62061046523, M. Benussi 8, 52440 Poreč</item>
      <item>ZOU Goran Veljović i dr., Dobrilina 9, 52100 Pula</item>
    </derivirana_varijabla>
  </DomainObject.Predmet.OstaliListFormatedWithAdressOIB>
  <DomainObject.Predmet.OstaliListNazivFormated>
    <izvorni_sadrzaj>
      <item>DRAŽEN EZGETA</item>
      <item>ZOU Goran Veljović i dr.</item>
    </izvorni_sadrzaj>
    <derivirana_varijabla naziv="DomainObject.Predmet.OstaliListNazivFormated_1">
      <item>DRAŽEN EZGETA</item>
      <item>ZOU Goran Veljović i dr.</item>
    </derivirana_varijabla>
  </DomainObject.Predmet.OstaliListNazivFormated>
  <DomainObject.Predmet.OstaliListNazivFormatedOIB>
    <izvorni_sadrzaj>
      <item>DRAŽEN EZGETA, OIB 62061046523</item>
      <item>ZOU Goran Veljović i dr.</item>
    </izvorni_sadrzaj>
    <derivirana_varijabla naziv="DomainObject.Predmet.OstaliListNazivFormatedOIB_1">
      <item>DRAŽEN EZGETA, OIB 62061046523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BRAJDIĆ, Umag</izvorni_sadrzaj>
    <derivirana_varijabla naziv="DomainObject.Predmet.StrankaIDrugi_1">MIRKO BRAJDIĆ, Umag</derivirana_varijabla>
  </DomainObject.Predmet.StrankaIDrugi>
  <DomainObject.Predmet.ProtustrankaIDrugi>
    <izvorni_sadrzaj>HISTRIA GROUP d.d. u stečaju Umag</izvorni_sadrzaj>
    <derivirana_varijabla naziv="DomainObject.Predmet.ProtustrankaIDrugi_1">HISTRIA GROUP d.d. u stečaju Umag</derivirana_varijabla>
  </DomainObject.Predmet.ProtustrankaIDrugi>
  <DomainObject.Predmet.StrankaIDrugiAdressOIB>
    <izvorni_sadrzaj>MIRKO BRAJDIĆ, Umag</izvorni_sadrzaj>
    <derivirana_varijabla naziv="DomainObject.Predmet.StrankaIDrugiAdressOIB_1">MIRKO BRAJDIĆ, Umag</derivirana_varijabla>
  </DomainObject.Predmet.StrankaIDrugiAdressOIB>
  <DomainObject.Predmet.ProtustrankaIDrugiAdressOIB>
    <izvorni_sadrzaj>HISTRIA GROUP d.d. u stečaju Umag, OIB 34802459130</izvorni_sadrzaj>
    <derivirana_varijabla naziv="DomainObject.Predmet.ProtustrankaIDrugiAdressOIB_1">HISTRIA GROUP d.d. u stečaju Umag, OIB 34802459130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EZGETA</item>
      <item>MIRKO BRAJDIĆ, Umag</item>
      <item>HISTRIA GROUP d.d. u stečaju Umag</item>
      <item>ZOU Goran Veljović i dr.</item>
    </izvorni_sadrzaj>
    <derivirana_varijabla naziv="DomainObject.Predmet.SudioniciListNaziv_1">
      <item>DRAŽEN EZGETA</item>
      <item>MIRKO BRAJDIĆ, Umag</item>
      <item>HISTRIA GROUP d.d. u stečaju Umag</item>
      <item>ZOU Goran Veljović i dr.</item>
    </derivirana_varijabla>
  </DomainObject.Predmet.SudioniciListNaziv>
  <DomainObject.Predmet.SudioniciListAdressOIB>
    <izvorni_sadrzaj>
      <item>DRAŽEN EZGETA, OIB 62061046523, M. Benussi 8,52440 Poreč</item>
      <item>MIRKO BRAJDIĆ, Umag</item>
      <item>HISTRIA GROUP d.d. u stečaju Umag, OIB 34802459130</item>
      <item>ZOU Goran Veljović i dr., Dobrilina 9,52100 Pula</item>
    </izvorni_sadrzaj>
    <derivirana_varijabla naziv="DomainObject.Predmet.SudioniciListAdressOIB_1">
      <item>DRAŽEN EZGETA, OIB 62061046523, M. Benussi 8,52440 Poreč</item>
      <item>MIRKO BRAJDIĆ, Umag</item>
      <item>HISTRIA GROUP d.d. u stečaju Umag, OIB 34802459130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62061046523</item>
      <item>, OIB null</item>
      <item>, OIB 34802459130</item>
      <item>, OIB null</item>
    </izvorni_sadrzaj>
    <derivirana_varijabla naziv="DomainObject.Predmet.SudioniciListNazivOIB_1">
      <item>, OIB 62061046523</item>
      <item>, OIB null</item>
      <item>, OIB 34802459130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889</properties:Words>
  <properties:Characters>4988</properties:Characters>
  <properties:Lines>126</properties:Lines>
  <properties:Paragraphs>52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2016-03-09T13:22:00Z</dcterms:created>
  <dc:creator>korisnik</dc:creator>
  <cp:lastModifiedBy>Jasmina Matika</cp:lastModifiedBy>
  <dcterms:modified xmlns:xsi="http://www.w3.org/2001/XMLSchema-instance" xsi:type="dcterms:W3CDTF">2016-03-14T07:07:00Z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