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3e74" w14:paraId="62e3e74" w:rsidRDefault="00356950" w:rsidP="008E1545" w:rsidR="00356950" w:rsidRPr="00E24932">
      <w:pPr>
        <w:jc w:val="center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E1545" w:rsidR="00356950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P="008E1545" w:rsidR="00356950" w:rsidRPr="00E24932">
      <w:pPr>
        <w:jc w:val="center"/>
        <w:outlineLvl w:val="0"/>
        <w:rPr>
          <w:lang w:val="hr-HR"/>
        </w:rPr>
      </w:pPr>
    </w:p>
    <w:p w:rsidRDefault="00C91617" w:rsidP="008E1545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 N J E</w:t>
      </w:r>
    </w:p>
    <w:p w:rsidRDefault="004C3F18" w:rsidP="008E1545" w:rsidR="004C3F18" w:rsidRPr="00E2493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C3F18" w:rsidP="009A7081" w:rsidR="00356950" w:rsidRPr="00225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="0097626E"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="0097626E"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="0097626E"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 xml:space="preserve">dana </w:t>
      </w:r>
      <w:r w:rsidR="00DC56C5">
        <w:rPr>
          <w:rFonts w:hAnsi="Times New Roman" w:ascii="Times New Roman"/>
          <w:szCs w:val="24"/>
          <w:lang w:val="hr-HR"/>
        </w:rPr>
        <w:t>18. siječnja 2018</w:t>
      </w:r>
      <w:r w:rsidRPr="002258DB">
        <w:rPr>
          <w:rFonts w:hAnsi="Times New Roman" w:ascii="Times New Roman"/>
          <w:szCs w:val="24"/>
          <w:lang w:val="hr-HR"/>
        </w:rPr>
        <w:t>.</w:t>
      </w:r>
      <w:r w:rsidR="003C4159" w:rsidRPr="002258DB">
        <w:rPr>
          <w:rFonts w:hAnsi="Times New Roman" w:ascii="Times New Roman"/>
          <w:szCs w:val="24"/>
          <w:lang w:val="hr-HR"/>
        </w:rPr>
        <w:t xml:space="preserve"> godine</w:t>
      </w:r>
    </w:p>
    <w:p w:rsidRDefault="00CA7275" w:rsidP="008E1545" w:rsidR="00CA7275" w:rsidRPr="00CA7275">
      <w:pPr>
        <w:jc w:val="center"/>
        <w:rPr>
          <w:rFonts w:hAnsi="Times New Roman" w:ascii="Times New Roman"/>
          <w:szCs w:val="24"/>
          <w:lang w:val="hr-HR"/>
        </w:rPr>
      </w:pPr>
    </w:p>
    <w:p w:rsidRDefault="00C91617" w:rsidP="008E154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FF1F3F" w:rsidP="009A7081" w:rsidR="00FF1F3F" w:rsidRPr="00E24932">
      <w:pPr>
        <w:jc w:val="both"/>
        <w:rPr>
          <w:rFonts w:hAnsi="Times New Roman" w:ascii="Times New Roman"/>
          <w:szCs w:val="24"/>
          <w:lang w:val="hr-HR"/>
        </w:rPr>
      </w:pPr>
    </w:p>
    <w:p w:rsidRDefault="00DC56C5" w:rsidP="00650AA4" w:rsidR="00650AA4" w:rsidRPr="00C74909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rješenje ovog suda poslovni broj St-1138/17 -1737 od 5. prosinca 2017. godine kojim je, u</w:t>
      </w:r>
      <w:r w:rsidR="008178EC" w:rsidRPr="00F23F7B">
        <w:rPr>
          <w:rFonts w:hAnsi="Times New Roman" w:ascii="Times New Roman"/>
          <w:szCs w:val="24"/>
          <w:lang w:val="hr-HR"/>
        </w:rPr>
        <w:t xml:space="preserve"> postupku izvanredne uprave nad dužnikom AGROKOR koncern za upravljanje društvima, proizvodnju i trgovinu poljoprivrednim proizvodima, dionič</w:t>
      </w:r>
      <w:r w:rsidR="009A7081">
        <w:rPr>
          <w:rFonts w:hAnsi="Times New Roman" w:ascii="Times New Roman"/>
          <w:szCs w:val="24"/>
          <w:lang w:val="hr-HR"/>
        </w:rPr>
        <w:t>ko društvo Zagreb (Grad Zagreb)</w:t>
      </w:r>
      <w:r w:rsidR="008178EC" w:rsidRPr="00F23F7B">
        <w:rPr>
          <w:rFonts w:hAnsi="Times New Roman" w:ascii="Times New Roman"/>
          <w:szCs w:val="24"/>
          <w:lang w:val="hr-HR"/>
        </w:rPr>
        <w:t>Trg Dražena Petrovića br.3, OIB:05937759187 i njegovim ovisnim i povezanim društvim</w:t>
      </w:r>
      <w:r w:rsidR="009A7081">
        <w:rPr>
          <w:rFonts w:hAnsi="Times New Roman" w:ascii="Times New Roman"/>
          <w:szCs w:val="24"/>
          <w:lang w:val="hr-HR"/>
        </w:rPr>
        <w:t>a,</w:t>
      </w:r>
      <w:r w:rsidR="00986E9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odbačena</w:t>
      </w:r>
      <w:r w:rsidR="008178EC" w:rsidRPr="00F23F7B">
        <w:rPr>
          <w:rFonts w:hAnsi="Times New Roman" w:ascii="Times New Roman"/>
          <w:szCs w:val="24"/>
          <w:lang w:val="hr-HR"/>
        </w:rPr>
        <w:t xml:space="preserve"> </w:t>
      </w:r>
      <w:r w:rsidR="00986E94">
        <w:rPr>
          <w:rFonts w:hAnsi="Times New Roman" w:ascii="Times New Roman"/>
          <w:szCs w:val="24"/>
          <w:lang w:val="hr-HR"/>
        </w:rPr>
        <w:t xml:space="preserve">kao preuranjena </w:t>
      </w:r>
      <w:r w:rsidR="008178EC" w:rsidRPr="00F23F7B">
        <w:rPr>
          <w:rFonts w:hAnsi="Times New Roman" w:ascii="Times New Roman"/>
          <w:szCs w:val="24"/>
          <w:lang w:val="hr-HR"/>
        </w:rPr>
        <w:t xml:space="preserve">prijava </w:t>
      </w:r>
      <w:r w:rsidR="00986E94">
        <w:rPr>
          <w:rFonts w:hAnsi="Times New Roman" w:ascii="Times New Roman"/>
          <w:szCs w:val="24"/>
          <w:lang w:val="hr-HR"/>
        </w:rPr>
        <w:t xml:space="preserve">novčane tražbine </w:t>
      </w:r>
      <w:r w:rsidR="007C001B">
        <w:rPr>
          <w:rFonts w:hAnsi="Times New Roman" w:ascii="Times New Roman"/>
          <w:szCs w:val="24"/>
          <w:lang w:val="hr-HR"/>
        </w:rPr>
        <w:t xml:space="preserve">podnesena od strane </w:t>
      </w:r>
      <w:r w:rsidR="00986E94">
        <w:rPr>
          <w:rFonts w:hAnsi="Times New Roman" w:ascii="Times New Roman"/>
          <w:szCs w:val="24"/>
          <w:lang w:val="hr-HR"/>
        </w:rPr>
        <w:t xml:space="preserve">vjerovnika </w:t>
      </w:r>
      <w:r w:rsidR="0018227A">
        <w:rPr>
          <w:rFonts w:hAnsi="Times New Roman" w:ascii="Times New Roman"/>
          <w:szCs w:val="24"/>
          <w:lang w:val="hr-HR"/>
        </w:rPr>
        <w:t>BUHLER G</w:t>
      </w:r>
      <w:r w:rsidR="00C74909" w:rsidRPr="00C74909">
        <w:rPr>
          <w:rFonts w:hAnsi="Times New Roman" w:ascii="Times New Roman"/>
          <w:szCs w:val="24"/>
          <w:lang w:val="hr-HR"/>
        </w:rPr>
        <w:t>MBH,</w:t>
      </w:r>
      <w:r w:rsidR="00650AA4" w:rsidRPr="00C74909">
        <w:rPr>
          <w:rFonts w:hAnsi="Times New Roman" w:ascii="Times New Roman"/>
          <w:szCs w:val="24"/>
          <w:lang w:val="hr-HR"/>
        </w:rPr>
        <w:t xml:space="preserve"> </w:t>
      </w:r>
      <w:r w:rsidR="002258DB">
        <w:rPr>
          <w:rFonts w:hAnsi="Times New Roman" w:ascii="Times New Roman"/>
          <w:szCs w:val="24"/>
          <w:lang w:val="hr-HR"/>
        </w:rPr>
        <w:t>Ernst-</w:t>
      </w:r>
      <w:proofErr w:type="spellStart"/>
      <w:r w:rsidR="002258DB">
        <w:rPr>
          <w:rFonts w:hAnsi="Times New Roman" w:ascii="Times New Roman"/>
          <w:szCs w:val="24"/>
          <w:lang w:val="hr-HR"/>
        </w:rPr>
        <w:t>Amme</w:t>
      </w:r>
      <w:proofErr w:type="spellEnd"/>
      <w:r w:rsidR="002258DB">
        <w:rPr>
          <w:rFonts w:hAnsi="Times New Roman" w:ascii="Times New Roman"/>
          <w:szCs w:val="24"/>
          <w:lang w:val="hr-HR"/>
        </w:rPr>
        <w:t>-</w:t>
      </w:r>
      <w:proofErr w:type="spellStart"/>
      <w:r w:rsidR="002258DB">
        <w:rPr>
          <w:rFonts w:hAnsi="Times New Roman" w:ascii="Times New Roman"/>
          <w:szCs w:val="24"/>
          <w:lang w:val="hr-HR"/>
        </w:rPr>
        <w:t>Strasse</w:t>
      </w:r>
      <w:proofErr w:type="spellEnd"/>
      <w:r w:rsidR="002258DB">
        <w:rPr>
          <w:rFonts w:hAnsi="Times New Roman" w:ascii="Times New Roman"/>
          <w:szCs w:val="24"/>
          <w:lang w:val="hr-HR"/>
        </w:rPr>
        <w:t xml:space="preserve"> </w:t>
      </w:r>
      <w:r w:rsidR="009A0719" w:rsidRPr="009A0719">
        <w:rPr>
          <w:rFonts w:hAnsi="Times New Roman" w:ascii="Times New Roman"/>
          <w:szCs w:val="24"/>
          <w:lang w:val="hr-HR"/>
        </w:rPr>
        <w:t>19,</w:t>
      </w:r>
      <w:r w:rsidR="002258D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0719" w:rsidRPr="009A0719">
        <w:rPr>
          <w:rFonts w:hAnsi="Times New Roman" w:ascii="Times New Roman"/>
          <w:szCs w:val="24"/>
          <w:lang w:val="hr-HR"/>
        </w:rPr>
        <w:t>Braunschweig</w:t>
      </w:r>
      <w:proofErr w:type="spellEnd"/>
      <w:r w:rsidR="009A0719" w:rsidRPr="009A0719">
        <w:rPr>
          <w:rFonts w:hAnsi="Times New Roman" w:ascii="Times New Roman"/>
          <w:szCs w:val="24"/>
          <w:lang w:val="hr-HR"/>
        </w:rPr>
        <w:t>,</w:t>
      </w:r>
      <w:r w:rsidR="002258DB">
        <w:rPr>
          <w:rFonts w:hAnsi="Times New Roman" w:ascii="Times New Roman"/>
          <w:szCs w:val="24"/>
          <w:lang w:val="hr-HR"/>
        </w:rPr>
        <w:t xml:space="preserve"> </w:t>
      </w:r>
      <w:r w:rsidR="009A0719" w:rsidRPr="009A0719">
        <w:rPr>
          <w:rFonts w:hAnsi="Times New Roman" w:ascii="Times New Roman"/>
          <w:szCs w:val="24"/>
          <w:lang w:val="hr-HR"/>
        </w:rPr>
        <w:t xml:space="preserve">Njemačka </w:t>
      </w:r>
      <w:r w:rsidR="009A0719">
        <w:rPr>
          <w:rFonts w:hAnsi="Times New Roman" w:ascii="Times New Roman"/>
          <w:szCs w:val="24"/>
          <w:lang w:val="hr-HR"/>
        </w:rPr>
        <w:t xml:space="preserve">, </w:t>
      </w:r>
      <w:r w:rsidR="00650AA4" w:rsidRPr="00C74909">
        <w:rPr>
          <w:rFonts w:hAnsi="Times New Roman" w:ascii="Times New Roman"/>
          <w:szCs w:val="24"/>
          <w:lang w:val="hr-HR"/>
        </w:rPr>
        <w:t xml:space="preserve">OIB </w:t>
      </w:r>
      <w:r w:rsidR="00C22F3A">
        <w:rPr>
          <w:rFonts w:hAnsi="Times New Roman" w:ascii="Times New Roman"/>
          <w:szCs w:val="24"/>
          <w:lang w:val="hr-HR"/>
        </w:rPr>
        <w:t>21936970553</w:t>
      </w:r>
      <w:r w:rsidR="002258DB">
        <w:rPr>
          <w:rFonts w:hAnsi="Times New Roman" w:ascii="Times New Roman"/>
          <w:szCs w:val="24"/>
          <w:lang w:val="hr-HR"/>
        </w:rPr>
        <w:t xml:space="preserve"> </w:t>
      </w:r>
      <w:r w:rsidR="008178EC" w:rsidRPr="00C74909">
        <w:rPr>
          <w:rFonts w:hAnsi="Times New Roman" w:ascii="Times New Roman"/>
          <w:szCs w:val="24"/>
          <w:lang w:val="hr-HR"/>
        </w:rPr>
        <w:t xml:space="preserve"> prema društvu</w:t>
      </w:r>
      <w:r w:rsidR="00650AA4" w:rsidRPr="00C74909">
        <w:rPr>
          <w:rFonts w:hAnsi="Times New Roman" w:ascii="Times New Roman"/>
          <w:szCs w:val="24"/>
          <w:lang w:val="hr-HR"/>
        </w:rPr>
        <w:t xml:space="preserve"> </w:t>
      </w:r>
      <w:r w:rsidR="00C74909" w:rsidRPr="00C74909">
        <w:rPr>
          <w:rFonts w:hAnsi="Times New Roman" w:ascii="Times New Roman"/>
          <w:szCs w:val="24"/>
          <w:lang w:val="hr-HR"/>
        </w:rPr>
        <w:t>BELJE d.d. DARDA,</w:t>
      </w:r>
      <w:r w:rsidR="002643FF" w:rsidRPr="002643FF">
        <w:t xml:space="preserve"> </w:t>
      </w:r>
      <w:r w:rsidR="002643FF" w:rsidRPr="002643FF">
        <w:rPr>
          <w:rFonts w:hAnsi="Times New Roman" w:ascii="Times New Roman"/>
          <w:szCs w:val="24"/>
          <w:lang w:val="hr-HR"/>
        </w:rPr>
        <w:t>Darda, Svetog Ivana Krstitelja 1a</w:t>
      </w:r>
      <w:r w:rsidR="002258DB">
        <w:rPr>
          <w:rFonts w:hAnsi="Times New Roman" w:ascii="Times New Roman"/>
          <w:szCs w:val="24"/>
          <w:lang w:val="hr-HR"/>
        </w:rPr>
        <w:t>,</w:t>
      </w:r>
      <w:r w:rsidR="00C74909" w:rsidRPr="00C74909">
        <w:rPr>
          <w:rFonts w:hAnsi="Times New Roman" w:ascii="Times New Roman"/>
          <w:szCs w:val="24"/>
          <w:lang w:val="hr-HR"/>
        </w:rPr>
        <w:t xml:space="preserve"> OIB 92404445155</w:t>
      </w:r>
      <w:r w:rsidR="008178EC" w:rsidRPr="00C74909">
        <w:rPr>
          <w:rFonts w:hAnsi="Times New Roman" w:ascii="Times New Roman"/>
          <w:szCs w:val="24"/>
          <w:lang w:val="hr-HR"/>
        </w:rPr>
        <w:t xml:space="preserve"> u iznosu od </w:t>
      </w:r>
      <w:r>
        <w:rPr>
          <w:rFonts w:hAnsi="Times New Roman" w:ascii="Times New Roman"/>
          <w:szCs w:val="24"/>
          <w:lang w:val="hr-HR"/>
        </w:rPr>
        <w:t xml:space="preserve">5.000,00 kn kao tražbina nižeg isplatnog reda, dok za iznos od 1.250,00 kuna rješenje ostaje na snazi. </w:t>
      </w:r>
    </w:p>
    <w:p w:rsidRDefault="00F07809" w:rsidP="00986E94" w:rsidR="00F07809" w:rsidRPr="00E1711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78EC" w:rsidP="008E1545" w:rsidR="006D34CF" w:rsidRPr="00DC56C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C56C5">
        <w:rPr>
          <w:rFonts w:hAnsi="Times New Roman" w:ascii="Times New Roman"/>
          <w:szCs w:val="24"/>
          <w:lang w:val="hr-HR"/>
        </w:rPr>
        <w:t>Obrazloženje</w:t>
      </w:r>
    </w:p>
    <w:p w:rsidRDefault="008178EC" w:rsidP="008E1545" w:rsidR="008178EC">
      <w:pPr>
        <w:ind w:left="360"/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DC56C5" w:rsidP="00DC56C5" w:rsidR="00DC56C5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 w:val="28"/>
          <w:szCs w:val="28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Budući da je izvanredni povjerenik priznao novčanu tražbinu podnesenu od strane </w:t>
      </w:r>
    </w:p>
    <w:p w:rsidRDefault="00DC56C5" w:rsidP="00DC56C5" w:rsidR="00DC56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gore navedenog vjerovnika u iznosu od 363.340,79 kuna kao tražbinu stečajnog vjerovnika drugog višeg isplatnog reda, te je ista navedena kao utvrđena u tom iznosu pod točkom I izreke rješenja pod rednim brojem 1514, na niži red odnosi se samo iznos od 1</w:t>
      </w:r>
      <w:r w:rsidR="00AB505B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250,00 kuna s istim obrazloženjem kako je to navedeno u rješenju od 5. prosinca 2017. godine (a ne prvobitno navedenih 6.250,00 kuna). </w:t>
      </w:r>
    </w:p>
    <w:p w:rsidRDefault="00DC56C5" w:rsidP="00DC56C5" w:rsidR="00DC56C5">
      <w:pPr>
        <w:ind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pozivom na odredbu čl. 10 </w:t>
      </w:r>
      <w:r w:rsidRPr="00F10BE4">
        <w:rPr>
          <w:rFonts w:hAnsi="Times New Roman" w:ascii="Times New Roman"/>
          <w:szCs w:val="24"/>
          <w:lang w:val="hr-HR"/>
        </w:rPr>
        <w:t xml:space="preserve">Zakona o postupku izvanredne uprave u </w:t>
      </w:r>
    </w:p>
    <w:p w:rsidRDefault="00DC56C5" w:rsidP="00DC56C5" w:rsidR="00712C14">
      <w:pPr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 xml:space="preserve">trgovačkim društvima od sistemskog značaja za Republiku </w:t>
      </w:r>
      <w:r>
        <w:rPr>
          <w:rFonts w:hAnsi="Times New Roman" w:ascii="Times New Roman"/>
          <w:szCs w:val="24"/>
          <w:lang w:val="hr-HR"/>
        </w:rPr>
        <w:t>Hrvatsku (NN 32/17, dalje ZPIUTD) odlučeno kao u izreci ovog rješenja.</w:t>
      </w:r>
    </w:p>
    <w:p w:rsidRDefault="00DC56C5" w:rsidP="00DC56C5" w:rsidR="00DC56C5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B579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>u</w:t>
      </w:r>
      <w:r w:rsidR="003C4159" w:rsidRPr="004B7C68">
        <w:rPr>
          <w:rFonts w:hAnsi="Times New Roman" w:ascii="Times New Roman"/>
          <w:szCs w:val="24"/>
          <w:lang w:val="hr-HR"/>
        </w:rPr>
        <w:t xml:space="preserve">, </w:t>
      </w:r>
      <w:r w:rsidR="00DC56C5">
        <w:rPr>
          <w:rFonts w:hAnsi="Times New Roman" w:ascii="Times New Roman"/>
          <w:szCs w:val="24"/>
          <w:lang w:val="hr-HR"/>
        </w:rPr>
        <w:t xml:space="preserve">18. siječnja 2018. </w:t>
      </w:r>
    </w:p>
    <w:p w:rsidRDefault="00356950" w:rsidP="00795B6E" w:rsidR="000E58EE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6231E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783DB9" w:rsidP="00783DB9" w:rsidR="00E24932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>
        <w:rPr>
          <w:rFonts w:hAnsi="Times New Roman" w:ascii="Times New Roman"/>
          <w:i/>
          <w:lang w:val="hr-HR"/>
        </w:rPr>
        <w:t xml:space="preserve"> </w:t>
      </w:r>
    </w:p>
    <w:p w:rsidRDefault="002F4747" w:rsidP="00640526" w:rsidR="002F4747">
      <w:pPr>
        <w:jc w:val="both"/>
        <w:rPr>
          <w:rFonts w:hAnsi="Times New Roman" w:ascii="Times New Roman"/>
          <w:lang w:val="hr-HR"/>
        </w:rPr>
      </w:pPr>
    </w:p>
    <w:p w:rsidRDefault="006231EC" w:rsidR="006231EC" w:rsidRPr="006231EC">
      <w:pPr>
        <w:rPr>
          <w:rFonts w:hAnsi="Times New Roman" w:ascii="Times New Roman"/>
        </w:rPr>
      </w:pP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r w:rsidRPr="006231EC">
        <w:rPr>
          <w:rFonts w:hAnsi="Times New Roman" w:ascii="Times New Roman"/>
          <w:lang w:val="hr-HR"/>
        </w:rPr>
        <w:tab/>
      </w:r>
      <w:proofErr w:type="spellStart"/>
      <w:r w:rsidRPr="006231EC">
        <w:rPr>
          <w:rFonts w:hAnsi="Times New Roman" w:ascii="Times New Roman"/>
        </w:rPr>
        <w:t>Za</w:t>
      </w:r>
      <w:proofErr w:type="spellEnd"/>
      <w:r w:rsidRPr="006231EC">
        <w:rPr>
          <w:rFonts w:hAnsi="Times New Roman" w:ascii="Times New Roman"/>
        </w:rPr>
        <w:t xml:space="preserve"> </w:t>
      </w:r>
      <w:proofErr w:type="spellStart"/>
      <w:r w:rsidRPr="006231EC">
        <w:rPr>
          <w:rFonts w:hAnsi="Times New Roman" w:ascii="Times New Roman"/>
        </w:rPr>
        <w:t>točnost</w:t>
      </w:r>
      <w:proofErr w:type="spellEnd"/>
      <w:r w:rsidRPr="006231EC">
        <w:rPr>
          <w:rFonts w:hAnsi="Times New Roman" w:ascii="Times New Roman"/>
        </w:rPr>
        <w:t xml:space="preserve"> </w:t>
      </w:r>
      <w:proofErr w:type="spellStart"/>
      <w:r w:rsidRPr="006231EC">
        <w:rPr>
          <w:rFonts w:hAnsi="Times New Roman" w:ascii="Times New Roman"/>
        </w:rPr>
        <w:t>otpravka-ovl.službenik</w:t>
      </w:r>
      <w:proofErr w:type="spellEnd"/>
    </w:p>
    <w:p w:rsidRDefault="006231EC" w:rsidP="006231EC" w:rsidR="006231EC" w:rsidRPr="006231EC">
      <w:pPr>
        <w:ind w:firstLine="720" w:left="5760"/>
        <w:rPr>
          <w:rFonts w:hAnsi="Times New Roman" w:ascii="Times New Roman"/>
        </w:rPr>
      </w:pPr>
      <w:proofErr w:type="spellStart"/>
      <w:r w:rsidRPr="006231EC">
        <w:rPr>
          <w:rFonts w:hAnsi="Times New Roman" w:ascii="Times New Roman"/>
        </w:rPr>
        <w:t>Vinka</w:t>
      </w:r>
      <w:proofErr w:type="spellEnd"/>
      <w:r w:rsidRPr="006231EC">
        <w:rPr>
          <w:rFonts w:hAnsi="Times New Roman" w:ascii="Times New Roman"/>
        </w:rPr>
        <w:t xml:space="preserve"> Mihalinčić</w:t>
      </w:r>
    </w:p>
    <w:p w:rsidRDefault="007255ED" w:rsidP="006231EC" w:rsidR="00D11390" w:rsidRPr="00DC56C5">
      <w:pPr>
        <w:ind w:left="284"/>
        <w:jc w:val="both"/>
        <w:rPr>
          <w:rFonts w:hAnsi="Times New Roman" w:ascii="Times New Roman"/>
          <w:lang w:val="hr-HR"/>
        </w:rPr>
      </w:pPr>
      <w:r w:rsidRPr="00DC56C5">
        <w:rPr>
          <w:rFonts w:hAnsi="Times New Roman" w:ascii="Times New Roman"/>
          <w:lang w:val="hr-HR"/>
        </w:rPr>
        <w:t xml:space="preserve"> </w:t>
      </w:r>
    </w:p>
    <w:sectPr w:rsidSect="0008042F" w:rsidR="00D11390" w:rsidRPr="00DC56C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42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C56C5" w:rsidRPr="00DC56C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5F6" w:rsidP="0008042F" w:rsidR="003C4159">
    <w:pPr>
      <w:pStyle w:val="Zaglavlje"/>
      <w:tabs>
        <w:tab w:pos="2200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  <w:lang w:val="hr-HR"/>
      </w:rPr>
    </w:pPr>
  </w:p>
  <w:p w:rsidRDefault="001355F6" w:rsidP="00953077" w:rsidR="001355F6">
    <w:pPr>
      <w:pStyle w:val="Zaglavlje"/>
      <w:rPr>
        <w:rFonts w:hAnsi="Times New Roman" w:ascii="Times New Roman"/>
        <w:lang w:val="hr-HR"/>
      </w:rPr>
    </w:pPr>
  </w:p>
  <w:p w:rsidRDefault="001355F6" w:rsidP="00953077" w:rsidR="001355F6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76964">
      <w:rPr>
        <w:rFonts w:hAnsi="Times New Roman" w:ascii="Times New Roman"/>
        <w:lang w:val="hr-HR"/>
      </w:rPr>
      <w:t>1861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042F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1392B"/>
    <w:rsid w:val="001355F6"/>
    <w:rsid w:val="00137541"/>
    <w:rsid w:val="001510E5"/>
    <w:rsid w:val="00180B7F"/>
    <w:rsid w:val="0018227A"/>
    <w:rsid w:val="00186263"/>
    <w:rsid w:val="00187001"/>
    <w:rsid w:val="00194DE7"/>
    <w:rsid w:val="001B2D9A"/>
    <w:rsid w:val="001C3F59"/>
    <w:rsid w:val="001C50E0"/>
    <w:rsid w:val="001D196A"/>
    <w:rsid w:val="001D55CE"/>
    <w:rsid w:val="001D5A36"/>
    <w:rsid w:val="001F29E9"/>
    <w:rsid w:val="002061C9"/>
    <w:rsid w:val="002258DB"/>
    <w:rsid w:val="002275FF"/>
    <w:rsid w:val="00235A1C"/>
    <w:rsid w:val="002414BF"/>
    <w:rsid w:val="002540C2"/>
    <w:rsid w:val="00260574"/>
    <w:rsid w:val="002643FF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12CA7"/>
    <w:rsid w:val="00335146"/>
    <w:rsid w:val="00337DA1"/>
    <w:rsid w:val="00343531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3C41"/>
    <w:rsid w:val="00444EB3"/>
    <w:rsid w:val="00451829"/>
    <w:rsid w:val="004720B4"/>
    <w:rsid w:val="004B7C68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6668"/>
    <w:rsid w:val="00570304"/>
    <w:rsid w:val="00576CE2"/>
    <w:rsid w:val="00586944"/>
    <w:rsid w:val="00591376"/>
    <w:rsid w:val="00594D57"/>
    <w:rsid w:val="005C5F49"/>
    <w:rsid w:val="005C7969"/>
    <w:rsid w:val="00607501"/>
    <w:rsid w:val="006212A8"/>
    <w:rsid w:val="006231EC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83DB9"/>
    <w:rsid w:val="00792B17"/>
    <w:rsid w:val="00795B6E"/>
    <w:rsid w:val="007A455D"/>
    <w:rsid w:val="007B2A75"/>
    <w:rsid w:val="007C001B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33FF"/>
    <w:rsid w:val="00876964"/>
    <w:rsid w:val="00877654"/>
    <w:rsid w:val="008A02F4"/>
    <w:rsid w:val="008A4401"/>
    <w:rsid w:val="008C6837"/>
    <w:rsid w:val="008D4AD7"/>
    <w:rsid w:val="008E1545"/>
    <w:rsid w:val="00910AE8"/>
    <w:rsid w:val="00931C9D"/>
    <w:rsid w:val="009644A5"/>
    <w:rsid w:val="009679D6"/>
    <w:rsid w:val="009749CB"/>
    <w:rsid w:val="0097626E"/>
    <w:rsid w:val="00976C15"/>
    <w:rsid w:val="00986E94"/>
    <w:rsid w:val="009A0719"/>
    <w:rsid w:val="009A0EAA"/>
    <w:rsid w:val="009A66C6"/>
    <w:rsid w:val="009A7081"/>
    <w:rsid w:val="009D3AA6"/>
    <w:rsid w:val="009D5BBC"/>
    <w:rsid w:val="009D6F57"/>
    <w:rsid w:val="009E3935"/>
    <w:rsid w:val="009E544F"/>
    <w:rsid w:val="00A26A12"/>
    <w:rsid w:val="00A400FC"/>
    <w:rsid w:val="00A41D63"/>
    <w:rsid w:val="00A46EB5"/>
    <w:rsid w:val="00A47241"/>
    <w:rsid w:val="00A55ACE"/>
    <w:rsid w:val="00A656BF"/>
    <w:rsid w:val="00A7326F"/>
    <w:rsid w:val="00AB09BA"/>
    <w:rsid w:val="00AB2EFC"/>
    <w:rsid w:val="00AB505B"/>
    <w:rsid w:val="00AB72BC"/>
    <w:rsid w:val="00AC702F"/>
    <w:rsid w:val="00AD5589"/>
    <w:rsid w:val="00AE11EC"/>
    <w:rsid w:val="00AE6D41"/>
    <w:rsid w:val="00AF3574"/>
    <w:rsid w:val="00B21DD8"/>
    <w:rsid w:val="00B21F15"/>
    <w:rsid w:val="00B2467C"/>
    <w:rsid w:val="00B34781"/>
    <w:rsid w:val="00B702FF"/>
    <w:rsid w:val="00B73C08"/>
    <w:rsid w:val="00B7508B"/>
    <w:rsid w:val="00BA17C3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2F3A"/>
    <w:rsid w:val="00C432DA"/>
    <w:rsid w:val="00C43CB9"/>
    <w:rsid w:val="00C46641"/>
    <w:rsid w:val="00C5222D"/>
    <w:rsid w:val="00C61804"/>
    <w:rsid w:val="00C641BA"/>
    <w:rsid w:val="00C733EA"/>
    <w:rsid w:val="00C74909"/>
    <w:rsid w:val="00C77334"/>
    <w:rsid w:val="00C7772A"/>
    <w:rsid w:val="00C81021"/>
    <w:rsid w:val="00C83A0F"/>
    <w:rsid w:val="00C91617"/>
    <w:rsid w:val="00C9173F"/>
    <w:rsid w:val="00C92298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6C5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0FE7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3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1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23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1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59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</izvorni_sadrzaj>
    <derivirana_varijabla naziv="DomainObject.Predmet.Opis_1">86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1800</properties:Characters>
  <properties:Lines>45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2018-01-18T08:51:00Z</dcterms:created>
  <dc:creator>Sudsko vijeæe</dc:creator>
  <cp:lastModifiedBy>Vinka Mihalinčić</cp:lastModifiedBy>
  <cp:lastPrinted>2018-01-18T08:57:00Z</cp:lastPrinted>
  <dcterms:modified xmlns:xsi="http://www.w3.org/2001/XMLSchema-instance" xsi:type="dcterms:W3CDTF">2018-01-18T13:58:00Z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