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f181" w14:paraId="2ddf181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1F660A">
        <w:rPr>
          <w:b/>
          <w:sz w:val="24"/>
        </w:rPr>
        <w:t xml:space="preserve">Broj: </w:t>
      </w:r>
      <w:r w:rsidR="00694D8E" w:rsidRPr="001F660A">
        <w:rPr>
          <w:b/>
          <w:sz w:val="24"/>
        </w:rPr>
        <w:t>1/</w:t>
      </w:r>
      <w:r w:rsidR="00006653" w:rsidRPr="001F660A">
        <w:rPr>
          <w:b/>
          <w:sz w:val="24"/>
        </w:rPr>
        <w:t>St-</w:t>
      </w:r>
      <w:r w:rsidR="00F503A5">
        <w:rPr>
          <w:b/>
          <w:sz w:val="24"/>
        </w:rPr>
        <w:t>1490</w:t>
      </w:r>
      <w:r w:rsidR="00232594">
        <w:rPr>
          <w:b/>
          <w:sz w:val="24"/>
        </w:rPr>
        <w:t>/2017-</w:t>
      </w:r>
      <w:r w:rsidR="00F503A5">
        <w:rPr>
          <w:b/>
          <w:sz w:val="24"/>
        </w:rPr>
        <w:t>8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2308FE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F503A5">
        <w:rPr>
          <w:sz w:val="24"/>
        </w:rPr>
        <w:t>MARIO USLUGE j.d.o.o. za ugostiteljstvo, usluge i trgovinu, OIB 05020475478, sa sjedištem u Požegi, Primorska 32,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694D8E">
        <w:rPr>
          <w:sz w:val="24"/>
        </w:rPr>
        <w:t>08.siječnja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F503A5">
        <w:rPr>
          <w:sz w:val="24"/>
        </w:rPr>
        <w:t>MARIO USLUGE j.d.o.o. za ugostiteljstvo, usluge i trgovinu, OIB 05020475478, sa sjedištem u Požegi, Primorska 32</w:t>
      </w:r>
      <w:r w:rsidR="00232594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701D30">
        <w:rPr>
          <w:sz w:val="24"/>
        </w:rPr>
        <w:t>r</w:t>
      </w:r>
      <w:r w:rsidR="00C91825">
        <w:rPr>
          <w:sz w:val="24"/>
        </w:rPr>
        <w:t>anici e-Oglasna ploča sudova, predujmiti iznos od</w:t>
      </w:r>
      <w:r w:rsidR="002308FE">
        <w:rPr>
          <w:sz w:val="24"/>
        </w:rPr>
        <w:t xml:space="preserve"> </w:t>
      </w:r>
      <w:r w:rsidR="00F503A5">
        <w:rPr>
          <w:b/>
          <w:sz w:val="24"/>
        </w:rPr>
        <w:t>2</w:t>
      </w:r>
      <w:r w:rsidR="00261210">
        <w:rPr>
          <w:b/>
          <w:sz w:val="24"/>
        </w:rPr>
        <w:t>1.0</w:t>
      </w:r>
      <w:r w:rsidR="002308FE" w:rsidRPr="002308FE">
        <w:rPr>
          <w:b/>
          <w:sz w:val="24"/>
        </w:rPr>
        <w:t>50,00</w:t>
      </w:r>
      <w:r w:rsidR="002308FE">
        <w:rPr>
          <w:b/>
          <w:sz w:val="24"/>
        </w:rPr>
        <w:t xml:space="preserve"> </w:t>
      </w:r>
      <w:r w:rsidR="00C91825" w:rsidRPr="002308FE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F503A5">
        <w:rPr>
          <w:b/>
          <w:sz w:val="24"/>
        </w:rPr>
        <w:t>1490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BC73A6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247DC6" w:rsidP="00656DEA" w:rsidR="00247DC6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F503A5">
        <w:rPr>
          <w:sz w:val="24"/>
        </w:rPr>
        <w:t>MARIO USLUGE j.d.o.o. za ugostiteljstvo, usluge i trgovinu, OIB 05020475478, sa sjedištem u Požegi, Primorska 32</w:t>
      </w:r>
      <w:r w:rsidR="00B3118C">
        <w:rPr>
          <w:sz w:val="24"/>
        </w:rPr>
        <w:t>,</w:t>
      </w:r>
      <w:r w:rsidR="00232594">
        <w:rPr>
          <w:sz w:val="24"/>
        </w:rPr>
        <w:t xml:space="preserve"> </w:t>
      </w:r>
      <w:r>
        <w:rPr>
          <w:sz w:val="24"/>
        </w:rPr>
        <w:t>podnijela je FINA</w:t>
      </w:r>
      <w:r w:rsidR="00701D30">
        <w:rPr>
          <w:sz w:val="24"/>
        </w:rPr>
        <w:t xml:space="preserve"> RC Osijek, </w:t>
      </w:r>
      <w:r>
        <w:rPr>
          <w:sz w:val="24"/>
        </w:rPr>
        <w:t xml:space="preserve">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701D30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E5006B">
        <w:rPr>
          <w:sz w:val="24"/>
        </w:rPr>
        <w:t>13.10.</w:t>
      </w:r>
      <w:r w:rsidR="00BC73A6">
        <w:rPr>
          <w:sz w:val="24"/>
        </w:rPr>
        <w:t>2017</w:t>
      </w:r>
      <w:r w:rsidR="00C91825">
        <w:rPr>
          <w:sz w:val="24"/>
        </w:rPr>
        <w:t>.</w:t>
      </w:r>
      <w:r w:rsidR="00701D30">
        <w:rPr>
          <w:sz w:val="24"/>
        </w:rPr>
        <w:t>g.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E5006B">
        <w:rPr>
          <w:sz w:val="24"/>
        </w:rPr>
        <w:t>26.002,63</w:t>
      </w:r>
      <w:r>
        <w:rPr>
          <w:sz w:val="24"/>
        </w:rPr>
        <w:t xml:space="preserve"> kn</w:t>
      </w:r>
      <w:r w:rsidR="00E5006B">
        <w:rPr>
          <w:sz w:val="24"/>
        </w:rPr>
        <w:t xml:space="preserve"> te zapošljava 3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4A50C1" w:rsidR="004F5872" w:rsidRPr="004A50C1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E5006B">
        <w:rPr>
          <w:sz w:val="24"/>
        </w:rPr>
        <w:t>1490</w:t>
      </w:r>
      <w:r w:rsidR="002B2EB2">
        <w:rPr>
          <w:sz w:val="24"/>
        </w:rPr>
        <w:t>/2017-</w:t>
      </w:r>
      <w:r w:rsidR="00E5006B">
        <w:rPr>
          <w:sz w:val="24"/>
        </w:rPr>
        <w:t>3</w:t>
      </w:r>
      <w:r w:rsidR="00BC73A6">
        <w:rPr>
          <w:sz w:val="24"/>
        </w:rPr>
        <w:t xml:space="preserve"> od </w:t>
      </w:r>
      <w:r w:rsidR="00E5006B">
        <w:rPr>
          <w:sz w:val="24"/>
        </w:rPr>
        <w:t>23.10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 xml:space="preserve">pokrenuo prethodni postupak radi utvrđivanja pretpostavki </w:t>
      </w:r>
      <w:r w:rsidR="002E3640">
        <w:rPr>
          <w:sz w:val="24"/>
        </w:rPr>
        <w:t>za otvaranje stečajnog</w:t>
      </w:r>
      <w:r w:rsidR="00483079">
        <w:rPr>
          <w:sz w:val="24"/>
        </w:rPr>
        <w:t xml:space="preserve"> </w:t>
      </w:r>
      <w:r w:rsidR="00E5006B">
        <w:rPr>
          <w:sz w:val="24"/>
        </w:rPr>
        <w:t>postupka, a rješenjem br. St-1490/2017-6</w:t>
      </w:r>
      <w:r w:rsidR="002E3640">
        <w:rPr>
          <w:sz w:val="24"/>
        </w:rPr>
        <w:t xml:space="preserve"> od </w:t>
      </w:r>
      <w:r w:rsidR="00E5006B">
        <w:rPr>
          <w:sz w:val="24"/>
        </w:rPr>
        <w:t>09.11.</w:t>
      </w:r>
      <w:r w:rsidR="002E3640">
        <w:rPr>
          <w:sz w:val="24"/>
        </w:rPr>
        <w:t>2017.g.</w:t>
      </w:r>
      <w:r w:rsidR="00BC73A6">
        <w:rPr>
          <w:sz w:val="24"/>
        </w:rPr>
        <w:t xml:space="preserve"> </w:t>
      </w:r>
      <w:r w:rsidR="002B2EB2">
        <w:rPr>
          <w:sz w:val="24"/>
        </w:rPr>
        <w:t>imenovao privremenog stečajnog</w:t>
      </w:r>
      <w:r w:rsidR="002E3640">
        <w:rPr>
          <w:sz w:val="24"/>
        </w:rPr>
        <w:t xml:space="preserve"> upravitelj</w:t>
      </w:r>
      <w:r w:rsidR="002B2EB2">
        <w:rPr>
          <w:sz w:val="24"/>
        </w:rPr>
        <w:t>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E5006B">
        <w:rPr>
          <w:sz w:val="24"/>
        </w:rPr>
        <w:t>Krešimira Fućkara</w:t>
      </w:r>
      <w:r w:rsidR="00483079">
        <w:rPr>
          <w:sz w:val="24"/>
        </w:rPr>
        <w:t>, dipl.</w:t>
      </w:r>
      <w:r w:rsidR="00E5006B">
        <w:rPr>
          <w:sz w:val="24"/>
        </w:rPr>
        <w:t>iur iz Sladojevaca</w:t>
      </w:r>
      <w:r w:rsidR="00483079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886EE6">
        <w:rPr>
          <w:sz w:val="24"/>
        </w:rPr>
        <w:t xml:space="preserve"> obim,</w:t>
      </w:r>
      <w:r w:rsidR="00824DD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postupka s obziro</w:t>
      </w:r>
      <w:r w:rsidR="00886EE6">
        <w:rPr>
          <w:sz w:val="24"/>
        </w:rPr>
        <w:t>m da je zastupnik po z</w:t>
      </w:r>
      <w:r w:rsidR="00BC73A6">
        <w:rPr>
          <w:sz w:val="24"/>
        </w:rPr>
        <w:t>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0A574D" w:rsidP="000A574D" w:rsidR="000A574D">
      <w:pPr>
        <w:ind w:firstLine="720"/>
        <w:jc w:val="right"/>
        <w:rPr>
          <w:sz w:val="24"/>
        </w:rPr>
      </w:pPr>
      <w:r w:rsidRPr="001F660A">
        <w:rPr>
          <w:b/>
          <w:sz w:val="24"/>
        </w:rPr>
        <w:lastRenderedPageBreak/>
        <w:t>Broj: 1/St-</w:t>
      </w:r>
      <w:r>
        <w:rPr>
          <w:b/>
          <w:sz w:val="24"/>
        </w:rPr>
        <w:t>1490/2017-8</w:t>
      </w:r>
    </w:p>
    <w:p w:rsidRDefault="000A574D" w:rsidP="00C379A9" w:rsidR="000A574D">
      <w:pPr>
        <w:ind w:firstLine="720"/>
        <w:jc w:val="both"/>
        <w:rPr>
          <w:sz w:val="24"/>
        </w:rPr>
      </w:pPr>
    </w:p>
    <w:p w:rsidRDefault="008639E7" w:rsidP="00C379A9" w:rsidR="00291B34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483079">
        <w:rPr>
          <w:sz w:val="24"/>
        </w:rPr>
        <w:t>i stečajni</w:t>
      </w:r>
      <w:r w:rsidR="00C379A9">
        <w:rPr>
          <w:sz w:val="24"/>
        </w:rPr>
        <w:t xml:space="preserve"> </w:t>
      </w:r>
      <w:r w:rsidR="00B3118C">
        <w:rPr>
          <w:sz w:val="24"/>
        </w:rPr>
        <w:t>upravitelj</w:t>
      </w:r>
      <w:r w:rsidR="00886EE6">
        <w:rPr>
          <w:sz w:val="24"/>
        </w:rPr>
        <w:t xml:space="preserve"> svoje izvješće podni</w:t>
      </w:r>
      <w:r w:rsidR="00483079">
        <w:rPr>
          <w:sz w:val="24"/>
        </w:rPr>
        <w:t>o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886EE6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886EE6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4A50C1">
        <w:rPr>
          <w:sz w:val="24"/>
        </w:rPr>
        <w:t>08.prosinca</w:t>
      </w:r>
      <w:r w:rsidR="00886EE6">
        <w:rPr>
          <w:sz w:val="24"/>
        </w:rPr>
        <w:t xml:space="preserve"> 2017.g</w:t>
      </w:r>
      <w:r w:rsidR="00BC73A6">
        <w:rPr>
          <w:sz w:val="24"/>
        </w:rPr>
        <w:t>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</w:t>
      </w:r>
      <w:r w:rsidR="00886EE6">
        <w:rPr>
          <w:sz w:val="24"/>
        </w:rPr>
        <w:t>em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</w:t>
      </w:r>
      <w:r w:rsidR="00291B34">
        <w:rPr>
          <w:sz w:val="24"/>
        </w:rPr>
        <w:t xml:space="preserve">kod dužnika postoji nesposobnost za plaćanje kao stečajni razlog jer prema </w:t>
      </w:r>
      <w:r w:rsidR="00544776">
        <w:rPr>
          <w:sz w:val="24"/>
        </w:rPr>
        <w:t>potvrdi</w:t>
      </w:r>
      <w:r w:rsidR="009C37D8">
        <w:rPr>
          <w:sz w:val="24"/>
        </w:rPr>
        <w:t xml:space="preserve"> FINE</w:t>
      </w:r>
      <w:r w:rsidR="00544776">
        <w:rPr>
          <w:sz w:val="24"/>
        </w:rPr>
        <w:t xml:space="preserve"> od 08.12.2017.g. </w:t>
      </w:r>
      <w:r w:rsidR="00291B34">
        <w:rPr>
          <w:sz w:val="24"/>
        </w:rPr>
        <w:t xml:space="preserve">dužnik na poslovnom računu ima evidentirane neizvršene osnove za plaćanje u neprekinutom razdoblju od </w:t>
      </w:r>
      <w:r w:rsidR="006747E0">
        <w:rPr>
          <w:sz w:val="24"/>
        </w:rPr>
        <w:t>175</w:t>
      </w:r>
      <w:r w:rsidR="00291B34">
        <w:rPr>
          <w:sz w:val="24"/>
        </w:rPr>
        <w:t xml:space="preserve"> dana</w:t>
      </w:r>
      <w:r w:rsidR="007F6207">
        <w:rPr>
          <w:sz w:val="24"/>
        </w:rPr>
        <w:t xml:space="preserve"> u iznosu od 33.154,69 kn</w:t>
      </w:r>
      <w:r w:rsidR="00291B34">
        <w:rPr>
          <w:sz w:val="24"/>
        </w:rPr>
        <w:t>.</w:t>
      </w:r>
      <w:r w:rsidR="009C37D8">
        <w:rPr>
          <w:sz w:val="24"/>
        </w:rPr>
        <w:t xml:space="preserve"> </w:t>
      </w:r>
    </w:p>
    <w:p w:rsidRDefault="004A41F0" w:rsidP="00C379A9" w:rsidR="00391E93">
      <w:pPr>
        <w:ind w:firstLine="720"/>
        <w:jc w:val="both"/>
        <w:rPr>
          <w:sz w:val="24"/>
        </w:rPr>
      </w:pPr>
      <w:r>
        <w:rPr>
          <w:sz w:val="24"/>
        </w:rPr>
        <w:t>U odnosu na imovinu koja bi mogla uć</w:t>
      </w:r>
      <w:r w:rsidR="00391E93">
        <w:rPr>
          <w:sz w:val="24"/>
        </w:rPr>
        <w:t>i u stečajnu masu, navodi da prema službenim podacima zk odjela Općinskog suda u Požegi proizlazi da dužnik nije upisan kao vlasnik nekretnina, a prema uvjerenju MUP-a PU Požeško-slavonske nije evidentiran niti vlasnikom motornih vozila.</w:t>
      </w:r>
    </w:p>
    <w:p w:rsidRDefault="00391E93" w:rsidP="00BA1698" w:rsidR="004D2401">
      <w:pPr>
        <w:ind w:firstLine="720"/>
        <w:jc w:val="both"/>
        <w:rPr>
          <w:sz w:val="24"/>
        </w:rPr>
      </w:pPr>
      <w:r>
        <w:rPr>
          <w:sz w:val="24"/>
        </w:rPr>
        <w:t>Prema</w:t>
      </w:r>
      <w:r w:rsidR="000A6F24">
        <w:rPr>
          <w:sz w:val="24"/>
        </w:rPr>
        <w:t xml:space="preserve"> priloženoj bruto bilanci sa stanjem na dan  31.10.2017.g. te ovjerovljenom prokaznom popisu imovine utvrdio je da dužnik od imovine evidentira samo vrijednost zalihe </w:t>
      </w:r>
      <w:r w:rsidR="00802F6F">
        <w:rPr>
          <w:sz w:val="24"/>
        </w:rPr>
        <w:t>robe od 15.881,26 kn i ugostiteljske opreme u iznosu 18.661</w:t>
      </w:r>
      <w:r w:rsidR="000F13F3">
        <w:rPr>
          <w:sz w:val="24"/>
        </w:rPr>
        <w:t>,43 kn, ali s obzirom da se radi o zalihama ugostiteljske robe navedeni podaci ne odražavaju realno stanje</w:t>
      </w:r>
      <w:r w:rsidR="00197572">
        <w:rPr>
          <w:sz w:val="24"/>
        </w:rPr>
        <w:t>, a kako se radi o knjigovodstvenim vrijednostima, smatra da bi se u procesu prodaje navedene imovine postigla manja cijena u odnosu na iskazane knjigovodstvene vrijednosti, pa iako ta vrijednost premašuje predvidive troškove kako stečajnog, tako i prethodnog postupka, ocjenjuje da imovina ne bi</w:t>
      </w:r>
      <w:r w:rsidR="00BA1698">
        <w:rPr>
          <w:sz w:val="24"/>
        </w:rPr>
        <w:t xml:space="preserve"> bila dostatna za pokriće troškova ste</w:t>
      </w:r>
      <w:r w:rsidR="00091CA4">
        <w:rPr>
          <w:sz w:val="24"/>
        </w:rPr>
        <w:t>čajnog postupka te je predložio</w:t>
      </w:r>
      <w:r w:rsidR="00BA1698">
        <w:rPr>
          <w:sz w:val="24"/>
        </w:rPr>
        <w:t xml:space="preserve">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D15EB9" w:rsidP="00656055" w:rsidR="00C002F6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</w:t>
      </w:r>
      <w:r w:rsidR="0024050A">
        <w:rPr>
          <w:sz w:val="24"/>
        </w:rPr>
        <w:t xml:space="preserve">FINE </w:t>
      </w:r>
      <w:r w:rsidR="00AB4003">
        <w:rPr>
          <w:sz w:val="24"/>
        </w:rPr>
        <w:t xml:space="preserve">o blokadi računa </w:t>
      </w:r>
      <w:r w:rsidR="0024050A">
        <w:rPr>
          <w:sz w:val="24"/>
        </w:rPr>
        <w:t xml:space="preserve">od </w:t>
      </w:r>
      <w:r w:rsidR="00AB4003">
        <w:rPr>
          <w:sz w:val="24"/>
        </w:rPr>
        <w:t>08.12.</w:t>
      </w:r>
      <w:r w:rsidR="0024050A">
        <w:rPr>
          <w:sz w:val="24"/>
        </w:rPr>
        <w:t xml:space="preserve">2017.g., </w:t>
      </w:r>
      <w:r w:rsidR="00C002F6">
        <w:rPr>
          <w:sz w:val="24"/>
        </w:rPr>
        <w:t>financijski izvještaj za 2016.g., bruto bilancu sa stanjem na dan 31.10.2017.g., ovjerovljeni prokazni popis imovine,</w:t>
      </w:r>
      <w:r w:rsidR="00C002F6" w:rsidRPr="00C002F6">
        <w:rPr>
          <w:sz w:val="24"/>
        </w:rPr>
        <w:t xml:space="preserve"> </w:t>
      </w:r>
      <w:r w:rsidR="00C002F6">
        <w:rPr>
          <w:sz w:val="24"/>
        </w:rPr>
        <w:t>uvjerenje MUP-a PU Požeško-slavonske od</w:t>
      </w:r>
      <w:r w:rsidR="00CD4FAA">
        <w:rPr>
          <w:sz w:val="24"/>
        </w:rPr>
        <w:t xml:space="preserve"> 22.11.2017.g. i</w:t>
      </w:r>
      <w:r w:rsidR="00C002F6">
        <w:rPr>
          <w:sz w:val="24"/>
        </w:rPr>
        <w:t xml:space="preserve"> </w:t>
      </w:r>
      <w:r w:rsidR="00DF5EFB">
        <w:rPr>
          <w:sz w:val="24"/>
        </w:rPr>
        <w:t>obavijest</w:t>
      </w:r>
      <w:r w:rsidR="0024050A">
        <w:rPr>
          <w:sz w:val="24"/>
        </w:rPr>
        <w:t xml:space="preserve"> zk odjela Općinskog suda u </w:t>
      </w:r>
      <w:r w:rsidR="00C002F6">
        <w:rPr>
          <w:sz w:val="24"/>
        </w:rPr>
        <w:t>Požegi</w:t>
      </w:r>
      <w:r w:rsidR="0024050A">
        <w:rPr>
          <w:sz w:val="24"/>
        </w:rPr>
        <w:t xml:space="preserve"> od </w:t>
      </w:r>
      <w:r w:rsidR="00C002F6">
        <w:rPr>
          <w:sz w:val="24"/>
        </w:rPr>
        <w:t>21.11.2017.g.</w:t>
      </w:r>
    </w:p>
    <w:p w:rsidRDefault="00C002F6" w:rsidP="00656055" w:rsidR="00C002F6">
      <w:pPr>
        <w:ind w:firstLine="720"/>
        <w:jc w:val="both"/>
        <w:rPr>
          <w:sz w:val="24"/>
        </w:rPr>
      </w:pPr>
    </w:p>
    <w:p w:rsidRDefault="00656055" w:rsidP="00656055" w:rsidR="001C03AC">
      <w:pPr>
        <w:ind w:firstLine="720"/>
        <w:jc w:val="both"/>
        <w:rPr>
          <w:sz w:val="24"/>
        </w:rPr>
      </w:pPr>
      <w:r>
        <w:rPr>
          <w:sz w:val="24"/>
        </w:rPr>
        <w:t xml:space="preserve">Iz priložene potvrde FINE od </w:t>
      </w:r>
      <w:r w:rsidR="00CD4375">
        <w:rPr>
          <w:sz w:val="24"/>
        </w:rPr>
        <w:t>22.11</w:t>
      </w:r>
      <w:r>
        <w:rPr>
          <w:sz w:val="24"/>
        </w:rPr>
        <w:t xml:space="preserve">.2017.g. proizlazi da je dužnikov račun neprekidno blokiran </w:t>
      </w:r>
      <w:r w:rsidR="00CD4375">
        <w:rPr>
          <w:sz w:val="24"/>
        </w:rPr>
        <w:t>ukupno 175 dana</w:t>
      </w:r>
      <w:r>
        <w:rPr>
          <w:sz w:val="24"/>
        </w:rPr>
        <w:t xml:space="preserve"> te u Očevidniku redoslijeda osnova za plaćanje ima nepodmirene obveze u iznosu </w:t>
      </w:r>
      <w:r w:rsidR="00A60CF8">
        <w:rPr>
          <w:sz w:val="24"/>
        </w:rPr>
        <w:t xml:space="preserve">33.154,69 kn, </w:t>
      </w:r>
      <w:r w:rsidR="001C03AC">
        <w:rPr>
          <w:sz w:val="24"/>
        </w:rPr>
        <w:t>koje je trebalo na temelju valjanih osnova za plaćanje, bez daljnjeg pristanka dužnika naplatiti s bilo kojeg od njegovih računa.</w:t>
      </w:r>
    </w:p>
    <w:p w:rsidRDefault="00656055" w:rsidP="00BA1698" w:rsidR="00BA1698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utvrđuje da kod dužnika postoji nesposobnost za plaćanje kao stečajni razlog </w:t>
      </w:r>
      <w:r w:rsidR="00591B66">
        <w:rPr>
          <w:sz w:val="24"/>
        </w:rPr>
        <w:t>propisan odredbom čl. 6 st 2 SZ-a, čime su ispunjene pretpostavke da se stečajni postupak otvori.</w:t>
      </w:r>
    </w:p>
    <w:p w:rsidRDefault="00690227" w:rsidP="0016673C" w:rsidR="00FD41A8">
      <w:pPr>
        <w:jc w:val="both"/>
        <w:rPr>
          <w:b/>
          <w:sz w:val="24"/>
        </w:rPr>
      </w:pPr>
      <w:r>
        <w:rPr>
          <w:sz w:val="24"/>
        </w:rPr>
        <w:tab/>
      </w:r>
      <w:r w:rsidR="004526CB">
        <w:rPr>
          <w:sz w:val="24"/>
        </w:rPr>
        <w:t>Međutim, o</w:t>
      </w:r>
      <w:r>
        <w:rPr>
          <w:sz w:val="24"/>
        </w:rPr>
        <w:t xml:space="preserve">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423952" w:rsidP="00DC1337" w:rsidR="009D5408">
      <w:pPr>
        <w:ind w:firstLine="720"/>
        <w:jc w:val="both"/>
        <w:rPr>
          <w:sz w:val="24"/>
        </w:rPr>
      </w:pPr>
      <w:r>
        <w:rPr>
          <w:sz w:val="24"/>
        </w:rPr>
        <w:t>Kako</w:t>
      </w:r>
      <w:r w:rsidR="00690227">
        <w:rPr>
          <w:sz w:val="24"/>
        </w:rPr>
        <w:t xml:space="preserve"> </w:t>
      </w:r>
      <w:r>
        <w:rPr>
          <w:sz w:val="24"/>
        </w:rPr>
        <w:t>iz izvješća priv.stečajnog</w:t>
      </w:r>
      <w:r w:rsidR="00E7080C">
        <w:rPr>
          <w:sz w:val="24"/>
        </w:rPr>
        <w:t xml:space="preserve"> upravitelj</w:t>
      </w:r>
      <w:r>
        <w:rPr>
          <w:sz w:val="24"/>
        </w:rPr>
        <w:t>a</w:t>
      </w:r>
      <w:r w:rsidR="004D2401">
        <w:rPr>
          <w:sz w:val="24"/>
        </w:rPr>
        <w:t xml:space="preserve"> </w:t>
      </w:r>
      <w:r w:rsidR="006F1109">
        <w:rPr>
          <w:sz w:val="24"/>
        </w:rPr>
        <w:t>te svih priloženih isprava</w:t>
      </w:r>
      <w:r w:rsidR="00E7080C">
        <w:rPr>
          <w:sz w:val="24"/>
        </w:rPr>
        <w:t xml:space="preserve"> </w:t>
      </w:r>
      <w:r w:rsidR="005630CD">
        <w:rPr>
          <w:sz w:val="24"/>
        </w:rPr>
        <w:t>proizlazi da dužn</w:t>
      </w:r>
      <w:r w:rsidR="00E7080C">
        <w:rPr>
          <w:sz w:val="24"/>
        </w:rPr>
        <w:t xml:space="preserve">ik nije evidentiran vlasnikom </w:t>
      </w:r>
      <w:r w:rsidR="005630CD">
        <w:rPr>
          <w:sz w:val="24"/>
        </w:rPr>
        <w:t xml:space="preserve">nekretnina i motornih vozila, </w:t>
      </w:r>
      <w:r w:rsidR="00DE19CC">
        <w:rPr>
          <w:sz w:val="24"/>
        </w:rPr>
        <w:t>a u poslovnim knjigama od imovine evidentira vrijednost od ukupno 34.542,69 kn</w:t>
      </w:r>
      <w:r w:rsidR="00F949FF">
        <w:rPr>
          <w:sz w:val="24"/>
        </w:rPr>
        <w:t xml:space="preserve"> koja se odnosi </w:t>
      </w:r>
      <w:r w:rsidR="00CE6690">
        <w:rPr>
          <w:sz w:val="24"/>
        </w:rPr>
        <w:t xml:space="preserve">isključivo </w:t>
      </w:r>
      <w:r w:rsidR="00F949FF">
        <w:rPr>
          <w:sz w:val="24"/>
        </w:rPr>
        <w:t>na zalihe ugostiteljske robe i opreme</w:t>
      </w:r>
      <w:r w:rsidR="008B3AA9">
        <w:rPr>
          <w:sz w:val="24"/>
        </w:rPr>
        <w:t xml:space="preserve"> koju čini inventar</w:t>
      </w:r>
      <w:r w:rsidR="001662C3">
        <w:rPr>
          <w:sz w:val="24"/>
        </w:rPr>
        <w:t xml:space="preserve"> u</w:t>
      </w:r>
      <w:r w:rsidR="00F2290E">
        <w:rPr>
          <w:sz w:val="24"/>
        </w:rPr>
        <w:t xml:space="preserve"> </w:t>
      </w:r>
      <w:r w:rsidR="00CB01C1">
        <w:rPr>
          <w:sz w:val="24"/>
        </w:rPr>
        <w:t>ugostitelj</w:t>
      </w:r>
      <w:r w:rsidR="00645709">
        <w:rPr>
          <w:sz w:val="24"/>
        </w:rPr>
        <w:t>skom objektu</w:t>
      </w:r>
      <w:r w:rsidR="00BB349E">
        <w:rPr>
          <w:sz w:val="24"/>
        </w:rPr>
        <w:t xml:space="preserve">, </w:t>
      </w:r>
      <w:r w:rsidR="001662C3">
        <w:rPr>
          <w:sz w:val="24"/>
        </w:rPr>
        <w:t xml:space="preserve">a sastoji se od stolica i </w:t>
      </w:r>
      <w:r w:rsidR="0016673C">
        <w:rPr>
          <w:sz w:val="24"/>
        </w:rPr>
        <w:t xml:space="preserve">jednog </w:t>
      </w:r>
      <w:r w:rsidR="001662C3">
        <w:rPr>
          <w:sz w:val="24"/>
        </w:rPr>
        <w:t xml:space="preserve">televizora, </w:t>
      </w:r>
      <w:r w:rsidR="00216163">
        <w:rPr>
          <w:sz w:val="24"/>
        </w:rPr>
        <w:t>što</w:t>
      </w:r>
      <w:r w:rsidR="00BB349E">
        <w:rPr>
          <w:sz w:val="24"/>
        </w:rPr>
        <w:t xml:space="preserve"> je potvrdio zastupnik po zakonu u priloženom ovjerov</w:t>
      </w:r>
      <w:r w:rsidR="0016673C">
        <w:rPr>
          <w:sz w:val="24"/>
        </w:rPr>
        <w:t>ljenom prokaznom popisu imovine te</w:t>
      </w:r>
      <w:r w:rsidR="00216163">
        <w:rPr>
          <w:sz w:val="24"/>
        </w:rPr>
        <w:t xml:space="preserve"> kako</w:t>
      </w:r>
      <w:r w:rsidR="001B51FC">
        <w:rPr>
          <w:sz w:val="24"/>
        </w:rPr>
        <w:t xml:space="preserve"> se radi o </w:t>
      </w:r>
      <w:r w:rsidR="004F7AD6">
        <w:rPr>
          <w:sz w:val="24"/>
        </w:rPr>
        <w:t xml:space="preserve">vrijednosti na koju nije </w:t>
      </w:r>
      <w:r w:rsidR="004E52C1">
        <w:rPr>
          <w:sz w:val="24"/>
        </w:rPr>
        <w:t>obračunata amortizacija</w:t>
      </w:r>
      <w:r w:rsidR="00DC1337">
        <w:rPr>
          <w:sz w:val="24"/>
        </w:rPr>
        <w:t xml:space="preserve">, a zalihe ugostiteljske robe </w:t>
      </w:r>
      <w:r w:rsidR="00DC46E3">
        <w:rPr>
          <w:sz w:val="24"/>
        </w:rPr>
        <w:t xml:space="preserve">imaju ograničeni rok trajanja </w:t>
      </w:r>
      <w:r w:rsidR="00DC1337">
        <w:rPr>
          <w:sz w:val="24"/>
        </w:rPr>
        <w:t>te ne mogu odražavati realno stanje</w:t>
      </w:r>
      <w:r w:rsidR="00D32F6D">
        <w:rPr>
          <w:sz w:val="24"/>
        </w:rPr>
        <w:t xml:space="preserve">, </w:t>
      </w:r>
      <w:r w:rsidR="00FE071F">
        <w:rPr>
          <w:sz w:val="24"/>
        </w:rPr>
        <w:t xml:space="preserve">to </w:t>
      </w:r>
      <w:r w:rsidR="001B79FA">
        <w:rPr>
          <w:sz w:val="24"/>
        </w:rPr>
        <w:t>sud</w:t>
      </w:r>
      <w:r w:rsidR="005630CD">
        <w:rPr>
          <w:sz w:val="24"/>
        </w:rPr>
        <w:t xml:space="preserve"> </w:t>
      </w:r>
      <w:r w:rsidR="00075067">
        <w:rPr>
          <w:sz w:val="24"/>
        </w:rPr>
        <w:t xml:space="preserve">prihvaća zaključak privr.steč.upravitelja </w:t>
      </w:r>
      <w:r w:rsidR="005630CD">
        <w:rPr>
          <w:sz w:val="24"/>
        </w:rPr>
        <w:t xml:space="preserve">da </w:t>
      </w:r>
      <w:r w:rsidR="00DC1337">
        <w:rPr>
          <w:sz w:val="24"/>
        </w:rPr>
        <w:t>navedena</w:t>
      </w:r>
      <w:r w:rsidR="00B279AC">
        <w:rPr>
          <w:sz w:val="24"/>
        </w:rPr>
        <w:t xml:space="preserve"> </w:t>
      </w:r>
      <w:r w:rsidR="00DC1337">
        <w:rPr>
          <w:sz w:val="24"/>
        </w:rPr>
        <w:t>imovina nije</w:t>
      </w:r>
      <w:r w:rsidR="005630CD">
        <w:rPr>
          <w:sz w:val="24"/>
        </w:rPr>
        <w:t xml:space="preserve"> </w:t>
      </w:r>
      <w:r w:rsidR="00DC1337">
        <w:rPr>
          <w:sz w:val="24"/>
        </w:rPr>
        <w:t>dostatna</w:t>
      </w:r>
      <w:r w:rsidR="00F5069F">
        <w:rPr>
          <w:sz w:val="24"/>
        </w:rPr>
        <w:t xml:space="preserve"> </w:t>
      </w:r>
      <w:r w:rsidR="005630CD">
        <w:rPr>
          <w:sz w:val="24"/>
        </w:rPr>
        <w:t xml:space="preserve">za pokriće troškova </w:t>
      </w:r>
      <w:r w:rsidR="00754CB6">
        <w:rPr>
          <w:sz w:val="24"/>
        </w:rPr>
        <w:t xml:space="preserve">kako prethodnog, tako i otvorenog stečajnog postupka,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E53D9B">
        <w:rPr>
          <w:sz w:val="24"/>
        </w:rPr>
        <w:t>2</w:t>
      </w:r>
      <w:r w:rsidR="00261210">
        <w:rPr>
          <w:sz w:val="24"/>
        </w:rPr>
        <w:t>1.0</w:t>
      </w:r>
      <w:r w:rsidR="00F5069F">
        <w:rPr>
          <w:sz w:val="24"/>
        </w:rPr>
        <w:t>50</w:t>
      </w:r>
      <w:r w:rsidR="00BB3991">
        <w:rPr>
          <w:sz w:val="24"/>
        </w:rPr>
        <w:t>,00 kn.</w:t>
      </w:r>
    </w:p>
    <w:p w:rsidRDefault="009D5408" w:rsidP="000A574D" w:rsidR="000A574D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0A574D" w:rsidRPr="001F660A">
        <w:rPr>
          <w:b/>
          <w:sz w:val="24"/>
        </w:rPr>
        <w:t>Broj: 1/St-</w:t>
      </w:r>
      <w:r w:rsidR="000A574D">
        <w:rPr>
          <w:b/>
          <w:sz w:val="24"/>
        </w:rPr>
        <w:t>1490/2017-8</w:t>
      </w:r>
    </w:p>
    <w:p w:rsidRDefault="000A574D" w:rsidP="00BE08B1" w:rsidR="000A574D">
      <w:pPr>
        <w:jc w:val="both"/>
        <w:rPr>
          <w:sz w:val="24"/>
        </w:rPr>
      </w:pPr>
    </w:p>
    <w:p w:rsidRDefault="005630CD" w:rsidP="000A574D" w:rsidR="00260335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</w:t>
      </w:r>
      <w:r w:rsidR="005D5CD2">
        <w:rPr>
          <w:sz w:val="24"/>
        </w:rPr>
        <w:t xml:space="preserve">je </w:t>
      </w:r>
      <w:r w:rsidR="00690227">
        <w:rPr>
          <w:sz w:val="24"/>
        </w:rPr>
        <w:t>zainteresirane osobe na uplatu predujma za pokriće troškova postupka</w:t>
      </w:r>
      <w:r>
        <w:rPr>
          <w:sz w:val="24"/>
        </w:rPr>
        <w:t>, a v</w:t>
      </w:r>
      <w:r w:rsidR="00690227">
        <w:rPr>
          <w:sz w:val="24"/>
        </w:rPr>
        <w:t>isinu traženog predujma odredio</w:t>
      </w:r>
      <w:r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AD34DC" w:rsidP="00FD41A8" w:rsidR="00AD34DC">
      <w:pPr>
        <w:rPr>
          <w:b/>
          <w:sz w:val="24"/>
        </w:rPr>
      </w:pPr>
    </w:p>
    <w:p w:rsidRDefault="00260335" w:rsidP="00AD34DC" w:rsidR="00260335">
      <w:pPr>
        <w:ind w:firstLine="720"/>
        <w:jc w:val="both"/>
        <w:rPr>
          <w:sz w:val="24"/>
          <w:szCs w:val="24"/>
        </w:rPr>
      </w:pPr>
      <w:r>
        <w:rPr>
          <w:sz w:val="24"/>
        </w:rPr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</w:t>
      </w:r>
      <w:r w:rsidR="006412E5">
        <w:rPr>
          <w:sz w:val="24"/>
          <w:szCs w:val="24"/>
        </w:rPr>
        <w:t>stvarni</w:t>
      </w:r>
      <w:r w:rsidR="00283ACD">
        <w:rPr>
          <w:sz w:val="24"/>
          <w:szCs w:val="24"/>
        </w:rPr>
        <w:t xml:space="preserve"> trošak</w:t>
      </w:r>
      <w:r>
        <w:rPr>
          <w:sz w:val="24"/>
          <w:szCs w:val="24"/>
        </w:rPr>
        <w:t xml:space="preserve"> stečajn</w:t>
      </w:r>
      <w:r w:rsidR="005D5CD2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5D5CD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600</w:t>
      </w:r>
      <w:r>
        <w:rPr>
          <w:sz w:val="24"/>
          <w:szCs w:val="24"/>
        </w:rPr>
        <w:t xml:space="preserve">,00 kn, </w:t>
      </w:r>
      <w:r w:rsidR="00F456FB">
        <w:rPr>
          <w:sz w:val="24"/>
          <w:szCs w:val="24"/>
        </w:rPr>
        <w:t xml:space="preserve">koji se odnosi na putne troškove, obračunate </w:t>
      </w:r>
      <w:r w:rsidR="006412E5">
        <w:rPr>
          <w:sz w:val="24"/>
          <w:szCs w:val="24"/>
        </w:rPr>
        <w:t>prema postojećoj</w:t>
      </w:r>
      <w:r w:rsidR="00F456FB">
        <w:rPr>
          <w:sz w:val="24"/>
          <w:szCs w:val="24"/>
        </w:rPr>
        <w:t xml:space="preserve"> kilometraž</w:t>
      </w:r>
      <w:r w:rsidR="006412E5">
        <w:rPr>
          <w:sz w:val="24"/>
          <w:szCs w:val="24"/>
        </w:rPr>
        <w:t>i</w:t>
      </w:r>
      <w:r w:rsidR="00F456FB">
        <w:rPr>
          <w:sz w:val="24"/>
          <w:szCs w:val="24"/>
        </w:rPr>
        <w:t xml:space="preserve"> </w:t>
      </w:r>
      <w:r w:rsidR="00F57572">
        <w:rPr>
          <w:sz w:val="24"/>
          <w:szCs w:val="24"/>
        </w:rPr>
        <w:t xml:space="preserve">relacije </w:t>
      </w:r>
      <w:r w:rsidR="00F456FB">
        <w:rPr>
          <w:sz w:val="24"/>
          <w:szCs w:val="24"/>
        </w:rPr>
        <w:t xml:space="preserve">od </w:t>
      </w:r>
      <w:r w:rsidR="008F5817">
        <w:rPr>
          <w:sz w:val="24"/>
          <w:szCs w:val="24"/>
        </w:rPr>
        <w:t>njegovog</w:t>
      </w:r>
      <w:r w:rsidR="00CD542F"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prebivališta do sjedišta dužnika</w:t>
      </w:r>
      <w:r w:rsidR="00F57572">
        <w:rPr>
          <w:sz w:val="24"/>
          <w:szCs w:val="24"/>
        </w:rPr>
        <w:t xml:space="preserve"> (Sladojevci-Požega-Sladojevci)</w:t>
      </w:r>
      <w:r w:rsidR="00F456FB">
        <w:rPr>
          <w:sz w:val="24"/>
          <w:szCs w:val="24"/>
        </w:rPr>
        <w:t xml:space="preserve">, a radi dolaska na ukupno 3 ročišta vjerovnika, </w:t>
      </w:r>
      <w:r w:rsidR="000A574D">
        <w:rPr>
          <w:sz w:val="24"/>
          <w:szCs w:val="24"/>
        </w:rPr>
        <w:t xml:space="preserve">zatim na nagradu stečajnom upravitelju u iznosu 10.000,00 kn bruto, odmjerenu s obzirom na očekivani obim i složenost poslova koje bi stečajni upravitelj sukladno odredbama SZ-a trebao obaviti, </w:t>
      </w:r>
      <w:r w:rsidR="0097138F">
        <w:rPr>
          <w:sz w:val="24"/>
          <w:szCs w:val="24"/>
        </w:rPr>
        <w:t>3.000</w:t>
      </w:r>
      <w:r w:rsidR="005622AA">
        <w:rPr>
          <w:sz w:val="24"/>
          <w:szCs w:val="24"/>
        </w:rPr>
        <w:t>,00 kn za troškove arhiviranja poslovne dokumentacije dužnika</w:t>
      </w:r>
      <w:r w:rsidR="00F5069F">
        <w:rPr>
          <w:sz w:val="24"/>
          <w:szCs w:val="24"/>
        </w:rPr>
        <w:t xml:space="preserve"> koja je odmjerena s obzirom na prosječnu cijenu za takvu vrstu usluge za male i srednje poduzetnike, </w:t>
      </w:r>
      <w:r w:rsidR="00BD58C3">
        <w:rPr>
          <w:sz w:val="24"/>
          <w:szCs w:val="24"/>
        </w:rPr>
        <w:t>500,00 kn na ime troškova otvaranja</w:t>
      </w:r>
      <w:r w:rsidR="00F5069F">
        <w:rPr>
          <w:sz w:val="24"/>
          <w:szCs w:val="24"/>
        </w:rPr>
        <w:t xml:space="preserve">, </w:t>
      </w:r>
      <w:r w:rsidR="005622AA">
        <w:rPr>
          <w:sz w:val="24"/>
          <w:szCs w:val="24"/>
        </w:rPr>
        <w:t>vođenj</w:t>
      </w:r>
      <w:r w:rsidR="00BD58C3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</w:t>
      </w:r>
      <w:r w:rsidR="00BD58C3">
        <w:rPr>
          <w:sz w:val="24"/>
          <w:szCs w:val="24"/>
        </w:rPr>
        <w:t>i zatvaranja</w:t>
      </w:r>
      <w:r w:rsidR="00F5069F">
        <w:rPr>
          <w:sz w:val="24"/>
          <w:szCs w:val="24"/>
        </w:rPr>
        <w:t xml:space="preserve"> </w:t>
      </w:r>
      <w:r w:rsidR="005708F9">
        <w:rPr>
          <w:sz w:val="24"/>
          <w:szCs w:val="24"/>
        </w:rPr>
        <w:t>poslovnog računa</w:t>
      </w:r>
      <w:r w:rsidR="0097138F">
        <w:rPr>
          <w:sz w:val="24"/>
          <w:szCs w:val="24"/>
        </w:rPr>
        <w:t xml:space="preserve"> </w:t>
      </w:r>
      <w:r w:rsidR="00261210">
        <w:rPr>
          <w:sz w:val="24"/>
          <w:szCs w:val="24"/>
        </w:rPr>
        <w:t>i</w:t>
      </w:r>
      <w:r w:rsidR="005708F9">
        <w:rPr>
          <w:sz w:val="24"/>
          <w:szCs w:val="24"/>
        </w:rPr>
        <w:t xml:space="preserve"> troškove za izradu</w:t>
      </w:r>
      <w:r w:rsidR="00D56FD7">
        <w:rPr>
          <w:sz w:val="24"/>
          <w:szCs w:val="24"/>
        </w:rPr>
        <w:t xml:space="preserve"> novog</w:t>
      </w:r>
      <w:r w:rsidR="005708F9">
        <w:rPr>
          <w:sz w:val="24"/>
          <w:szCs w:val="24"/>
        </w:rPr>
        <w:t xml:space="preserve"> pečata</w:t>
      </w:r>
      <w:r w:rsidR="0097138F">
        <w:rPr>
          <w:sz w:val="24"/>
          <w:szCs w:val="24"/>
        </w:rPr>
        <w:t xml:space="preserve"> 200,00 kn</w:t>
      </w:r>
      <w:r w:rsidR="009C6869">
        <w:rPr>
          <w:sz w:val="24"/>
          <w:szCs w:val="24"/>
        </w:rPr>
        <w:t>.</w:t>
      </w:r>
    </w:p>
    <w:p w:rsidRDefault="0053062A" w:rsidP="005D5CD2" w:rsidR="004B7F48" w:rsidRPr="005D5CD2">
      <w:pPr>
        <w:jc w:val="both"/>
        <w:rPr>
          <w:sz w:val="24"/>
        </w:rPr>
      </w:pPr>
      <w:r>
        <w:rPr>
          <w:sz w:val="24"/>
          <w:szCs w:val="24"/>
        </w:rPr>
        <w:tab/>
        <w:t xml:space="preserve">U </w:t>
      </w:r>
      <w:r w:rsidR="007E1445">
        <w:rPr>
          <w:sz w:val="24"/>
          <w:szCs w:val="24"/>
        </w:rPr>
        <w:t>odmjereni iznos</w:t>
      </w:r>
      <w:r>
        <w:rPr>
          <w:sz w:val="24"/>
          <w:szCs w:val="24"/>
        </w:rPr>
        <w:t xml:space="preserve"> ulaze i troškovi prethodnog postupka za koj</w:t>
      </w:r>
      <w:r w:rsidR="00E83160">
        <w:rPr>
          <w:sz w:val="24"/>
          <w:szCs w:val="24"/>
        </w:rPr>
        <w:t>e</w:t>
      </w:r>
      <w:r>
        <w:rPr>
          <w:sz w:val="24"/>
          <w:szCs w:val="24"/>
        </w:rPr>
        <w:t xml:space="preserve"> nisu </w:t>
      </w:r>
      <w:r w:rsidR="007E1445">
        <w:rPr>
          <w:sz w:val="24"/>
          <w:szCs w:val="24"/>
        </w:rPr>
        <w:t xml:space="preserve">bila </w:t>
      </w:r>
      <w:r>
        <w:rPr>
          <w:sz w:val="24"/>
          <w:szCs w:val="24"/>
        </w:rPr>
        <w:t>predujmljena novčana sredstva, a nastali troškovi odnose se na bruto nagradu privr. steč.u</w:t>
      </w:r>
      <w:r w:rsidR="000C11C6">
        <w:rPr>
          <w:sz w:val="24"/>
          <w:szCs w:val="24"/>
        </w:rPr>
        <w:t>pravitelj</w:t>
      </w:r>
      <w:r w:rsidR="008F5817">
        <w:rPr>
          <w:sz w:val="24"/>
          <w:szCs w:val="24"/>
        </w:rPr>
        <w:t>u</w:t>
      </w:r>
      <w:r w:rsidR="009C6869">
        <w:rPr>
          <w:sz w:val="24"/>
          <w:szCs w:val="24"/>
        </w:rPr>
        <w:t xml:space="preserve"> u iznosu 3.000,00 kn</w:t>
      </w:r>
      <w:r w:rsidR="008F5817">
        <w:rPr>
          <w:sz w:val="24"/>
          <w:szCs w:val="24"/>
        </w:rPr>
        <w:t>.</w:t>
      </w:r>
    </w:p>
    <w:p w:rsidRDefault="004B7F48" w:rsidP="004B7F48" w:rsidR="004B7F48">
      <w:pPr>
        <w:jc w:val="right"/>
        <w:rPr>
          <w:sz w:val="24"/>
        </w:rPr>
      </w:pPr>
    </w:p>
    <w:p w:rsidRDefault="00690227" w:rsidP="004B7F48" w:rsidR="00237E0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>
        <w:rPr>
          <w:sz w:val="24"/>
        </w:rPr>
        <w:t xml:space="preserve">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6E093C">
        <w:rPr>
          <w:sz w:val="24"/>
        </w:rPr>
        <w:t>10</w:t>
      </w:r>
      <w:r w:rsidR="000C11C6">
        <w:rPr>
          <w:sz w:val="24"/>
        </w:rPr>
        <w:t>.siječnja 2018.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0C11C6">
        <w:rPr>
          <w:sz w:val="24"/>
        </w:rPr>
        <w:t xml:space="preserve">                    </w:t>
      </w:r>
      <w:r w:rsidR="000C11C6">
        <w:rPr>
          <w:sz w:val="24"/>
        </w:rPr>
        <w:tab/>
      </w:r>
      <w:r w:rsidR="000C11C6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BE08B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D56FD7">
        <w:rPr>
          <w:sz w:val="24"/>
        </w:rPr>
        <w:t xml:space="preserve">  </w:t>
      </w:r>
      <w:r w:rsidR="002308FE">
        <w:rPr>
          <w:sz w:val="24"/>
        </w:rPr>
        <w:t>Vesna Vukelić</w:t>
      </w:r>
    </w:p>
    <w:p w:rsidRDefault="00BE08B1" w:rsidP="00690227" w:rsidR="00BE08B1">
      <w:pPr>
        <w:rPr>
          <w:sz w:val="24"/>
        </w:rPr>
      </w:pP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od dana dostave rješenja, a dosta</w:t>
      </w:r>
      <w:r w:rsidR="002D0404" w:rsidRPr="008103B0">
        <w:rPr>
          <w:sz w:val="22"/>
          <w:szCs w:val="22"/>
        </w:rPr>
        <w:t>v</w:t>
      </w:r>
      <w:r w:rsidRPr="008103B0">
        <w:rPr>
          <w:sz w:val="22"/>
          <w:szCs w:val="22"/>
        </w:rPr>
        <w:t xml:space="preserve">a se smatra obavljenom 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</w:t>
      </w:r>
      <w:r w:rsidR="000C11C6" w:rsidRPr="008103B0">
        <w:rPr>
          <w:sz w:val="22"/>
          <w:szCs w:val="22"/>
        </w:rPr>
        <w:t>r</w:t>
      </w:r>
      <w:r w:rsidRPr="008103B0">
        <w:rPr>
          <w:sz w:val="22"/>
          <w:szCs w:val="22"/>
        </w:rPr>
        <w:t>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0C11C6">
        <w:rPr>
          <w:sz w:val="24"/>
        </w:rPr>
        <w:t>r</w:t>
      </w:r>
      <w:r>
        <w:rPr>
          <w:sz w:val="24"/>
        </w:rPr>
        <w:t>anice e-Oglasna ploča sudova</w:t>
      </w:r>
      <w:r w:rsidR="00446424">
        <w:rPr>
          <w:sz w:val="24"/>
        </w:rPr>
        <w:t>:</w:t>
      </w:r>
    </w:p>
    <w:p w:rsidRDefault="00261210" w:rsidP="00690227" w:rsidR="00294509">
      <w:pPr>
        <w:rPr>
          <w:sz w:val="24"/>
        </w:rPr>
      </w:pPr>
      <w:r>
        <w:rPr>
          <w:sz w:val="24"/>
        </w:rPr>
        <w:t>1</w:t>
      </w:r>
      <w:r w:rsidR="00C35271">
        <w:rPr>
          <w:sz w:val="24"/>
        </w:rPr>
        <w:t>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61125"/>
    <w:rsid w:val="00075067"/>
    <w:rsid w:val="00091CA4"/>
    <w:rsid w:val="00095335"/>
    <w:rsid w:val="000A289C"/>
    <w:rsid w:val="000A574D"/>
    <w:rsid w:val="000A622E"/>
    <w:rsid w:val="000A6F24"/>
    <w:rsid w:val="000B2BD3"/>
    <w:rsid w:val="000B7E38"/>
    <w:rsid w:val="000C11C6"/>
    <w:rsid w:val="000C52F6"/>
    <w:rsid w:val="000F13F3"/>
    <w:rsid w:val="00112D83"/>
    <w:rsid w:val="001230A5"/>
    <w:rsid w:val="00144857"/>
    <w:rsid w:val="001662C3"/>
    <w:rsid w:val="0016673C"/>
    <w:rsid w:val="0017116B"/>
    <w:rsid w:val="00173F5D"/>
    <w:rsid w:val="00176C42"/>
    <w:rsid w:val="001968FF"/>
    <w:rsid w:val="00197572"/>
    <w:rsid w:val="001A385D"/>
    <w:rsid w:val="001A55AA"/>
    <w:rsid w:val="001A5A71"/>
    <w:rsid w:val="001B51FC"/>
    <w:rsid w:val="001B63F1"/>
    <w:rsid w:val="001B79FA"/>
    <w:rsid w:val="001C03AC"/>
    <w:rsid w:val="001C206D"/>
    <w:rsid w:val="001C4A8F"/>
    <w:rsid w:val="001C6CD7"/>
    <w:rsid w:val="001E09A4"/>
    <w:rsid w:val="001E23F7"/>
    <w:rsid w:val="001F1FBC"/>
    <w:rsid w:val="001F660A"/>
    <w:rsid w:val="002022EF"/>
    <w:rsid w:val="00205672"/>
    <w:rsid w:val="002153BA"/>
    <w:rsid w:val="00216163"/>
    <w:rsid w:val="00220803"/>
    <w:rsid w:val="002308FE"/>
    <w:rsid w:val="00232594"/>
    <w:rsid w:val="00237E0A"/>
    <w:rsid w:val="0024050A"/>
    <w:rsid w:val="002457B8"/>
    <w:rsid w:val="00245CDF"/>
    <w:rsid w:val="00247DC6"/>
    <w:rsid w:val="00252EAA"/>
    <w:rsid w:val="00260335"/>
    <w:rsid w:val="00261210"/>
    <w:rsid w:val="00265332"/>
    <w:rsid w:val="00283ACD"/>
    <w:rsid w:val="00291B34"/>
    <w:rsid w:val="00294509"/>
    <w:rsid w:val="00297D0D"/>
    <w:rsid w:val="002A129D"/>
    <w:rsid w:val="002B2EB2"/>
    <w:rsid w:val="002D0404"/>
    <w:rsid w:val="002E3640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91E93"/>
    <w:rsid w:val="003B13CD"/>
    <w:rsid w:val="003B6025"/>
    <w:rsid w:val="003C12B7"/>
    <w:rsid w:val="003D2013"/>
    <w:rsid w:val="003E76B2"/>
    <w:rsid w:val="003F4C85"/>
    <w:rsid w:val="00423952"/>
    <w:rsid w:val="00431677"/>
    <w:rsid w:val="00441073"/>
    <w:rsid w:val="00441B46"/>
    <w:rsid w:val="00446424"/>
    <w:rsid w:val="00447D0B"/>
    <w:rsid w:val="004526CB"/>
    <w:rsid w:val="00461C63"/>
    <w:rsid w:val="00477FCA"/>
    <w:rsid w:val="00483079"/>
    <w:rsid w:val="00494601"/>
    <w:rsid w:val="0049735F"/>
    <w:rsid w:val="00497E0E"/>
    <w:rsid w:val="004A41F0"/>
    <w:rsid w:val="004A50C1"/>
    <w:rsid w:val="004B7F48"/>
    <w:rsid w:val="004D2401"/>
    <w:rsid w:val="004D30A4"/>
    <w:rsid w:val="004D62E7"/>
    <w:rsid w:val="004D7187"/>
    <w:rsid w:val="004D769B"/>
    <w:rsid w:val="004E52C1"/>
    <w:rsid w:val="004F5872"/>
    <w:rsid w:val="004F7AD6"/>
    <w:rsid w:val="005012AB"/>
    <w:rsid w:val="00514E06"/>
    <w:rsid w:val="005212F4"/>
    <w:rsid w:val="0053062A"/>
    <w:rsid w:val="005347BD"/>
    <w:rsid w:val="00534BAC"/>
    <w:rsid w:val="00544776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19B8"/>
    <w:rsid w:val="00591B66"/>
    <w:rsid w:val="00593414"/>
    <w:rsid w:val="005A5756"/>
    <w:rsid w:val="005D1754"/>
    <w:rsid w:val="005D3663"/>
    <w:rsid w:val="005D5CD2"/>
    <w:rsid w:val="005E5CB4"/>
    <w:rsid w:val="005F314D"/>
    <w:rsid w:val="005F3ED6"/>
    <w:rsid w:val="00616149"/>
    <w:rsid w:val="006279BE"/>
    <w:rsid w:val="006412E5"/>
    <w:rsid w:val="00645709"/>
    <w:rsid w:val="00645AFB"/>
    <w:rsid w:val="00645E54"/>
    <w:rsid w:val="00654B3F"/>
    <w:rsid w:val="00656055"/>
    <w:rsid w:val="00656DEA"/>
    <w:rsid w:val="00660BC1"/>
    <w:rsid w:val="0066426F"/>
    <w:rsid w:val="00670E68"/>
    <w:rsid w:val="006747E0"/>
    <w:rsid w:val="00690227"/>
    <w:rsid w:val="00694319"/>
    <w:rsid w:val="00694D8E"/>
    <w:rsid w:val="006D728C"/>
    <w:rsid w:val="006E093C"/>
    <w:rsid w:val="006F1109"/>
    <w:rsid w:val="00701D30"/>
    <w:rsid w:val="00712442"/>
    <w:rsid w:val="00716263"/>
    <w:rsid w:val="00734A03"/>
    <w:rsid w:val="00752CE5"/>
    <w:rsid w:val="00754B59"/>
    <w:rsid w:val="00754CB6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1445"/>
    <w:rsid w:val="007E473A"/>
    <w:rsid w:val="007E49B0"/>
    <w:rsid w:val="007F114F"/>
    <w:rsid w:val="007F42E6"/>
    <w:rsid w:val="007F6207"/>
    <w:rsid w:val="00802F6F"/>
    <w:rsid w:val="008103B0"/>
    <w:rsid w:val="008123B2"/>
    <w:rsid w:val="008201BD"/>
    <w:rsid w:val="00820908"/>
    <w:rsid w:val="008248D1"/>
    <w:rsid w:val="00824DD5"/>
    <w:rsid w:val="00825883"/>
    <w:rsid w:val="00827E6B"/>
    <w:rsid w:val="0083796E"/>
    <w:rsid w:val="008415A8"/>
    <w:rsid w:val="00845D3E"/>
    <w:rsid w:val="00851F7C"/>
    <w:rsid w:val="00855CF1"/>
    <w:rsid w:val="0086085C"/>
    <w:rsid w:val="0086353E"/>
    <w:rsid w:val="008639E7"/>
    <w:rsid w:val="0086402B"/>
    <w:rsid w:val="00865428"/>
    <w:rsid w:val="0088415B"/>
    <w:rsid w:val="00886EE6"/>
    <w:rsid w:val="00891141"/>
    <w:rsid w:val="008B3AA9"/>
    <w:rsid w:val="008B3F54"/>
    <w:rsid w:val="008C46CA"/>
    <w:rsid w:val="008C50BD"/>
    <w:rsid w:val="008E5007"/>
    <w:rsid w:val="008E73E3"/>
    <w:rsid w:val="008F5817"/>
    <w:rsid w:val="00906CDA"/>
    <w:rsid w:val="009154DF"/>
    <w:rsid w:val="00916D6B"/>
    <w:rsid w:val="00954C94"/>
    <w:rsid w:val="00961E43"/>
    <w:rsid w:val="0097015F"/>
    <w:rsid w:val="0097138F"/>
    <w:rsid w:val="009861AF"/>
    <w:rsid w:val="0099795B"/>
    <w:rsid w:val="009A7D68"/>
    <w:rsid w:val="009B0D5A"/>
    <w:rsid w:val="009B56B6"/>
    <w:rsid w:val="009C323B"/>
    <w:rsid w:val="009C37D8"/>
    <w:rsid w:val="009C6869"/>
    <w:rsid w:val="009D5408"/>
    <w:rsid w:val="009E0481"/>
    <w:rsid w:val="009E580B"/>
    <w:rsid w:val="00A0225B"/>
    <w:rsid w:val="00A3703C"/>
    <w:rsid w:val="00A60490"/>
    <w:rsid w:val="00A607EB"/>
    <w:rsid w:val="00A60CF8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4003"/>
    <w:rsid w:val="00AB7C42"/>
    <w:rsid w:val="00AC383D"/>
    <w:rsid w:val="00AC5202"/>
    <w:rsid w:val="00AD1780"/>
    <w:rsid w:val="00AD34DC"/>
    <w:rsid w:val="00AE7213"/>
    <w:rsid w:val="00AF0F58"/>
    <w:rsid w:val="00AF4777"/>
    <w:rsid w:val="00AF6900"/>
    <w:rsid w:val="00B00A45"/>
    <w:rsid w:val="00B01911"/>
    <w:rsid w:val="00B01D0B"/>
    <w:rsid w:val="00B226F6"/>
    <w:rsid w:val="00B25BD1"/>
    <w:rsid w:val="00B279AC"/>
    <w:rsid w:val="00B3118C"/>
    <w:rsid w:val="00B319D8"/>
    <w:rsid w:val="00B3244B"/>
    <w:rsid w:val="00B3344C"/>
    <w:rsid w:val="00B33BBD"/>
    <w:rsid w:val="00B5050C"/>
    <w:rsid w:val="00B74FCF"/>
    <w:rsid w:val="00B76604"/>
    <w:rsid w:val="00B87528"/>
    <w:rsid w:val="00B8778E"/>
    <w:rsid w:val="00B96D20"/>
    <w:rsid w:val="00BA1698"/>
    <w:rsid w:val="00BB349E"/>
    <w:rsid w:val="00BB3991"/>
    <w:rsid w:val="00BC73A6"/>
    <w:rsid w:val="00BC7BA0"/>
    <w:rsid w:val="00BD58C3"/>
    <w:rsid w:val="00BD703D"/>
    <w:rsid w:val="00BD724E"/>
    <w:rsid w:val="00BE08B1"/>
    <w:rsid w:val="00BE0E92"/>
    <w:rsid w:val="00BF4101"/>
    <w:rsid w:val="00C002F6"/>
    <w:rsid w:val="00C12B92"/>
    <w:rsid w:val="00C132F9"/>
    <w:rsid w:val="00C35271"/>
    <w:rsid w:val="00C379A9"/>
    <w:rsid w:val="00C4388D"/>
    <w:rsid w:val="00C7319C"/>
    <w:rsid w:val="00C8247A"/>
    <w:rsid w:val="00C85BA6"/>
    <w:rsid w:val="00C91825"/>
    <w:rsid w:val="00C91D78"/>
    <w:rsid w:val="00C91DED"/>
    <w:rsid w:val="00C9224D"/>
    <w:rsid w:val="00CA3E0F"/>
    <w:rsid w:val="00CB01C1"/>
    <w:rsid w:val="00CB33B2"/>
    <w:rsid w:val="00CD4375"/>
    <w:rsid w:val="00CD4FAA"/>
    <w:rsid w:val="00CD542F"/>
    <w:rsid w:val="00CE6690"/>
    <w:rsid w:val="00CF75B4"/>
    <w:rsid w:val="00D0112B"/>
    <w:rsid w:val="00D15EB9"/>
    <w:rsid w:val="00D166E3"/>
    <w:rsid w:val="00D20A38"/>
    <w:rsid w:val="00D31690"/>
    <w:rsid w:val="00D32CE1"/>
    <w:rsid w:val="00D32F6D"/>
    <w:rsid w:val="00D41D78"/>
    <w:rsid w:val="00D500C7"/>
    <w:rsid w:val="00D516F2"/>
    <w:rsid w:val="00D5694C"/>
    <w:rsid w:val="00D56FD7"/>
    <w:rsid w:val="00D64506"/>
    <w:rsid w:val="00D6742D"/>
    <w:rsid w:val="00D832CA"/>
    <w:rsid w:val="00D87E72"/>
    <w:rsid w:val="00D916C6"/>
    <w:rsid w:val="00DA1A33"/>
    <w:rsid w:val="00DA75EC"/>
    <w:rsid w:val="00DB106C"/>
    <w:rsid w:val="00DB3495"/>
    <w:rsid w:val="00DC1337"/>
    <w:rsid w:val="00DC46E3"/>
    <w:rsid w:val="00DD1B66"/>
    <w:rsid w:val="00DE19CC"/>
    <w:rsid w:val="00DE7EBF"/>
    <w:rsid w:val="00DF2EDA"/>
    <w:rsid w:val="00DF5EFB"/>
    <w:rsid w:val="00E02C3D"/>
    <w:rsid w:val="00E10D94"/>
    <w:rsid w:val="00E15816"/>
    <w:rsid w:val="00E3599E"/>
    <w:rsid w:val="00E37F2C"/>
    <w:rsid w:val="00E37FCB"/>
    <w:rsid w:val="00E46541"/>
    <w:rsid w:val="00E5006B"/>
    <w:rsid w:val="00E51BA1"/>
    <w:rsid w:val="00E52C8F"/>
    <w:rsid w:val="00E53D9B"/>
    <w:rsid w:val="00E55B40"/>
    <w:rsid w:val="00E7080C"/>
    <w:rsid w:val="00E75014"/>
    <w:rsid w:val="00E751FB"/>
    <w:rsid w:val="00E83160"/>
    <w:rsid w:val="00EA6306"/>
    <w:rsid w:val="00EB1B5D"/>
    <w:rsid w:val="00ED6D71"/>
    <w:rsid w:val="00EE123D"/>
    <w:rsid w:val="00EE7171"/>
    <w:rsid w:val="00EF03AE"/>
    <w:rsid w:val="00EF1F22"/>
    <w:rsid w:val="00EF56C9"/>
    <w:rsid w:val="00F172A4"/>
    <w:rsid w:val="00F2290E"/>
    <w:rsid w:val="00F313B8"/>
    <w:rsid w:val="00F36F8E"/>
    <w:rsid w:val="00F43BC5"/>
    <w:rsid w:val="00F456FB"/>
    <w:rsid w:val="00F4611B"/>
    <w:rsid w:val="00F503A5"/>
    <w:rsid w:val="00F5069F"/>
    <w:rsid w:val="00F57572"/>
    <w:rsid w:val="00F647C2"/>
    <w:rsid w:val="00F80D14"/>
    <w:rsid w:val="00F8274D"/>
    <w:rsid w:val="00F876EA"/>
    <w:rsid w:val="00F949FF"/>
    <w:rsid w:val="00FC7DBE"/>
    <w:rsid w:val="00FD272E"/>
    <w:rsid w:val="00FD41A8"/>
    <w:rsid w:val="00FE071F"/>
    <w:rsid w:val="00FE3120"/>
    <w:rsid w:val="00FE37B7"/>
    <w:rsid w:val="00FE532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BILANDŽIJA, OIB 38492469182</item>
    </izvorni_sadrzaj>
    <derivirana_varijabla naziv="DomainObject.Predmet.OstaliListFormatedOIB_1">
      <item>MARIO BILANDŽIJA, OIB 38492469182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OIB 38492469182, PRIMORSKA 32, 34000 Požega</item>
    </izvorni_sadrzaj>
    <derivirana_varijabla naziv="DomainObject.Predmet.OstaliListFormatedWithAdressOIB_1">
      <item>MARIO BILANDŽIJA, OIB 38492469182,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BILANDŽIJA, OIB 38492469182</item>
    </izvorni_sadrzaj>
    <derivirana_varijabla naziv="DomainObject.Predmet.OstaliListNazivFormatedOIB_1">
      <item>MARIO BILANDŽIJA, OIB 38492469182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38492469182</item>
    </izvorni_sadrzaj>
    <derivirana_varijabla naziv="DomainObject.Predmet.SudioniciListNazivOIB_1">
      <item>, OIB 85821130368</item>
      <item>, OIB 05020475478</item>
      <item>, OIB 38492469182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1251</properties:Words>
  <properties:Characters>7111</properties:Characters>
  <properties:Lines>142</properties:Lines>
  <properties:Paragraphs>42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2018-01-10T11:48:00Z</cp:lastPrinted>
  <dcterms:modified xmlns:xsi="http://www.w3.org/2001/XMLSchema-instance" xsi:type="dcterms:W3CDTF">2018-01-10T12:13:00Z</dcterms:modified>
  <cp:revision>152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