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afd5" w14:paraId="f78afd5" w:rsidRDefault="005836A2" w:rsidR="005836A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836A2" w:rsidR="005836A2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6A5E5D">
        <w:rPr>
          <w:sz w:val="24"/>
        </w:rPr>
        <w:t>St-9089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5836A2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6A5E5D">
        <w:rPr>
          <w:sz w:val="24"/>
        </w:rPr>
        <w:t xml:space="preserve">PENKALA d.o.o., Zagreb, </w:t>
      </w:r>
      <w:proofErr w:type="spellStart"/>
      <w:r w:rsidR="006A5E5D">
        <w:rPr>
          <w:sz w:val="24"/>
        </w:rPr>
        <w:t>Klaićeva</w:t>
      </w:r>
      <w:proofErr w:type="spellEnd"/>
      <w:r w:rsidR="006A5E5D">
        <w:rPr>
          <w:sz w:val="24"/>
        </w:rPr>
        <w:t xml:space="preserve"> 60, OIB: 90543081749 </w:t>
      </w:r>
      <w:r w:rsidR="00B56A84">
        <w:rPr>
          <w:sz w:val="24"/>
        </w:rPr>
        <w:t>,</w:t>
      </w:r>
      <w:r w:rsidR="00B56A84" w:rsidRPr="00B56A84">
        <w:rPr>
          <w:sz w:val="24"/>
        </w:rPr>
        <w:t xml:space="preserve"> </w:t>
      </w:r>
      <w:r w:rsidR="009B656A">
        <w:rPr>
          <w:sz w:val="24"/>
        </w:rPr>
        <w:t xml:space="preserve"> </w:t>
      </w:r>
      <w:r w:rsidR="003E7003">
        <w:rPr>
          <w:sz w:val="24"/>
        </w:rPr>
        <w:t xml:space="preserve"> </w:t>
      </w:r>
      <w:r w:rsidR="00DE6D7D">
        <w:rPr>
          <w:sz w:val="24"/>
        </w:rPr>
        <w:t>12.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DE6D7D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6A5E5D" w:rsidRPr="006A5E5D">
        <w:rPr>
          <w:sz w:val="24"/>
        </w:rPr>
        <w:t xml:space="preserve">PENKALA d.o.o., Zagreb, </w:t>
      </w:r>
      <w:proofErr w:type="spellStart"/>
      <w:r w:rsidR="006A5E5D" w:rsidRPr="006A5E5D">
        <w:rPr>
          <w:sz w:val="24"/>
        </w:rPr>
        <w:t>Klaićeva</w:t>
      </w:r>
      <w:proofErr w:type="spellEnd"/>
      <w:r w:rsidR="006A5E5D" w:rsidRPr="006A5E5D">
        <w:rPr>
          <w:sz w:val="24"/>
        </w:rPr>
        <w:t xml:space="preserve"> 60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DE6D7D">
        <w:rPr>
          <w:sz w:val="24"/>
          <w:szCs w:val="24"/>
        </w:rPr>
        <w:t>12.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5836A2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5836A2" w:rsidR="00A93608">
      <w:pPr>
        <w:ind w:left="720"/>
        <w:jc w:val="both"/>
        <w:rPr>
          <w:sz w:val="24"/>
          <w:szCs w:val="24"/>
        </w:rPr>
      </w:pPr>
    </w:p>
    <w:p w:rsidRDefault="005836A2" w:rsidP="001745C1" w:rsidR="005836A2" w:rsidRPr="005836A2">
      <w:pPr>
        <w:jc w:val="right"/>
        <w:rPr>
          <w:sz w:val="24"/>
        </w:rPr>
      </w:pPr>
      <w:r w:rsidRPr="005836A2">
        <w:rPr>
          <w:sz w:val="24"/>
        </w:rPr>
        <w:t xml:space="preserve">Za točnost </w:t>
      </w:r>
      <w:proofErr w:type="spellStart"/>
      <w:r w:rsidRPr="005836A2">
        <w:rPr>
          <w:sz w:val="24"/>
        </w:rPr>
        <w:t>otpravka</w:t>
      </w:r>
      <w:proofErr w:type="spellEnd"/>
      <w:r w:rsidRPr="005836A2">
        <w:rPr>
          <w:sz w:val="24"/>
        </w:rPr>
        <w:t>-ovlašteni službenik:</w:t>
      </w:r>
      <w:r w:rsidRPr="005836A2">
        <w:rPr>
          <w:sz w:val="24"/>
        </w:rPr>
        <w:br/>
        <w:t>Ivana Rogić</w:t>
      </w:r>
    </w:p>
    <w:p w:rsidRDefault="005836A2" w:rsidP="005836A2" w:rsidR="005836A2">
      <w:pPr>
        <w:ind w:left="720"/>
        <w:jc w:val="both"/>
        <w:rPr>
          <w:sz w:val="24"/>
          <w:szCs w:val="24"/>
        </w:rPr>
      </w:pPr>
    </w:p>
    <w:sectPr w:rsidSect="005836A2" w:rsidR="005836A2">
      <w:headerReference w:type="even" r:id="rId11"/>
      <w:headerReference w:type="default" r:id="rId12"/>
      <w:pgSz w:h="16838" w:w="11906"/>
      <w:pgMar w:gutter="0" w:footer="709" w:header="709" w:left="1797" w:bottom="567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36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36A2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6D7D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3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6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6A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6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6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36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6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6A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6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6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9089</izvorni_sadrzaj>
    <derivirana_varijabla naziv="DomainObject.Predmet.Broj_1">9089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St-9089/2015</izvorni_sadrzaj>
    <derivirana_varijabla naziv="DomainObject.Predmet.OznakaBroj_1">St-9089/2015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PENKALA d.o.o.</izvorni_sadrzaj>
    <derivirana_varijabla naziv="DomainObject.Predmet.ProtustrankaFormated_1">  PENKALA d.o.o.</derivirana_varijabla>
  </DomainObject.Predmet.ProtustrankaFormated>
  <DomainObject.Predmet.ProtustrankaFormatedOIB>
    <izvorni_sadrzaj>  PENKALA d.o.o., OIB 90543081749</izvorni_sadrzaj>
    <derivirana_varijabla naziv="DomainObject.Predmet.ProtustrankaFormatedOIB_1">  PENKALA d.o.o., OIB 90543081749</derivirana_varijabla>
  </DomainObject.Predmet.ProtustrankaFormatedOIB>
  <DomainObject.Predmet.ProtustrankaFormatedWithAdress>
    <izvorni_sadrzaj> PENKALA d.o.o., Klaićeva 60, 10000 Zagreb</izvorni_sadrzaj>
    <derivirana_varijabla naziv="DomainObject.Predmet.ProtustrankaFormatedWithAdress_1"> PENKALA d.o.o., Klaićeva 60, 10000 Zagreb</derivirana_varijabla>
  </DomainObject.Predmet.ProtustrankaFormatedWithAdress>
  <DomainObject.Predmet.ProtustrankaFormatedWithAdressOIB>
    <izvorni_sadrzaj> PENKALA d.o.o., OIB 90543081749, Klaićeva 60, 10000 Zagreb</izvorni_sadrzaj>
    <derivirana_varijabla naziv="DomainObject.Predmet.ProtustrankaFormatedWithAdressOIB_1"> PENKALA d.o.o., OIB 90543081749, Klaićeva 60, 10000 Zagreb</derivirana_varijabla>
  </DomainObject.Predmet.ProtustrankaFormatedWithAdressOIB>
  <DomainObject.Predmet.ProtustrankaWithAdress>
    <izvorni_sadrzaj>PENKALA d.o.o. Klaićeva 60, 10000 Zagreb</izvorni_sadrzaj>
    <derivirana_varijabla naziv="DomainObject.Predmet.ProtustrankaWithAdress_1">PENKALA d.o.o. Klaićeva 60, 10000 Zagreb</derivirana_varijabla>
  </DomainObject.Predmet.ProtustrankaWithAdress>
  <DomainObject.Predmet.ProtustrankaWithAdressOIB>
    <izvorni_sadrzaj>PENKALA d.o.o., OIB 90543081749, Klaićeva 60, 10000 Zagreb</izvorni_sadrzaj>
    <derivirana_varijabla naziv="DomainObject.Predmet.ProtustrankaWithAdressOIB_1">PENKALA d.o.o., OIB 90543081749, Klaićeva 60, 10000 Zagreb</derivirana_varijabla>
  </DomainObject.Predmet.ProtustrankaWithAdressOIB>
  <DomainObject.Predmet.ProtustrankaNazivFormated>
    <izvorni_sadrzaj>PENKALA d.o.o.</izvorni_sadrzaj>
    <derivirana_varijabla naziv="DomainObject.Predmet.ProtustrankaNazivFormated_1">PENKALA d.o.o.</derivirana_varijabla>
  </DomainObject.Predmet.ProtustrankaNazivFormated>
  <DomainObject.Predmet.ProtustrankaNazivFormatedOIB>
    <izvorni_sadrzaj>PENKALA d.o.o., OIB 90543081749</izvorni_sadrzaj>
    <derivirana_varijabla naziv="DomainObject.Predmet.ProtustrankaNazivFormatedOIB_1">PENKALA d.o.o., OIB 90543081749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PENKALA d.o.o.</item>
    </izvorni_sadrzaj>
    <derivirana_varijabla naziv="DomainObject.Predmet.ProtuStrankaListFormated_1">
      <item>PENKALA d.o.o.</item>
    </derivirana_varijabla>
  </DomainObject.Predmet.ProtuStrankaListFormated>
  <DomainObject.Predmet.ProtuStrankaListFormatedOIB>
    <izvorni_sadrzaj>
      <item>PENKALA d.o.o., OIB 90543081749</item>
    </izvorni_sadrzaj>
    <derivirana_varijabla naziv="DomainObject.Predmet.ProtuStrankaListFormatedOIB_1">
      <item>PENKALA d.o.o., OIB 90543081749</item>
    </derivirana_varijabla>
  </DomainObject.Predmet.ProtuStrankaListFormatedOIB>
  <DomainObject.Predmet.ProtuStrankaListFormatedWithAdress>
    <izvorni_sadrzaj>
      <item>PENKALA d.o.o., Klaićeva 60, 10000 Zagreb</item>
    </izvorni_sadrzaj>
    <derivirana_varijabla naziv="DomainObject.Predmet.ProtuStrankaListFormatedWithAdress_1">
      <item>PENKALA d.o.o., Klaićeva 60, 10000 Zagreb</item>
    </derivirana_varijabla>
  </DomainObject.Predmet.ProtuStrankaListFormatedWithAdress>
  <DomainObject.Predmet.ProtuStrankaListFormatedWithAdressOIB>
    <izvorni_sadrzaj>
      <item>PENKALA d.o.o., OIB 90543081749, Klaićeva 60, 10000 Zagreb</item>
    </izvorni_sadrzaj>
    <derivirana_varijabla naziv="DomainObject.Predmet.ProtuStrankaListFormatedWithAdressOIB_1">
      <item>PENKALA d.o.o., OIB 90543081749, Klaićeva 60, 10000 Zagreb</item>
    </derivirana_varijabla>
  </DomainObject.Predmet.ProtuStrankaListFormatedWithAdressOIB>
  <DomainObject.Predmet.ProtuStrankaListNazivFormated>
    <izvorni_sadrzaj>
      <item>PENKALA d.o.o.</item>
    </izvorni_sadrzaj>
    <derivirana_varijabla naziv="DomainObject.Predmet.ProtuStrankaListNazivFormated_1">
      <item>PENKALA d.o.o.</item>
    </derivirana_varijabla>
  </DomainObject.Predmet.ProtuStrankaListNazivFormated>
  <DomainObject.Predmet.ProtuStrankaListNazivFormatedOIB>
    <izvorni_sadrzaj>
      <item>PENKALA d.o.o., OIB 90543081749</item>
    </izvorni_sadrzaj>
    <derivirana_varijabla naziv="DomainObject.Predmet.ProtuStrankaListNazivFormatedOIB_1">
      <item>PENKALA d.o.o., OIB 90543081749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PENKALA d.o.o.</izvorni_sadrzaj>
    <derivirana_varijabla naziv="DomainObject.Predmet.ProtustrankaIDrugi_1">PENKALA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PENKALA d.o.o., OIB 90543081749, Klaićeva 60, 10000 Zagreb</izvorni_sadrzaj>
    <derivirana_varijabla naziv="DomainObject.Predmet.ProtustrankaIDrugiAdressOIB_1">PENKALA d.o.o., OIB 90543081749, Klaićeva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PENKALA d.o.o.</item>
    </izvorni_sadrzaj>
    <derivirana_varijabla naziv="DomainObject.Predmet.SudioniciListNaziv_1">
      <item>FINA Regionalni centar Zagreb</item>
      <item>PENKALA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PENKALA d.o.o., OIB 90543081749, Klaićeva 60,10000 Zagreb</item>
    </izvorni_sadrzaj>
    <derivirana_varijabla naziv="DomainObject.Predmet.SudioniciListAdressOIB_1">
      <item>FINA Regionalni centar Zagreb, OIB 85821130368, Trg svibanjskih žrtava 1995. 1,10000 Zagreb</item>
      <item>PENKALA d.o.o., OIB 90543081749, Klaićeva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90543081749</item>
    </izvorni_sadrzaj>
    <derivirana_varijabla naziv="DomainObject.Predmet.SudioniciListNazivOIB_1">
      <item>, OIB 85821130368</item>
      <item>, OIB 90543081749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F11805-0245-4F97-A662-9773E0F7F6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1670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2015-12-30T08:55:00Z</dcterms:created>
  <dc:creator>Korisnik</dc:creator>
  <cp:lastModifiedBy>Ivana Rogić</cp:lastModifiedBy>
  <cp:lastPrinted>2016-01-12T08:55:00Z</cp:lastPrinted>
  <dcterms:modified xmlns:xsi="http://www.w3.org/2001/XMLSchema-instance" xsi:type="dcterms:W3CDTF">2016-01-12T08:55:00Z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