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e10f" w14:paraId="0ece10f" w:rsidRDefault="005D6AA7" w:rsidP="005D6AA7" w:rsidR="005D6AA7" w:rsidRPr="000603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8 </w:t>
      </w:r>
      <w:r w:rsidRPr="00FD08DE">
        <w:rPr>
          <w:sz w:val="24"/>
          <w:szCs w:val="24"/>
        </w:rPr>
        <w:t>St-</w:t>
      </w:r>
      <w:r>
        <w:rPr>
          <w:sz w:val="24"/>
          <w:szCs w:val="24"/>
        </w:rPr>
        <w:t>26/15-19</w:t>
      </w:r>
    </w:p>
    <w:p w:rsidRDefault="00F4718E" w:rsidP="000A28F2" w:rsidR="009E759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E7596" w:rsidP="000A28F2" w:rsidR="009E7596">
      <w:pPr>
        <w:rPr>
          <w:sz w:val="24"/>
          <w:szCs w:val="24"/>
        </w:rPr>
      </w:pPr>
    </w:p>
    <w:p w:rsidRDefault="005D6AA7" w:rsidP="000A28F2" w:rsidR="005D6AA7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BE238D" w:rsidP="00BE238D" w:rsidR="00060381" w:rsidRPr="00BE238D">
      <w:pPr>
        <w:jc w:val="both"/>
        <w:rPr>
          <w:sz w:val="24"/>
          <w:szCs w:val="24"/>
        </w:rPr>
      </w:pPr>
      <w:r w:rsidRPr="00BE238D">
        <w:rPr>
          <w:sz w:val="24"/>
          <w:szCs w:val="24"/>
        </w:rPr>
        <w:t xml:space="preserve">                Trgovački sud u Rijeci po stečajnoj sutkinji Emi Brdovčak, odlučujući o prijedlogu vjerovnika  SNJEŽANE BARIĆ ČABRO, Matulji, Put Rubeševo 1, za otvaranje stečajnog postupka nad dužnikom PAVLETIĆ V&amp; M d.o.o. Rijeka, Riva Boduli 1, OIB</w:t>
      </w:r>
      <w:r>
        <w:rPr>
          <w:sz w:val="24"/>
          <w:szCs w:val="24"/>
        </w:rPr>
        <w:t>: 27557884699, MBS: 040167937, 12</w:t>
      </w:r>
      <w:r w:rsidRPr="00BE238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listopada </w:t>
      </w:r>
      <w:r w:rsidRPr="00BE238D">
        <w:rPr>
          <w:sz w:val="24"/>
          <w:szCs w:val="24"/>
        </w:rPr>
        <w:t>2015.,</w:t>
      </w:r>
    </w:p>
    <w:p w:rsidRDefault="00BE238D" w:rsidP="0095233C" w:rsidR="00BE238D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962881" w:rsidR="003D1C90" w:rsidRPr="00962881">
      <w:pPr>
        <w:pStyle w:val="Odlomakpopisa"/>
        <w:numPr>
          <w:ilvl w:val="0"/>
          <w:numId w:val="20"/>
        </w:numPr>
        <w:jc w:val="both"/>
        <w:rPr>
          <w:b/>
        </w:rPr>
      </w:pPr>
      <w:r w:rsidRPr="00962881">
        <w:rPr>
          <w:b/>
        </w:rPr>
        <w:t>Utvrđene</w:t>
      </w:r>
      <w:r w:rsidR="003D1C90" w:rsidRPr="00962881">
        <w:rPr>
          <w:b/>
        </w:rPr>
        <w:t xml:space="preserve"> </w:t>
      </w:r>
      <w:r w:rsidRPr="00962881">
        <w:rPr>
          <w:b/>
        </w:rPr>
        <w:t>su</w:t>
      </w:r>
      <w:r w:rsidR="00060381" w:rsidRPr="00962881">
        <w:rPr>
          <w:b/>
        </w:rPr>
        <w:t xml:space="preserve"> </w:t>
      </w:r>
      <w:r w:rsidRPr="00962881">
        <w:rPr>
          <w:b/>
        </w:rPr>
        <w:t>tražbine</w:t>
      </w:r>
      <w:r w:rsidR="002C4D03" w:rsidRPr="00962881">
        <w:rPr>
          <w:b/>
        </w:rPr>
        <w:t xml:space="preserve"> višeg isplatnog reda</w:t>
      </w:r>
      <w:r w:rsidR="003D1C90" w:rsidRPr="00962881">
        <w:rPr>
          <w:b/>
        </w:rPr>
        <w:t>:</w:t>
      </w:r>
    </w:p>
    <w:p w:rsidRDefault="00962881" w:rsidP="00962881" w:rsidR="00962881" w:rsidRPr="00962881">
      <w:pPr>
        <w:jc w:val="both"/>
        <w:rPr>
          <w:b/>
          <w:sz w:val="24"/>
          <w:szCs w:val="24"/>
        </w:rPr>
      </w:pPr>
    </w:p>
    <w:p w:rsidRDefault="00962881" w:rsidP="003C1396" w:rsidR="00962881" w:rsidRPr="003C1396">
      <w:pPr>
        <w:pStyle w:val="Odlomakpopisa"/>
        <w:numPr>
          <w:ilvl w:val="0"/>
          <w:numId w:val="21"/>
        </w:numPr>
        <w:jc w:val="both"/>
        <w:rPr>
          <w:b/>
        </w:rPr>
      </w:pPr>
      <w:r w:rsidRPr="003C1396">
        <w:rPr>
          <w:b/>
        </w:rPr>
        <w:t xml:space="preserve">Prvi viši isplatni red: </w:t>
      </w:r>
    </w:p>
    <w:p w:rsidRDefault="00962881" w:rsidP="00962881" w:rsidR="00962881" w:rsidRPr="00962881">
      <w:pPr>
        <w:ind w:firstLine="720" w:left="360"/>
        <w:jc w:val="both"/>
        <w:rPr>
          <w:sz w:val="24"/>
          <w:szCs w:val="24"/>
        </w:rPr>
      </w:pP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Adamović Milenko,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99291851886,Trnjanska cesta 97, Zagreb, u iznosu od 11.886,58 kn, </w:t>
      </w:r>
    </w:p>
    <w:p w:rsidRDefault="00962881" w:rsidP="00962881" w:rsidR="00962881" w:rsidRPr="00962881">
      <w:pPr>
        <w:ind w:firstLine="720" w:left="36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Planinšek Sanja,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11685988748</w:t>
      </w:r>
      <w:r w:rsidRPr="00962881">
        <w:rPr>
          <w:sz w:val="24"/>
          <w:szCs w:val="24"/>
        </w:rPr>
        <w:tab/>
        <w:t xml:space="preserve">R. K. Jeretova 7, Rijeka, u iznosu </w:t>
      </w:r>
    </w:p>
    <w:p w:rsidRDefault="00962881" w:rsidP="00962881" w:rsidR="00962881" w:rsidRPr="00962881">
      <w:pPr>
        <w:ind w:firstLine="720" w:left="360"/>
        <w:jc w:val="both"/>
        <w:rPr>
          <w:sz w:val="24"/>
          <w:szCs w:val="24"/>
        </w:rPr>
      </w:pPr>
      <w:r w:rsidRPr="00962881">
        <w:rPr>
          <w:sz w:val="24"/>
          <w:szCs w:val="24"/>
        </w:rPr>
        <w:t>od 11.872,26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Šestak Tomislav,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39251646317</w:t>
      </w:r>
      <w:r w:rsidRPr="00962881">
        <w:rPr>
          <w:sz w:val="24"/>
          <w:szCs w:val="24"/>
        </w:rPr>
        <w:tab/>
      </w:r>
      <w:r>
        <w:rPr>
          <w:sz w:val="24"/>
          <w:szCs w:val="24"/>
        </w:rPr>
        <w:t xml:space="preserve"> S.</w:t>
      </w:r>
      <w:r w:rsidRPr="00962881">
        <w:rPr>
          <w:sz w:val="24"/>
          <w:szCs w:val="24"/>
        </w:rPr>
        <w:t xml:space="preserve"> Kukeca 15, Koprivnica, u iznosu od 68.408,36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Starčić Sonja,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95664722937, Molinorio 7, Poreč, u iznosu od 50.578,67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 xml:space="preserve">Petrović Danijel, OIB: </w:t>
      </w:r>
      <w:r w:rsidRPr="00962881">
        <w:rPr>
          <w:sz w:val="24"/>
          <w:szCs w:val="24"/>
        </w:rPr>
        <w:t>89268516990</w:t>
      </w:r>
      <w:r w:rsidRPr="00962881">
        <w:rPr>
          <w:sz w:val="24"/>
          <w:szCs w:val="24"/>
        </w:rPr>
        <w:tab/>
        <w:t>, R. K. Jeretova 7, Rijeka, u iznosu od 16.001,77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Petrović Mihaela,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21002538003, R. K. Jeretova 7, Rijeka, u iznosu od 16.567,67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Pale Danijel,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82454924660, R. K. Jeretova 7, Rijeka, u iznosu od 9.776,41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Jaklić Tatjana,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69004680400,</w:t>
      </w:r>
      <w:r w:rsidRPr="00962881">
        <w:rPr>
          <w:sz w:val="24"/>
          <w:szCs w:val="24"/>
        </w:rPr>
        <w:tab/>
        <w:t>Vijenac 1 Meštrovićeva 2, Zagreb, u iznosu od 13.729,78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sz w:val="24"/>
          <w:szCs w:val="24"/>
        </w:rPr>
        <w:tab/>
        <w:t xml:space="preserve">Nejašmić Ankica, OIB: </w:t>
      </w:r>
      <w:r w:rsidRPr="00962881">
        <w:rPr>
          <w:sz w:val="24"/>
          <w:szCs w:val="24"/>
        </w:rPr>
        <w:t>59378397854, Ivekovićeva 21, Zagreb, u iznosu od 20.027,45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Madunić Helena,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53495374777</w:t>
      </w:r>
      <w:r w:rsidRPr="00962881">
        <w:rPr>
          <w:sz w:val="24"/>
          <w:szCs w:val="24"/>
        </w:rPr>
        <w:tab/>
        <w:t>, Kralja Tomislava 33, Strmec, Sveta Nedjelja, u iznosu od 3.597,60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Đurić Tatjana, OIB</w:t>
      </w:r>
      <w:r>
        <w:rPr>
          <w:sz w:val="24"/>
          <w:szCs w:val="24"/>
        </w:rPr>
        <w:t xml:space="preserve">: 50241687776, </w:t>
      </w:r>
      <w:r w:rsidRPr="00962881">
        <w:rPr>
          <w:sz w:val="24"/>
          <w:szCs w:val="24"/>
        </w:rPr>
        <w:t>Ivekovićeva 12, Zagreb, u iznosu od 11.685,47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Kvesić Oreb Nives,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49725461867, Domovinskog rata 7, Split, u iznosu od 43.003,81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Vrsaljko Nedeljko,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12195066966, Ćirilometodska 5, Zadar, u iznosu od 21.420,87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firstLine="720" w:left="360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Brkić Irena,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95680200985, u iznosu od 21.263,36,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Begić Petra,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48132922894, Praputnjak 73, Praputnjak, u iznosu od 30.248,20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firstLine="720" w:left="36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Tomac Ankica,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17013609659, </w:t>
      </w:r>
      <w:r w:rsidRPr="00962881">
        <w:rPr>
          <w:sz w:val="24"/>
          <w:szCs w:val="24"/>
        </w:rPr>
        <w:tab/>
        <w:t>Krešimirova 60, Rijeka, u iznosu od</w:t>
      </w:r>
      <w:r w:rsidRPr="0096288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62881">
        <w:rPr>
          <w:sz w:val="24"/>
          <w:szCs w:val="24"/>
        </w:rPr>
        <w:t>12.242,23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Pajović Dijana,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20424338439, </w:t>
      </w:r>
      <w:r w:rsidRPr="00962881">
        <w:rPr>
          <w:sz w:val="24"/>
          <w:szCs w:val="24"/>
        </w:rPr>
        <w:tab/>
        <w:t>R. K. Jeretova 7, Rijeka, u iznosu od 33.825,48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Snježana Čabro Barić,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91537902283,</w:t>
      </w:r>
      <w:r w:rsidRPr="00962881">
        <w:rPr>
          <w:sz w:val="24"/>
          <w:szCs w:val="24"/>
        </w:rPr>
        <w:tab/>
        <w:t>Put Rubeševo 1, Matulji, u iznosu od 51.734,34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Čutura Ornela,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24847919720,</w:t>
      </w:r>
      <w:r w:rsidRPr="00962881">
        <w:rPr>
          <w:sz w:val="24"/>
          <w:szCs w:val="24"/>
        </w:rPr>
        <w:tab/>
        <w:t>Beneši 2, Marčelji, u iznosu od 39.632,77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 w:rsidRPr="00962881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Kopp Ćiković Maja,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96129546812, Milice Jadranić 25, Rijeka, u iznosu od 11.654,44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21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Stajčić Sanja,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29954769768, Petra Jurčića 7, Rijeka, u iznosu od 31.638,58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22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Matić Mladen, OIB</w:t>
      </w:r>
      <w:r>
        <w:rPr>
          <w:sz w:val="24"/>
          <w:szCs w:val="24"/>
        </w:rPr>
        <w:t>: 95141646246,</w:t>
      </w:r>
      <w:r w:rsidRPr="00962881">
        <w:rPr>
          <w:sz w:val="24"/>
          <w:szCs w:val="24"/>
        </w:rPr>
        <w:t xml:space="preserve"> Trinaestići 6, Rijeka, u iznosu od 48.509,24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23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Polić Robert,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43770302645, Ružić selo 174, Hreljin, u iznosu od 20.555,24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>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24.</w:t>
      </w:r>
      <w:r>
        <w:rPr>
          <w:sz w:val="24"/>
          <w:szCs w:val="24"/>
        </w:rPr>
        <w:tab/>
        <w:t xml:space="preserve">Putar Dunja, OIB: </w:t>
      </w:r>
      <w:r w:rsidRPr="00962881">
        <w:rPr>
          <w:sz w:val="24"/>
          <w:szCs w:val="24"/>
        </w:rPr>
        <w:t>40473011054, Varaždinska 78, Ivanac, u iznosu od 16.612,91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 xml:space="preserve">, 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Prekpaljaj Renata,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30422966970, Mate Sušnja 12, Rijeka, u iznosu od 21.230,76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 xml:space="preserve">, 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26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Panjako Zoran,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49044798711,</w:t>
      </w:r>
      <w:r w:rsidRPr="00962881">
        <w:rPr>
          <w:sz w:val="24"/>
          <w:szCs w:val="24"/>
        </w:rPr>
        <w:tab/>
        <w:t>R. K. Jeretova 7, Rijeka, u iznosu od 27.852,80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 xml:space="preserve">, 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27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Vrsaljko Nevenka,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65224072505, Ćirilometodska 5, Zadar, u iznosu od 17.003,51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 xml:space="preserve">, 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28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Levak Tatjana,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78305746382,</w:t>
      </w:r>
      <w:r w:rsidRPr="00962881">
        <w:rPr>
          <w:sz w:val="24"/>
          <w:szCs w:val="24"/>
        </w:rPr>
        <w:tab/>
        <w:t>Višnjanska 4, Nova Vas, u iznosu od 45.607,59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 xml:space="preserve">, 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Bzik Vesna,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36329328598, M. Krleže 99, Zaprešić, u iznosu od 10.448,14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 xml:space="preserve">, 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30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Šarić Damir,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15058890181, I. Cimermana 2, Požega, u iznosu od 23.992,83</w:t>
      </w:r>
      <w:r>
        <w:rPr>
          <w:sz w:val="24"/>
          <w:szCs w:val="24"/>
        </w:rPr>
        <w:t xml:space="preserve"> kn,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31</w:t>
      </w:r>
      <w:r w:rsidRPr="00962881">
        <w:rPr>
          <w:sz w:val="24"/>
          <w:szCs w:val="24"/>
        </w:rPr>
        <w:t>.</w:t>
      </w:r>
      <w:r w:rsidRPr="00962881">
        <w:rPr>
          <w:sz w:val="24"/>
          <w:szCs w:val="24"/>
        </w:rPr>
        <w:tab/>
        <w:t>Šarić Vera, OIB</w:t>
      </w:r>
      <w:r>
        <w:rPr>
          <w:sz w:val="24"/>
          <w:szCs w:val="24"/>
        </w:rPr>
        <w:t>:</w:t>
      </w:r>
      <w:r w:rsidRPr="00962881">
        <w:rPr>
          <w:sz w:val="24"/>
          <w:szCs w:val="24"/>
        </w:rPr>
        <w:t xml:space="preserve"> 55909143804, I. Cimermana 2, Požega, u iznosu od 34.875,40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 xml:space="preserve">, </w:t>
      </w:r>
    </w:p>
    <w:p w:rsidRDefault="00962881" w:rsidP="00962881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32.</w:t>
      </w:r>
      <w:r>
        <w:rPr>
          <w:sz w:val="24"/>
          <w:szCs w:val="24"/>
        </w:rPr>
        <w:tab/>
        <w:t xml:space="preserve">Srbljanin Pamela, OIB: </w:t>
      </w:r>
      <w:r w:rsidRPr="00962881">
        <w:rPr>
          <w:sz w:val="24"/>
          <w:szCs w:val="24"/>
        </w:rPr>
        <w:t xml:space="preserve">89978110899, Eugena Kovačevića 1, Rijeka, u iznosu od </w:t>
      </w:r>
      <w:r w:rsidRPr="00962881">
        <w:rPr>
          <w:sz w:val="24"/>
          <w:szCs w:val="24"/>
        </w:rPr>
        <w:tab/>
        <w:t>3.354,68</w:t>
      </w:r>
      <w:r>
        <w:rPr>
          <w:sz w:val="24"/>
          <w:szCs w:val="24"/>
        </w:rPr>
        <w:t xml:space="preserve"> kn</w:t>
      </w:r>
      <w:r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33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Anđić Dušica,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82508840101, Rastočine 4, Rijeka, u iznosu od 24.860,49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34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Karajić Zlatko,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63186406668, Trampi 16, Rijeka, u iznosu od 6.148,63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35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Lleshi Leonard,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31012671777,</w:t>
      </w:r>
      <w:r w:rsidR="00962881" w:rsidRPr="00962881">
        <w:rPr>
          <w:sz w:val="24"/>
          <w:szCs w:val="24"/>
        </w:rPr>
        <w:tab/>
        <w:t>Primorska 14, Krk, u iznosu od 46.424,12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36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Lješević Iva,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35230049437, I. G. Kovačića 45, Rijeka, u iznosu od 3.975,92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37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Blaženović Vedran,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62525206427, Murini 16, Rijeka, u iznosu od 16.859,42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38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Kapš Iva,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11569974558</w:t>
      </w:r>
      <w:r w:rsidR="00962881" w:rsidRPr="00962881">
        <w:rPr>
          <w:sz w:val="24"/>
          <w:szCs w:val="24"/>
        </w:rPr>
        <w:tab/>
        <w:t>, Praputnjak 159/a, Praputnjak, u iznosu od 20.291,61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39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Borčić Lina,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66600573733, Meja Gaj 52, Hreljin, u iznosu od 39.375,23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40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Pregelj Sendi,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52071644556, M. Vičića 2, Rijeka, u iznosu od 18.422,95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41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Gecan Rahela,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75196751427, Tomašići 1/1, Rijeka, u iznosu od 1.366,72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42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Buić Lorena,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45787414118, Tomašići 1/1, Rijeka, u iznosu od 7.289,55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43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Štrbac Jelena,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88165408150, Ciottina 30, Rijeka, u iznosu od 22.899,74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44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Paškvan Denis,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96253218581, R. K. Jeretova 7, Rijeka, u iznosu od 19.372,66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45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Tadej Doris,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95664722937, Ružić selo 62, Hreljin, u iznosu od 23.503,72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46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Malezija Dajana,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68645610243</w:t>
      </w:r>
      <w:r w:rsidR="00962881" w:rsidRPr="00962881">
        <w:rPr>
          <w:sz w:val="24"/>
          <w:szCs w:val="24"/>
        </w:rPr>
        <w:tab/>
        <w:t>, J. P. Kamova 49, Rijeka, u iznosu od 31.387,48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47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Štrbac Anja,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30072630903, Ciottina 30, Rijeka, u iznosu od 35.631,22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50</w:t>
      </w:r>
      <w:r w:rsidR="00962881" w:rsidRPr="00962881">
        <w:rPr>
          <w:sz w:val="24"/>
          <w:szCs w:val="24"/>
        </w:rPr>
        <w:t>.</w:t>
      </w:r>
      <w:r w:rsidR="00962881" w:rsidRPr="00962881">
        <w:rPr>
          <w:sz w:val="24"/>
          <w:szCs w:val="24"/>
        </w:rPr>
        <w:tab/>
        <w:t>Majeron Mirela,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98208004043, Žminjska 18, Rijeka, u iznosu od 23.764,43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62881" w:rsidRPr="00962881">
        <w:rPr>
          <w:sz w:val="24"/>
          <w:szCs w:val="24"/>
        </w:rPr>
        <w:t>1.</w:t>
      </w:r>
      <w:r w:rsidR="00962881" w:rsidRPr="00962881">
        <w:rPr>
          <w:sz w:val="24"/>
          <w:szCs w:val="24"/>
        </w:rPr>
        <w:tab/>
        <w:t>Rončević Marija,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03619050872</w:t>
      </w:r>
      <w:r w:rsidR="00962881" w:rsidRPr="00962881">
        <w:rPr>
          <w:sz w:val="24"/>
          <w:szCs w:val="24"/>
        </w:rPr>
        <w:tab/>
        <w:t>, Škrljevo 39, Škrljevo, u iznosu od 12.618,58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62881" w:rsidRPr="00962881">
        <w:rPr>
          <w:sz w:val="24"/>
          <w:szCs w:val="24"/>
        </w:rPr>
        <w:t>2.</w:t>
      </w:r>
      <w:r w:rsidR="00962881" w:rsidRPr="00962881">
        <w:rPr>
          <w:sz w:val="24"/>
          <w:szCs w:val="24"/>
        </w:rPr>
        <w:tab/>
        <w:t>Bobošević Renata,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32641128549, Ružić selo 11, Hreljin, u iznosu od 22.180,22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,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62881" w:rsidRPr="00962881">
        <w:rPr>
          <w:sz w:val="24"/>
          <w:szCs w:val="24"/>
        </w:rPr>
        <w:t>3.</w:t>
      </w:r>
      <w:r w:rsidR="00962881" w:rsidRPr="00962881">
        <w:rPr>
          <w:sz w:val="24"/>
          <w:szCs w:val="24"/>
        </w:rPr>
        <w:tab/>
        <w:t>Hamidović Amanda,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75984935001, Ivana Žorža 36, Rijeka, u iznosu od 16.826,33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62881" w:rsidRPr="00962881">
        <w:rPr>
          <w:sz w:val="24"/>
          <w:szCs w:val="24"/>
        </w:rPr>
        <w:t>4.</w:t>
      </w:r>
      <w:r w:rsidR="00962881" w:rsidRPr="00962881">
        <w:rPr>
          <w:sz w:val="24"/>
          <w:szCs w:val="24"/>
        </w:rPr>
        <w:tab/>
        <w:t>Fazlić Irena,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10640314628, Franca Prešerna 34, Rijeka, u iznosu od 22.083,65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62881" w:rsidRPr="00962881">
        <w:rPr>
          <w:sz w:val="24"/>
          <w:szCs w:val="24"/>
        </w:rPr>
        <w:t>5.</w:t>
      </w:r>
      <w:r w:rsidR="00962881" w:rsidRPr="00962881">
        <w:rPr>
          <w:sz w:val="24"/>
          <w:szCs w:val="24"/>
        </w:rPr>
        <w:tab/>
        <w:t>Selimović Sanja,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43712841740</w:t>
      </w:r>
      <w:r w:rsidR="00962881" w:rsidRPr="00962881">
        <w:rPr>
          <w:sz w:val="24"/>
          <w:szCs w:val="24"/>
        </w:rPr>
        <w:tab/>
        <w:t>, Uljasena 7, Strmec Samoborski, u iznosu od   8.187,64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 xml:space="preserve">, </w:t>
      </w:r>
    </w:p>
    <w:p w:rsidRDefault="003C1396" w:rsidP="003C1396" w:rsidR="00962881" w:rsidRPr="0096288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62881" w:rsidRPr="00962881">
        <w:rPr>
          <w:sz w:val="24"/>
          <w:szCs w:val="24"/>
        </w:rPr>
        <w:t>6.</w:t>
      </w:r>
      <w:r w:rsidR="00962881" w:rsidRPr="00962881">
        <w:rPr>
          <w:sz w:val="24"/>
          <w:szCs w:val="24"/>
        </w:rPr>
        <w:tab/>
        <w:t>Pavletić Marin, OIB</w:t>
      </w:r>
      <w:r>
        <w:rPr>
          <w:sz w:val="24"/>
          <w:szCs w:val="24"/>
        </w:rPr>
        <w:t>:</w:t>
      </w:r>
      <w:r w:rsidR="00962881" w:rsidRPr="00962881">
        <w:rPr>
          <w:sz w:val="24"/>
          <w:szCs w:val="24"/>
        </w:rPr>
        <w:t xml:space="preserve"> 18139333723, Hreljin 22, Hreljin, u iznosu od 21.100,41</w:t>
      </w:r>
      <w:r>
        <w:rPr>
          <w:sz w:val="24"/>
          <w:szCs w:val="24"/>
        </w:rPr>
        <w:t xml:space="preserve"> kn</w:t>
      </w:r>
      <w:r w:rsidR="00962881" w:rsidRPr="00962881">
        <w:rPr>
          <w:sz w:val="24"/>
          <w:szCs w:val="24"/>
        </w:rPr>
        <w:t>.</w:t>
      </w:r>
    </w:p>
    <w:p w:rsidRDefault="003D1C90" w:rsidP="003C1396" w:rsidR="003D1C90" w:rsidRPr="00881BF7">
      <w:pPr>
        <w:jc w:val="both"/>
        <w:rPr>
          <w:b/>
          <w:sz w:val="24"/>
          <w:szCs w:val="24"/>
        </w:rPr>
      </w:pPr>
    </w:p>
    <w:p w:rsidRDefault="00F4718E" w:rsidP="003C1396" w:rsidR="00060381">
      <w:pPr>
        <w:pStyle w:val="Odlomakpopisa"/>
        <w:numPr>
          <w:ilvl w:val="0"/>
          <w:numId w:val="21"/>
        </w:numPr>
        <w:jc w:val="both"/>
        <w:rPr>
          <w:bCs/>
        </w:rPr>
      </w:pPr>
      <w:r>
        <w:rPr>
          <w:b/>
        </w:rPr>
        <w:t xml:space="preserve">Drugi </w:t>
      </w:r>
      <w:r w:rsidR="003D1C90" w:rsidRPr="004A50C5">
        <w:rPr>
          <w:b/>
        </w:rPr>
        <w:t>viši isplatni red</w:t>
      </w:r>
      <w:r w:rsidR="00CB5238" w:rsidRPr="004A50C5">
        <w:t>:</w:t>
      </w:r>
      <w:r w:rsidR="00060381" w:rsidRPr="004A50C5">
        <w:rPr>
          <w:bCs/>
        </w:rPr>
        <w:t xml:space="preserve"> </w:t>
      </w:r>
    </w:p>
    <w:p w:rsidRDefault="00BE238D" w:rsidP="00775824" w:rsidR="00BE238D">
      <w:pPr>
        <w:pStyle w:val="Odlomakpopisa"/>
        <w:ind w:left="1080"/>
        <w:jc w:val="both"/>
      </w:pPr>
    </w:p>
    <w:p w:rsidRDefault="00BE238D" w:rsidP="00BE238D" w:rsidR="00BE238D">
      <w:pPr>
        <w:pStyle w:val="Odlomakpopisa"/>
        <w:ind w:left="1080"/>
        <w:jc w:val="both"/>
      </w:pPr>
      <w:r>
        <w:t>1.</w:t>
      </w:r>
      <w:r>
        <w:tab/>
        <w:t>Raiffeisenbank Austria d.d., OIB: 53056966535, Petrinjska 59, 10000 Zagreb u iznosu od 601.070,68 kn ,</w:t>
      </w:r>
    </w:p>
    <w:p w:rsidRDefault="00BE238D" w:rsidP="00BE238D" w:rsidR="00BE238D">
      <w:pPr>
        <w:pStyle w:val="Odlomakpopisa"/>
        <w:ind w:left="1080"/>
        <w:jc w:val="both"/>
      </w:pPr>
      <w:r>
        <w:t>2.</w:t>
      </w:r>
      <w:r>
        <w:tab/>
        <w:t>DHL International d.o.o.</w:t>
      </w:r>
      <w:r w:rsidRPr="00BE238D">
        <w:t xml:space="preserve"> Zagreb, Utinjska 40</w:t>
      </w:r>
      <w:r>
        <w:t xml:space="preserve">, OIB: 79069474349, u iznosu od  18.239,55 kn, </w:t>
      </w:r>
    </w:p>
    <w:p w:rsidRDefault="00BE238D" w:rsidP="00BE238D" w:rsidR="00BE238D">
      <w:pPr>
        <w:pStyle w:val="Odlomakpopisa"/>
        <w:ind w:left="1080"/>
        <w:jc w:val="both"/>
      </w:pPr>
      <w:r>
        <w:lastRenderedPageBreak/>
        <w:t>3.</w:t>
      </w:r>
      <w:r>
        <w:tab/>
        <w:t>Hrvatski zavod za mirovinsko osiguranje, OIB: 84397956623, A. Mihanovića 3, 10000 Zagreb, u iznosu od 3.712,50 kn,</w:t>
      </w:r>
    </w:p>
    <w:p w:rsidRDefault="00BE238D" w:rsidP="00BE238D" w:rsidR="00BE238D">
      <w:pPr>
        <w:pStyle w:val="Odlomakpopisa"/>
        <w:ind w:left="1080"/>
        <w:jc w:val="both"/>
      </w:pPr>
      <w:r>
        <w:t>4.</w:t>
      </w:r>
      <w:r>
        <w:tab/>
        <w:t>Nastavni zavod za javno zdravstvo PGŽ, OIB: 45613787772, Krešimirova 52a, 51000 Rijeka, u iznosu od 16.382,63 kn,</w:t>
      </w:r>
    </w:p>
    <w:p w:rsidRDefault="00BE238D" w:rsidP="00BE238D" w:rsidR="00BE238D">
      <w:pPr>
        <w:pStyle w:val="Odlomakpopisa"/>
        <w:ind w:left="1080"/>
        <w:jc w:val="both"/>
      </w:pPr>
      <w:r>
        <w:t>5.</w:t>
      </w:r>
      <w:r>
        <w:tab/>
        <w:t>Dormisano Int. s.r.l., Italija, OIB: 01730190970, u iznosu od 1.633.564,11,</w:t>
      </w:r>
    </w:p>
    <w:p w:rsidRDefault="00BE238D" w:rsidP="00BE238D" w:rsidR="00BE238D">
      <w:pPr>
        <w:pStyle w:val="Odlomakpopisa"/>
        <w:ind w:left="1080"/>
        <w:jc w:val="both"/>
      </w:pPr>
      <w:r>
        <w:t>6.</w:t>
      </w:r>
      <w:r>
        <w:tab/>
        <w:t xml:space="preserve">Privredna banka Zagreb d.d. Zagreb, </w:t>
      </w:r>
      <w:r w:rsidRPr="00BE238D">
        <w:t>Radnička cesta 50</w:t>
      </w:r>
      <w:r>
        <w:t xml:space="preserve">, OIB: 02535697732, u iznosu od 464.736,78 kn, </w:t>
      </w:r>
    </w:p>
    <w:p w:rsidRDefault="00BE238D" w:rsidP="00BE238D" w:rsidR="00BE238D">
      <w:pPr>
        <w:pStyle w:val="Odlomakpopisa"/>
        <w:ind w:left="1080"/>
        <w:jc w:val="both"/>
      </w:pPr>
      <w:r>
        <w:t>7.</w:t>
      </w:r>
      <w:r>
        <w:tab/>
        <w:t>OTP banka d.d.</w:t>
      </w:r>
      <w:r w:rsidRPr="00BE238D">
        <w:t xml:space="preserve"> Zadar, Ulica Domovinskog rata 3</w:t>
      </w:r>
      <w:r>
        <w:t xml:space="preserve">, OIB: 52508873833, u iznosu od </w:t>
      </w:r>
      <w:r>
        <w:tab/>
        <w:t xml:space="preserve">2.303.552,48 kn, </w:t>
      </w:r>
    </w:p>
    <w:p w:rsidRDefault="00BE238D" w:rsidP="00BE238D" w:rsidR="00BE238D">
      <w:pPr>
        <w:pStyle w:val="Odlomakpopisa"/>
        <w:ind w:left="1080"/>
        <w:jc w:val="both"/>
      </w:pPr>
      <w:r>
        <w:t>8.</w:t>
      </w:r>
      <w:r>
        <w:tab/>
        <w:t>VIPnet d.o.o. Zagreb, Vrtni put 1, OIB: 29524210204, u iznosu od 262.953,85 kn,</w:t>
      </w:r>
    </w:p>
    <w:p w:rsidRDefault="00BE238D" w:rsidP="00BE238D" w:rsidR="00BE238D">
      <w:pPr>
        <w:pStyle w:val="Odlomakpopisa"/>
        <w:ind w:left="1080"/>
        <w:jc w:val="both"/>
      </w:pPr>
      <w:r>
        <w:t>9.</w:t>
      </w:r>
      <w:r>
        <w:tab/>
        <w:t>Hrvatska banka za obnovu i r</w:t>
      </w:r>
      <w:r w:rsidR="00962881">
        <w:t>azvitak (HBOR), OIB 26702280390</w:t>
      </w:r>
      <w:r>
        <w:t>, Strossmayerov trg 9, 10000 Zag</w:t>
      </w:r>
      <w:r w:rsidR="00962881">
        <w:t>reb, u iznosu od 280.239,48 kn</w:t>
      </w:r>
      <w:r>
        <w:t>,</w:t>
      </w:r>
    </w:p>
    <w:p w:rsidRDefault="00BE238D" w:rsidP="00BE238D" w:rsidR="00BE238D">
      <w:pPr>
        <w:pStyle w:val="Odlomakpopisa"/>
        <w:ind w:left="1080"/>
        <w:jc w:val="both"/>
      </w:pPr>
      <w:r>
        <w:t>10.</w:t>
      </w:r>
      <w:r>
        <w:tab/>
        <w:t>Andrija Mohorić, OIB</w:t>
      </w:r>
      <w:r w:rsidR="00962881">
        <w:t>:</w:t>
      </w:r>
      <w:r>
        <w:t xml:space="preserve"> 87690560343, Irena Mohorić, OIB</w:t>
      </w:r>
      <w:r w:rsidR="00962881">
        <w:t>:</w:t>
      </w:r>
      <w:r>
        <w:t xml:space="preserve"> 00704642628 i Ve</w:t>
      </w:r>
      <w:r w:rsidR="00962881">
        <w:t xml:space="preserve">ronika Mohorić, OIB: 08875663880, Buzdohanj 48, 51219 Čavle, </w:t>
      </w:r>
      <w:r>
        <w:t>u iznosu od 200.316,96 kn,</w:t>
      </w:r>
      <w:r>
        <w:tab/>
      </w:r>
    </w:p>
    <w:p w:rsidRDefault="00BE238D" w:rsidP="00BE238D" w:rsidR="00BE238D">
      <w:pPr>
        <w:pStyle w:val="Odlomakpopisa"/>
        <w:ind w:left="1080"/>
        <w:jc w:val="both"/>
      </w:pPr>
      <w:r>
        <w:t>11.</w:t>
      </w:r>
      <w:r>
        <w:tab/>
        <w:t>Hrvatska radiotelevizija,</w:t>
      </w:r>
      <w:r w:rsidR="00962881">
        <w:t xml:space="preserve"> Zagreb, Prisavlje 3,</w:t>
      </w:r>
      <w:r>
        <w:t xml:space="preserve"> OIB</w:t>
      </w:r>
      <w:r w:rsidR="00962881">
        <w:t>:</w:t>
      </w:r>
      <w:r>
        <w:t xml:space="preserve"> 6841912</w:t>
      </w:r>
      <w:r w:rsidR="00962881">
        <w:t>4305, u iznosu od 29.523,96 kn</w:t>
      </w:r>
      <w:r>
        <w:t xml:space="preserve">, </w:t>
      </w:r>
    </w:p>
    <w:p w:rsidRDefault="00BE238D" w:rsidP="00BE238D" w:rsidR="00962881">
      <w:pPr>
        <w:pStyle w:val="Odlomakpopisa"/>
        <w:ind w:left="1080"/>
        <w:jc w:val="both"/>
      </w:pPr>
      <w:r>
        <w:t>12.</w:t>
      </w:r>
      <w:r>
        <w:tab/>
        <w:t xml:space="preserve">Republika Hrvatska, Ministarstvo financija - Porezna uprava, Područni ured Rijeka, </w:t>
      </w:r>
      <w:r w:rsidR="00962881" w:rsidRPr="00962881">
        <w:t>OIB: OIB: 18683136487</w:t>
      </w:r>
      <w:r>
        <w:t>, u iznosu od 667.120,10 kn</w:t>
      </w:r>
      <w:r w:rsidR="00962881">
        <w:t>,</w:t>
      </w:r>
    </w:p>
    <w:p w:rsidRDefault="00962881" w:rsidP="00BE238D" w:rsidR="00BE238D">
      <w:pPr>
        <w:pStyle w:val="Odlomakpopisa"/>
        <w:ind w:left="1080"/>
        <w:jc w:val="both"/>
      </w:pPr>
      <w:r>
        <w:t xml:space="preserve">13. Industrijska zona d.o.o. Bakar, </w:t>
      </w:r>
      <w:r w:rsidRPr="00962881">
        <w:t>Primorje 39/II</w:t>
      </w:r>
      <w:r>
        <w:t>, OIB:</w:t>
      </w:r>
      <w:r w:rsidRPr="00962881">
        <w:t xml:space="preserve"> 88897073492</w:t>
      </w:r>
      <w:r>
        <w:t xml:space="preserve">, u iznosu od </w:t>
      </w:r>
      <w:r w:rsidR="00BE238D">
        <w:tab/>
      </w:r>
      <w:r>
        <w:t xml:space="preserve">186.274,20 kn. </w:t>
      </w:r>
    </w:p>
    <w:p w:rsidRDefault="00AE0D54" w:rsidP="00AE0D54" w:rsidR="00AE0D54" w:rsidRPr="00F133B3">
      <w:pPr>
        <w:jc w:val="both"/>
        <w:rPr>
          <w:sz w:val="24"/>
          <w:szCs w:val="24"/>
        </w:rPr>
      </w:pPr>
    </w:p>
    <w:p w:rsidRDefault="00021ADF" w:rsidP="005F6152" w:rsidR="00021ADF" w:rsidRPr="00021AD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BB2F60" w:rsidP="004F3CBD" w:rsidR="002B4937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021ADF">
        <w:rPr>
          <w:b/>
          <w:bCs/>
          <w:sz w:val="24"/>
          <w:szCs w:val="24"/>
        </w:rPr>
        <w:t>II. Osporene su</w:t>
      </w:r>
      <w:r w:rsidR="00427BE8">
        <w:rPr>
          <w:b/>
          <w:bCs/>
          <w:sz w:val="24"/>
          <w:szCs w:val="24"/>
        </w:rPr>
        <w:t xml:space="preserve"> tražbine</w:t>
      </w:r>
      <w:r w:rsidR="00B50DE7">
        <w:rPr>
          <w:b/>
          <w:bCs/>
          <w:sz w:val="24"/>
          <w:szCs w:val="24"/>
        </w:rPr>
        <w:t xml:space="preserve"> </w:t>
      </w:r>
      <w:r w:rsidR="003C1396">
        <w:rPr>
          <w:b/>
          <w:bCs/>
          <w:sz w:val="24"/>
          <w:szCs w:val="24"/>
        </w:rPr>
        <w:t xml:space="preserve">prvog </w:t>
      </w:r>
      <w:r w:rsidR="00B50DE7">
        <w:rPr>
          <w:b/>
          <w:bCs/>
          <w:sz w:val="24"/>
          <w:szCs w:val="24"/>
        </w:rPr>
        <w:t>višeg isplatnog red</w:t>
      </w:r>
      <w:r>
        <w:rPr>
          <w:b/>
          <w:bCs/>
          <w:sz w:val="24"/>
          <w:szCs w:val="24"/>
        </w:rPr>
        <w:t>a</w:t>
      </w:r>
      <w:r w:rsidR="00B50DE7">
        <w:rPr>
          <w:b/>
          <w:bCs/>
          <w:sz w:val="24"/>
          <w:szCs w:val="24"/>
        </w:rPr>
        <w:t>:</w:t>
      </w:r>
    </w:p>
    <w:p w:rsidRDefault="002B4937" w:rsidP="00F0369E" w:rsidR="002B4937" w:rsidRPr="00427BE8">
      <w:pPr>
        <w:jc w:val="both"/>
        <w:rPr>
          <w:bCs/>
          <w:sz w:val="24"/>
          <w:szCs w:val="24"/>
        </w:rPr>
      </w:pPr>
    </w:p>
    <w:p w:rsidRDefault="002B4937" w:rsidP="005D6AA7" w:rsidR="002B4937">
      <w:pPr>
        <w:ind w:firstLine="720"/>
        <w:jc w:val="both"/>
        <w:rPr>
          <w:bCs/>
          <w:sz w:val="24"/>
          <w:szCs w:val="24"/>
        </w:rPr>
      </w:pPr>
      <w:r w:rsidRPr="004F3CBD">
        <w:rPr>
          <w:bCs/>
          <w:sz w:val="24"/>
          <w:szCs w:val="24"/>
        </w:rPr>
        <w:t>Stečajni</w:t>
      </w:r>
      <w:r w:rsidR="00775824">
        <w:rPr>
          <w:bCs/>
          <w:sz w:val="24"/>
          <w:szCs w:val="24"/>
        </w:rPr>
        <w:t xml:space="preserve"> upravitelj</w:t>
      </w:r>
      <w:r w:rsidR="004F3CBD" w:rsidRPr="004F3CBD">
        <w:rPr>
          <w:bCs/>
          <w:sz w:val="24"/>
          <w:szCs w:val="24"/>
        </w:rPr>
        <w:t xml:space="preserve">, </w:t>
      </w:r>
      <w:r w:rsidRPr="004F3CBD">
        <w:rPr>
          <w:bCs/>
          <w:sz w:val="24"/>
          <w:szCs w:val="24"/>
        </w:rPr>
        <w:t>osporio</w:t>
      </w:r>
      <w:r w:rsidR="004F3CBD" w:rsidRPr="004F3CBD">
        <w:rPr>
          <w:bCs/>
          <w:sz w:val="24"/>
          <w:szCs w:val="24"/>
        </w:rPr>
        <w:t xml:space="preserve"> je</w:t>
      </w:r>
      <w:r w:rsidR="003C1396">
        <w:rPr>
          <w:bCs/>
          <w:sz w:val="24"/>
          <w:szCs w:val="24"/>
        </w:rPr>
        <w:t xml:space="preserve"> tražbinu stečajnog</w:t>
      </w:r>
      <w:r w:rsidRPr="004F3CBD">
        <w:rPr>
          <w:bCs/>
          <w:sz w:val="24"/>
          <w:szCs w:val="24"/>
        </w:rPr>
        <w:t xml:space="preserve"> vjerovnika:</w:t>
      </w:r>
    </w:p>
    <w:p w:rsidRDefault="003C1396" w:rsidP="005D6AA7" w:rsidR="003C1396">
      <w:pPr>
        <w:jc w:val="both"/>
        <w:rPr>
          <w:bCs/>
          <w:sz w:val="24"/>
          <w:szCs w:val="24"/>
        </w:rPr>
      </w:pPr>
    </w:p>
    <w:p w:rsidRDefault="003C1396" w:rsidP="005D6AA7" w:rsidR="003C1396" w:rsidRPr="003C1396">
      <w:pPr>
        <w:ind w:firstLine="720"/>
        <w:jc w:val="both"/>
        <w:rPr>
          <w:bCs/>
          <w:sz w:val="24"/>
          <w:szCs w:val="24"/>
        </w:rPr>
      </w:pPr>
      <w:r w:rsidRPr="003C1396">
        <w:rPr>
          <w:bCs/>
          <w:sz w:val="24"/>
          <w:szCs w:val="24"/>
        </w:rPr>
        <w:t xml:space="preserve">Republike Hrvatske, Ministarstvo financija - Porezna uprava, Područni ured Rijeka, OIB: OIB: 18683136487, u iznosu od 479.932,03 kn kao tražbinu prvog višeg isplatnog reda. </w:t>
      </w:r>
    </w:p>
    <w:p w:rsidRDefault="00427BE8" w:rsidP="005D6AA7" w:rsidR="00427BE8" w:rsidRPr="003C1396">
      <w:pPr>
        <w:jc w:val="both"/>
        <w:rPr>
          <w:bCs/>
          <w:sz w:val="24"/>
          <w:szCs w:val="24"/>
        </w:rPr>
      </w:pPr>
    </w:p>
    <w:p w:rsidRDefault="00427BE8" w:rsidP="005D6AA7" w:rsidR="00775824" w:rsidRPr="003C1396">
      <w:pPr>
        <w:ind w:firstLine="720"/>
        <w:jc w:val="both"/>
        <w:rPr>
          <w:sz w:val="24"/>
          <w:szCs w:val="24"/>
        </w:rPr>
      </w:pPr>
      <w:r w:rsidRPr="003C1396">
        <w:rPr>
          <w:bCs/>
          <w:sz w:val="24"/>
          <w:szCs w:val="24"/>
        </w:rPr>
        <w:t>Upućuje se stečajni vjerovnik</w:t>
      </w:r>
      <w:r w:rsidR="003C1396" w:rsidRPr="003C1396">
        <w:rPr>
          <w:bCs/>
          <w:sz w:val="24"/>
          <w:szCs w:val="24"/>
        </w:rPr>
        <w:t xml:space="preserve"> Republika Hrvatska, Ministarstvo financija - Porezna uprava, Područni ured Rijeka, OIB: OIB: 18683136487</w:t>
      </w:r>
      <w:r w:rsidRPr="003C1396">
        <w:rPr>
          <w:bCs/>
          <w:sz w:val="24"/>
          <w:szCs w:val="24"/>
        </w:rPr>
        <w:t>, da pokrene parnicu</w:t>
      </w:r>
      <w:r w:rsidR="003A09A4" w:rsidRPr="003C1396">
        <w:rPr>
          <w:sz w:val="24"/>
          <w:szCs w:val="24"/>
        </w:rPr>
        <w:t xml:space="preserve"> </w:t>
      </w:r>
      <w:r w:rsidR="00074579" w:rsidRPr="003C1396">
        <w:rPr>
          <w:sz w:val="24"/>
          <w:szCs w:val="24"/>
        </w:rPr>
        <w:t xml:space="preserve">radi utvrđenja osnovanosti </w:t>
      </w:r>
      <w:r w:rsidR="00775824" w:rsidRPr="003C1396">
        <w:rPr>
          <w:sz w:val="24"/>
          <w:szCs w:val="24"/>
        </w:rPr>
        <w:t xml:space="preserve">tražbine u iznosu od </w:t>
      </w:r>
      <w:r w:rsidR="003C1396" w:rsidRPr="003C1396">
        <w:rPr>
          <w:sz w:val="24"/>
          <w:szCs w:val="24"/>
        </w:rPr>
        <w:t>479.932,03 kn kao tražbine prvog</w:t>
      </w:r>
      <w:r w:rsidR="00775824" w:rsidRPr="003C1396">
        <w:rPr>
          <w:sz w:val="24"/>
          <w:szCs w:val="24"/>
        </w:rPr>
        <w:t xml:space="preserve"> višeg isplatnog reda u roku od 8 dana od dana dostave izvatka iz ovog rješenja.</w:t>
      </w:r>
    </w:p>
    <w:p w:rsidRDefault="00775824" w:rsidP="005D6AA7" w:rsidR="00775824" w:rsidRPr="003C1396">
      <w:pPr>
        <w:jc w:val="both"/>
        <w:rPr>
          <w:sz w:val="24"/>
          <w:szCs w:val="24"/>
        </w:rPr>
      </w:pPr>
    </w:p>
    <w:p w:rsidRDefault="00775824" w:rsidP="005D6AA7" w:rsidR="00775824" w:rsidRPr="003C1396">
      <w:pPr>
        <w:ind w:firstLine="720"/>
        <w:jc w:val="both"/>
        <w:rPr>
          <w:sz w:val="24"/>
          <w:szCs w:val="24"/>
        </w:rPr>
      </w:pPr>
      <w:r w:rsidRPr="003C1396">
        <w:rPr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775824" w:rsidP="00800623" w:rsidR="00775824">
      <w:pPr>
        <w:ind w:left="720"/>
        <w:jc w:val="both"/>
        <w:rPr>
          <w:sz w:val="24"/>
          <w:szCs w:val="24"/>
        </w:rPr>
      </w:pPr>
    </w:p>
    <w:p w:rsidRDefault="003D1C90" w:rsidP="004906E4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>Obrazloženje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427BE8">
        <w:rPr>
          <w:sz w:val="24"/>
          <w:szCs w:val="24"/>
        </w:rPr>
        <w:t xml:space="preserve">općem </w:t>
      </w:r>
      <w:r w:rsidRPr="008A5E9F">
        <w:rPr>
          <w:sz w:val="24"/>
          <w:szCs w:val="24"/>
        </w:rPr>
        <w:t>ispitnom ročištu održanom</w:t>
      </w:r>
      <w:r w:rsidR="003C1396">
        <w:rPr>
          <w:sz w:val="24"/>
          <w:szCs w:val="24"/>
        </w:rPr>
        <w:t xml:space="preserve"> 5. listopada</w:t>
      </w:r>
      <w:r w:rsidRPr="008A5E9F">
        <w:rPr>
          <w:sz w:val="24"/>
          <w:szCs w:val="24"/>
        </w:rPr>
        <w:t xml:space="preserve"> 2015.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547595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stečajni sudac je sastavio, sukladno odredbi čl. 177. st. 2. Stečajnog zakona ("Narodne novine" 44/96, 29/99, 129/00, 123/03, 82/06, 116/10, 25/12, </w:t>
      </w:r>
      <w:r w:rsidRPr="008A5E9F">
        <w:rPr>
          <w:sz w:val="24"/>
          <w:szCs w:val="24"/>
        </w:rPr>
        <w:lastRenderedPageBreak/>
        <w:t>133/12; dalje</w:t>
      </w:r>
      <w:r w:rsidR="00427BE8">
        <w:rPr>
          <w:sz w:val="24"/>
          <w:szCs w:val="24"/>
        </w:rPr>
        <w:t>:</w:t>
      </w:r>
      <w:r w:rsidRPr="008A5E9F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8A5E9F" w:rsidP="00547595" w:rsidR="008A5E9F" w:rsidRPr="008A5E9F">
      <w:pPr>
        <w:jc w:val="both"/>
        <w:rPr>
          <w:sz w:val="24"/>
          <w:szCs w:val="24"/>
        </w:rPr>
      </w:pPr>
    </w:p>
    <w:p w:rsidRDefault="00735628" w:rsidP="008A5E9F" w:rsid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Tražbine vjerovnika iz točke I. izreke ovog rješenja stečajni upravitelj je priznao</w:t>
      </w:r>
      <w:r w:rsidR="00427BE8">
        <w:rPr>
          <w:sz w:val="24"/>
          <w:szCs w:val="24"/>
        </w:rPr>
        <w:t xml:space="preserve"> i nitko od stečajnih vjerovnika ih nije osporio</w:t>
      </w:r>
      <w:r w:rsidR="00BD5F5C">
        <w:rPr>
          <w:sz w:val="24"/>
          <w:szCs w:val="24"/>
        </w:rPr>
        <w:t>.</w:t>
      </w:r>
      <w:r w:rsidR="008A5E9F" w:rsidRPr="008A5E9F">
        <w:rPr>
          <w:sz w:val="24"/>
          <w:szCs w:val="24"/>
        </w:rPr>
        <w:t xml:space="preserve"> </w:t>
      </w:r>
      <w:r w:rsidR="00427BE8">
        <w:rPr>
          <w:sz w:val="24"/>
          <w:szCs w:val="24"/>
        </w:rPr>
        <w:t>Tražbine</w:t>
      </w:r>
      <w:r w:rsidR="00BD5F5C">
        <w:rPr>
          <w:sz w:val="24"/>
          <w:szCs w:val="24"/>
        </w:rPr>
        <w:t xml:space="preserve"> iz točke I.</w:t>
      </w:r>
      <w:r w:rsidR="003C1396">
        <w:rPr>
          <w:sz w:val="24"/>
          <w:szCs w:val="24"/>
        </w:rPr>
        <w:t xml:space="preserve"> a)</w:t>
      </w:r>
      <w:r w:rsidR="00BD5F5C">
        <w:rPr>
          <w:sz w:val="24"/>
          <w:szCs w:val="24"/>
        </w:rPr>
        <w:t xml:space="preserve"> </w:t>
      </w:r>
      <w:r w:rsidR="007517D7">
        <w:rPr>
          <w:sz w:val="24"/>
          <w:szCs w:val="24"/>
        </w:rPr>
        <w:t>i</w:t>
      </w:r>
      <w:r w:rsidR="00E61DD0">
        <w:rPr>
          <w:sz w:val="24"/>
          <w:szCs w:val="24"/>
        </w:rPr>
        <w:t xml:space="preserve">zreke ovog rješenja, priznate od strane stečajnog upravitelja, </w:t>
      </w:r>
      <w:r w:rsidR="008A5E9F" w:rsidRPr="008A5E9F">
        <w:rPr>
          <w:sz w:val="24"/>
          <w:szCs w:val="24"/>
        </w:rPr>
        <w:t xml:space="preserve">razvrstane </w:t>
      </w:r>
      <w:r w:rsidR="00E61DD0">
        <w:rPr>
          <w:sz w:val="24"/>
          <w:szCs w:val="24"/>
        </w:rPr>
        <w:t xml:space="preserve">su </w:t>
      </w:r>
      <w:r w:rsidR="008A5E9F" w:rsidRPr="008A5E9F">
        <w:rPr>
          <w:sz w:val="24"/>
          <w:szCs w:val="24"/>
        </w:rPr>
        <w:t xml:space="preserve">u </w:t>
      </w:r>
      <w:r w:rsidR="003C1396">
        <w:rPr>
          <w:sz w:val="24"/>
          <w:szCs w:val="24"/>
        </w:rPr>
        <w:t>prvi</w:t>
      </w:r>
      <w:r w:rsidR="00547595">
        <w:rPr>
          <w:sz w:val="24"/>
          <w:szCs w:val="24"/>
        </w:rPr>
        <w:t xml:space="preserve"> viši isplatni red </w:t>
      </w:r>
      <w:r w:rsidR="002D61C3">
        <w:rPr>
          <w:sz w:val="24"/>
          <w:szCs w:val="24"/>
        </w:rPr>
        <w:t>sukladno odredbi čl. 71. st. 1</w:t>
      </w:r>
      <w:r w:rsidR="008A5E9F" w:rsidRPr="008A5E9F">
        <w:rPr>
          <w:sz w:val="24"/>
          <w:szCs w:val="24"/>
        </w:rPr>
        <w:t>. SZ-a</w:t>
      </w:r>
      <w:r w:rsidR="003C1396">
        <w:rPr>
          <w:sz w:val="24"/>
          <w:szCs w:val="24"/>
        </w:rPr>
        <w:t xml:space="preserve"> </w:t>
      </w:r>
      <w:r w:rsidR="003C1396" w:rsidRPr="003C1396">
        <w:rPr>
          <w:sz w:val="24"/>
          <w:szCs w:val="24"/>
        </w:rPr>
        <w:t>s obzirom na to da se radi o tražbinama prijašnjih radnika stečajnog dužnika</w:t>
      </w:r>
      <w:r w:rsidR="008A5E9F" w:rsidRPr="008A5E9F">
        <w:rPr>
          <w:sz w:val="24"/>
          <w:szCs w:val="24"/>
        </w:rPr>
        <w:t xml:space="preserve">. </w:t>
      </w:r>
      <w:r w:rsidR="003C1396">
        <w:rPr>
          <w:sz w:val="24"/>
          <w:szCs w:val="24"/>
        </w:rPr>
        <w:t xml:space="preserve">Tražbine iz točke I. b) izreke rješenja razvrstane su u drugi viši isplatni red tražbina viših isplatnih redova sukladno odredbi čl. 71. st. 2. SZ-a. </w:t>
      </w:r>
    </w:p>
    <w:p w:rsidRDefault="00E61DD0" w:rsidP="008A5E9F" w:rsidR="00E61DD0" w:rsidRPr="008A5E9F">
      <w:pPr>
        <w:ind w:firstLine="720"/>
        <w:jc w:val="both"/>
        <w:rPr>
          <w:sz w:val="24"/>
          <w:szCs w:val="24"/>
        </w:rPr>
      </w:pPr>
    </w:p>
    <w:p w:rsidRDefault="002D61C3" w:rsidP="00E61DD0" w:rsid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primjenom </w:t>
      </w:r>
      <w:r w:rsidR="008A5E9F" w:rsidRPr="008A5E9F">
        <w:rPr>
          <w:sz w:val="24"/>
          <w:szCs w:val="24"/>
        </w:rPr>
        <w:t xml:space="preserve">odredbe čl. 177. st. 1. SZ-a, riješeno je kao u točki I. izreke ovog rješenja. </w:t>
      </w:r>
    </w:p>
    <w:p w:rsidRDefault="00665CD3" w:rsidP="00E61DD0" w:rsidR="00665CD3">
      <w:pPr>
        <w:ind w:firstLine="720"/>
        <w:jc w:val="both"/>
        <w:rPr>
          <w:sz w:val="24"/>
          <w:szCs w:val="24"/>
        </w:rPr>
      </w:pPr>
    </w:p>
    <w:p w:rsidRDefault="002D61C3" w:rsidP="002D61C3" w:rsidR="00BD5F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Dio tražbine</w:t>
      </w:r>
      <w:r w:rsidR="00665CD3">
        <w:rPr>
          <w:sz w:val="24"/>
          <w:szCs w:val="24"/>
        </w:rPr>
        <w:t xml:space="preserve"> </w:t>
      </w:r>
      <w:r>
        <w:rPr>
          <w:sz w:val="24"/>
          <w:szCs w:val="24"/>
        </w:rPr>
        <w:t>stečajnog</w:t>
      </w:r>
      <w:r w:rsidR="00665CD3">
        <w:rPr>
          <w:sz w:val="24"/>
          <w:szCs w:val="24"/>
        </w:rPr>
        <w:t xml:space="preserve"> vjerovnika </w:t>
      </w:r>
      <w:r w:rsidR="00D55357">
        <w:rPr>
          <w:sz w:val="24"/>
          <w:szCs w:val="24"/>
        </w:rPr>
        <w:t>Republike Hrvatske, Ministarstva</w:t>
      </w:r>
      <w:r w:rsidRPr="002D61C3">
        <w:rPr>
          <w:sz w:val="24"/>
          <w:szCs w:val="24"/>
        </w:rPr>
        <w:t xml:space="preserve"> financija - Porezna uprava, Područni ured Rijeka </w:t>
      </w:r>
      <w:r>
        <w:rPr>
          <w:sz w:val="24"/>
          <w:szCs w:val="24"/>
        </w:rPr>
        <w:t xml:space="preserve">u iznosu od </w:t>
      </w:r>
      <w:r w:rsidRPr="002D61C3">
        <w:rPr>
          <w:sz w:val="24"/>
          <w:szCs w:val="24"/>
        </w:rPr>
        <w:t xml:space="preserve">479.932,03 kn </w:t>
      </w:r>
      <w:r>
        <w:rPr>
          <w:sz w:val="24"/>
          <w:szCs w:val="24"/>
        </w:rPr>
        <w:t xml:space="preserve">(točka </w:t>
      </w:r>
      <w:r w:rsidR="00665CD3">
        <w:rPr>
          <w:sz w:val="24"/>
          <w:szCs w:val="24"/>
        </w:rPr>
        <w:t>II. izreke rješenja</w:t>
      </w:r>
      <w:r>
        <w:rPr>
          <w:sz w:val="24"/>
          <w:szCs w:val="24"/>
        </w:rPr>
        <w:t>)</w:t>
      </w:r>
      <w:r w:rsidR="00665CD3">
        <w:rPr>
          <w:sz w:val="24"/>
          <w:szCs w:val="24"/>
        </w:rPr>
        <w:t>, stečajni upravitelj je osporio</w:t>
      </w:r>
      <w:r>
        <w:rPr>
          <w:sz w:val="24"/>
          <w:szCs w:val="24"/>
        </w:rPr>
        <w:t xml:space="preserve"> jer se radi o tražbini po osnovi doprinosa na plaću koja je priznata kroz tražbine radnika</w:t>
      </w:r>
      <w:r w:rsidR="00665CD3">
        <w:rPr>
          <w:sz w:val="24"/>
          <w:szCs w:val="24"/>
        </w:rPr>
        <w:t xml:space="preserve">. </w:t>
      </w:r>
    </w:p>
    <w:p w:rsidRDefault="002D61C3" w:rsidP="00BD5F5C" w:rsidR="002D61C3">
      <w:pPr>
        <w:ind w:firstLine="720"/>
        <w:jc w:val="both"/>
        <w:rPr>
          <w:sz w:val="24"/>
          <w:szCs w:val="24"/>
        </w:rPr>
      </w:pPr>
    </w:p>
    <w:p w:rsidRDefault="002D61C3" w:rsidP="00BD5F5C" w:rsidR="00427BE8" w:rsidRPr="00427B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Zato je </w:t>
      </w:r>
      <w:r w:rsidR="00BD5F5C">
        <w:rPr>
          <w:sz w:val="24"/>
          <w:szCs w:val="24"/>
        </w:rPr>
        <w:t>primjenom odredbe čl. 178. st. 1. SZ-a</w:t>
      </w:r>
      <w:r w:rsidR="00BD5F5C" w:rsidRPr="00BD5F5C">
        <w:rPr>
          <w:sz w:val="24"/>
          <w:szCs w:val="24"/>
        </w:rPr>
        <w:t xml:space="preserve"> </w:t>
      </w:r>
      <w:r>
        <w:rPr>
          <w:sz w:val="24"/>
          <w:szCs w:val="24"/>
        </w:rPr>
        <w:t>te uvažavajući okolnost da tražbina Republike Hrvatske nije utemeljena na ovršnoj ispravi (čl. 178. st. 4. SZ-a),</w:t>
      </w:r>
      <w:r w:rsidR="00D55357">
        <w:rPr>
          <w:sz w:val="24"/>
          <w:szCs w:val="24"/>
        </w:rPr>
        <w:t xml:space="preserve"> riješeno kao u točki II. izreke rješenja</w:t>
      </w:r>
      <w:r>
        <w:rPr>
          <w:sz w:val="24"/>
          <w:szCs w:val="24"/>
        </w:rPr>
        <w:t xml:space="preserve">. </w:t>
      </w:r>
    </w:p>
    <w:p w:rsidRDefault="008A5E9F" w:rsidP="00427BE8" w:rsidR="008A5E9F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2D61C3">
        <w:rPr>
          <w:sz w:val="24"/>
          <w:szCs w:val="24"/>
        </w:rPr>
        <w:t>Rijeci 12</w:t>
      </w:r>
      <w:r w:rsidR="00BD5F5C">
        <w:rPr>
          <w:sz w:val="24"/>
          <w:szCs w:val="24"/>
        </w:rPr>
        <w:t>. listopada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5D6AA7">
        <w:rPr>
          <w:sz w:val="24"/>
          <w:szCs w:val="24"/>
        </w:rPr>
        <w:t xml:space="preserve">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5D6AA7">
        <w:rPr>
          <w:sz w:val="24"/>
          <w:szCs w:val="24"/>
        </w:rPr>
        <w:t xml:space="preserve">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5D6AA7" w:rsidP="003D1C90" w:rsidR="005D6AA7">
      <w:pPr>
        <w:jc w:val="both"/>
        <w:rPr>
          <w:sz w:val="24"/>
          <w:szCs w:val="24"/>
        </w:rPr>
      </w:pPr>
    </w:p>
    <w:p w:rsidRDefault="005D6AA7" w:rsidP="003D1C90" w:rsidR="005D6AA7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5D6AA7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5D6AA7" w:rsidP="003D1C90" w:rsidR="005D6AA7">
      <w:pPr>
        <w:jc w:val="both"/>
        <w:rPr>
          <w:sz w:val="24"/>
          <w:szCs w:val="24"/>
        </w:rPr>
      </w:pPr>
    </w:p>
    <w:p w:rsidRDefault="005D6AA7" w:rsidP="003D1C90" w:rsidR="005D6AA7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427BE8" w:rsidP="005B11A0" w:rsidR="003D1C90">
      <w:pPr>
        <w:pStyle w:val="Odlomakpopisa"/>
        <w:numPr>
          <w:ilvl w:val="0"/>
          <w:numId w:val="2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B11A0">
        <w:t>e-</w:t>
      </w:r>
      <w:r w:rsidR="003D1C90" w:rsidRPr="005B11A0">
        <w:t xml:space="preserve">oglasna ploča </w:t>
      </w:r>
    </w:p>
    <w:p w:rsidRDefault="005B11A0" w:rsidP="005B11A0" w:rsidR="005B11A0">
      <w:pPr>
        <w:pStyle w:val="Odlomakpopisa"/>
        <w:numPr>
          <w:ilvl w:val="0"/>
          <w:numId w:val="2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stečajni upravitelj</w:t>
      </w:r>
    </w:p>
    <w:p w:rsidRDefault="005B11A0" w:rsidP="005B11A0" w:rsidR="005B11A0">
      <w:pPr>
        <w:pStyle w:val="Odlomakpopisa"/>
        <w:numPr>
          <w:ilvl w:val="0"/>
          <w:numId w:val="2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RH putem ŽDO</w:t>
      </w:r>
    </w:p>
    <w:p w:rsidRDefault="005B11A0" w:rsidP="005B11A0" w:rsidR="005B11A0" w:rsidRPr="005B11A0">
      <w:pPr>
        <w:pStyle w:val="Odlomakpopisa"/>
        <w:numPr>
          <w:ilvl w:val="0"/>
          <w:numId w:val="2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 u kal. 20 dana</w:t>
      </w:r>
    </w:p>
    <w:p w:rsidRDefault="003D1C90" w:rsidP="002D61C3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A05" w:rsidR="002C0A05">
      <w:r>
        <w:separator/>
      </w:r>
    </w:p>
  </w:endnote>
  <w:endnote w:id="0" w:type="continuationSeparator">
    <w:p w:rsidRDefault="002C0A05" w:rsidR="002C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CD5">
          <w:rPr>
            <w:noProof/>
          </w:rPr>
          <w:t>5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51CD5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A05" w:rsidR="002C0A05">
      <w:r>
        <w:separator/>
      </w:r>
    </w:p>
  </w:footnote>
  <w:footnote w:id="0" w:type="continuationSeparator">
    <w:p w:rsidRDefault="002C0A05" w:rsidR="002C0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ABC" w:rsidR="00400ABC">
    <w:pPr>
      <w:pStyle w:val="Zaglavlje"/>
    </w:pPr>
    <w:r>
      <w:tab/>
    </w:r>
    <w:r>
      <w:tab/>
    </w:r>
  </w:p>
  <w:p w:rsidRDefault="005D6AA7" w:rsidP="005D6AA7" w:rsidR="005D6AA7" w:rsidRPr="0006038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8 </w:t>
    </w:r>
    <w:r w:rsidRPr="00FD08DE">
      <w:rPr>
        <w:sz w:val="24"/>
        <w:szCs w:val="24"/>
      </w:rPr>
      <w:t>St-</w:t>
    </w:r>
    <w:r>
      <w:rPr>
        <w:sz w:val="24"/>
        <w:szCs w:val="24"/>
      </w:rPr>
      <w:t>26/15-</w:t>
    </w:r>
    <w:r w:rsidR="00E47934">
      <w:rPr>
        <w:sz w:val="24"/>
        <w:szCs w:val="24"/>
      </w:rPr>
      <w:t>20</w:t>
    </w:r>
  </w:p>
  <w:p w:rsidRDefault="009E7596" w:rsidP="005D6AA7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004" w:rsidP="00A45EAD" w:rsidR="0079200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92004" w:rsidP="00210E4E" w:rsidR="00792004" w:rsidRPr="00792004">
    <w:r w:rsidRPr="00792004">
      <w:rPr>
        <w:rFonts w:eastAsia="MS Mincho"/>
      </w:rPr>
      <w:t>REPUBLIKA HRVATSKA</w:t>
    </w:r>
  </w:p>
  <w:p w:rsidRDefault="00792004" w:rsidP="00210E4E" w:rsidR="00792004" w:rsidRPr="00792004">
    <w:r w:rsidRPr="00792004">
      <w:rPr>
        <w:rFonts w:eastAsia="MS Mincho"/>
      </w:rPr>
      <w:t>TRGOVAČKI SUD U RIJECI</w:t>
    </w:r>
  </w:p>
  <w:p w:rsidRDefault="00792004" w:rsidP="00A45EAD" w:rsidR="00792004" w:rsidRPr="00792004">
    <w:pPr>
      <w:rPr>
        <w:rFonts w:eastAsia="MS Mincho"/>
      </w:rPr>
    </w:pPr>
    <w:r w:rsidRPr="0079200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0AFF0571"/>
    <w:multiLevelType w:val="hybridMultilevel"/>
    <w:tmpl w:val="E60E4DAA"/>
    <w:lvl w:tplc="8650222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40F3E4C"/>
    <w:multiLevelType w:val="hybridMultilevel"/>
    <w:tmpl w:val="A4526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D8A6C48"/>
    <w:multiLevelType w:val="hybridMultilevel"/>
    <w:tmpl w:val="50789FA4"/>
    <w:lvl w:tplc="0818FA84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3B46AD1"/>
    <w:multiLevelType w:val="hybridMultilevel"/>
    <w:tmpl w:val="68C49440"/>
    <w:lvl w:tplc="5E6E20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7A94604"/>
    <w:multiLevelType w:val="hybridMultilevel"/>
    <w:tmpl w:val="3D9253A8"/>
    <w:lvl w:tplc="A13AC6B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84E38B3"/>
    <w:multiLevelType w:val="hybridMultilevel"/>
    <w:tmpl w:val="62B4F04E"/>
    <w:lvl w:tplc="2F78711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3"/>
  </w:num>
  <w:num w:numId="2">
    <w:abstractNumId w:val="10"/>
  </w:num>
  <w:num w:numId="3">
    <w:abstractNumId w:val="18"/>
  </w:num>
  <w:num w:numId="4">
    <w:abstractNumId w:val="5"/>
  </w:num>
  <w:num w:numId="5">
    <w:abstractNumId w:val="20"/>
  </w:num>
  <w:num w:numId="6">
    <w:abstractNumId w:val="9"/>
  </w:num>
  <w:num w:numId="7">
    <w:abstractNumId w:val="21"/>
  </w:num>
  <w:num w:numId="8">
    <w:abstractNumId w:val="15"/>
  </w:num>
  <w:num w:numId="9">
    <w:abstractNumId w:val="12"/>
  </w:num>
  <w:num w:numId="10">
    <w:abstractNumId w:val="0"/>
  </w:num>
  <w:num w:numId="11">
    <w:abstractNumId w:val="16"/>
  </w:num>
  <w:num w:numId="12">
    <w:abstractNumId w:val="14"/>
  </w:num>
  <w:num w:numId="13">
    <w:abstractNumId w:val="1"/>
  </w:num>
  <w:num w:numId="14">
    <w:abstractNumId w:val="2"/>
  </w:num>
  <w:num w:numId="15">
    <w:abstractNumId w:val="19"/>
  </w:num>
  <w:num w:numId="16">
    <w:abstractNumId w:val="17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  <w:num w:numId="21">
    <w:abstractNumId w:val="3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74579"/>
    <w:rsid w:val="000A16EE"/>
    <w:rsid w:val="000A28F2"/>
    <w:rsid w:val="000B1EB5"/>
    <w:rsid w:val="000E6E75"/>
    <w:rsid w:val="001514B0"/>
    <w:rsid w:val="001F25F9"/>
    <w:rsid w:val="001F46AC"/>
    <w:rsid w:val="002319E6"/>
    <w:rsid w:val="00251BEA"/>
    <w:rsid w:val="002B4937"/>
    <w:rsid w:val="002C0A05"/>
    <w:rsid w:val="002C2BDF"/>
    <w:rsid w:val="002C4D03"/>
    <w:rsid w:val="002D61C3"/>
    <w:rsid w:val="00347BB4"/>
    <w:rsid w:val="003A09A4"/>
    <w:rsid w:val="003B59C7"/>
    <w:rsid w:val="003C1396"/>
    <w:rsid w:val="003D1C90"/>
    <w:rsid w:val="003F546B"/>
    <w:rsid w:val="00400ABC"/>
    <w:rsid w:val="00403AEF"/>
    <w:rsid w:val="00427BE8"/>
    <w:rsid w:val="00441024"/>
    <w:rsid w:val="00467C52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47595"/>
    <w:rsid w:val="00587A16"/>
    <w:rsid w:val="005B11A0"/>
    <w:rsid w:val="005D6AA7"/>
    <w:rsid w:val="005F6152"/>
    <w:rsid w:val="00623743"/>
    <w:rsid w:val="00651CD5"/>
    <w:rsid w:val="00664D6F"/>
    <w:rsid w:val="00665CD3"/>
    <w:rsid w:val="00672407"/>
    <w:rsid w:val="006B0F85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75824"/>
    <w:rsid w:val="00792004"/>
    <w:rsid w:val="007A4330"/>
    <w:rsid w:val="007A6843"/>
    <w:rsid w:val="007B3F07"/>
    <w:rsid w:val="007F0EDF"/>
    <w:rsid w:val="00800623"/>
    <w:rsid w:val="00856D15"/>
    <w:rsid w:val="00881873"/>
    <w:rsid w:val="00891E97"/>
    <w:rsid w:val="008A5E9F"/>
    <w:rsid w:val="008B05F8"/>
    <w:rsid w:val="008E7BF4"/>
    <w:rsid w:val="009359DF"/>
    <w:rsid w:val="00947881"/>
    <w:rsid w:val="0095233C"/>
    <w:rsid w:val="00962881"/>
    <w:rsid w:val="00976420"/>
    <w:rsid w:val="009827A2"/>
    <w:rsid w:val="00984818"/>
    <w:rsid w:val="009D23E3"/>
    <w:rsid w:val="009D32EE"/>
    <w:rsid w:val="009E7596"/>
    <w:rsid w:val="009F06F1"/>
    <w:rsid w:val="00A36C2B"/>
    <w:rsid w:val="00A479C3"/>
    <w:rsid w:val="00AE0D54"/>
    <w:rsid w:val="00B10D10"/>
    <w:rsid w:val="00B3396B"/>
    <w:rsid w:val="00B50DE7"/>
    <w:rsid w:val="00B51466"/>
    <w:rsid w:val="00B54DD4"/>
    <w:rsid w:val="00B639DE"/>
    <w:rsid w:val="00B75970"/>
    <w:rsid w:val="00BB2F60"/>
    <w:rsid w:val="00BD5F5C"/>
    <w:rsid w:val="00BE238D"/>
    <w:rsid w:val="00C80BB2"/>
    <w:rsid w:val="00CB2714"/>
    <w:rsid w:val="00CB5238"/>
    <w:rsid w:val="00D052AF"/>
    <w:rsid w:val="00D209F2"/>
    <w:rsid w:val="00D55357"/>
    <w:rsid w:val="00D778E8"/>
    <w:rsid w:val="00D81EA3"/>
    <w:rsid w:val="00DA1B57"/>
    <w:rsid w:val="00DA21BA"/>
    <w:rsid w:val="00DB06B8"/>
    <w:rsid w:val="00E14407"/>
    <w:rsid w:val="00E47934"/>
    <w:rsid w:val="00E61DD0"/>
    <w:rsid w:val="00F0369E"/>
    <w:rsid w:val="00F03724"/>
    <w:rsid w:val="00F133B3"/>
    <w:rsid w:val="00F4718E"/>
    <w:rsid w:val="00F66C83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C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C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C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C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C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C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C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C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</izvorni_sadrzaj>
    <derivirana_varijabla naziv="DomainObject.Predmet.OstaliListFormated_1">
      <item>Marin Pavletić</item>
      <item>Andrej Sablić</item>
    </derivirana_varijabla>
  </DomainObject.Predmet.OstaliListFormated>
  <DomainObject.Predmet.OstaliListFormatedOIB>
    <izvorni_sadrzaj>
      <item>Marin Pavletić</item>
      <item>Andrej Sablić, OIB 53418504315</item>
    </izvorni_sadrzaj>
    <derivirana_varijabla naziv="DomainObject.Predmet.OstaliListFormatedOIB_1">
      <item>Marin Pavletić</item>
      <item>Andrej Sablić, OIB 53418504315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</izvorni_sadrzaj>
    <derivirana_varijabla naziv="DomainObject.Predmet.OstaliListFormatedWithAdress_1">
      <item>Marin Pavletić, Riva Boduli 1, 51000 Rijeka</item>
      <item>Andrej Sablić, E. Kumičića 41, 51000 Rijeka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</izvorni_sadrzaj>
    <derivirana_varijabla naziv="DomainObject.Predmet.OstaliListFormatedWithAdressOIB_1">
      <item>Marin Pavletić, Riva Boduli 1, 51000 Rijeka</item>
      <item>Andrej Sablić, OIB 53418504315, E. Kumičića 41, 51000 Rijeka</item>
    </derivirana_varijabla>
  </DomainObject.Predmet.OstaliListFormatedWithAdressOIB>
  <DomainObject.Predmet.OstaliListNazivFormated>
    <izvorni_sadrzaj>
      <item>Marin Pavletić</item>
      <item>Andrej Sablić</item>
    </izvorni_sadrzaj>
    <derivirana_varijabla naziv="DomainObject.Predmet.OstaliListNazivFormated_1">
      <item>Marin Pavletić</item>
      <item>Andrej Sablić</item>
    </derivirana_varijabla>
  </DomainObject.Predmet.OstaliListNazivFormated>
  <DomainObject.Predmet.OstaliListNazivFormatedOIB>
    <izvorni_sadrzaj>
      <item>Marin Pavletić</item>
      <item>Andrej Sablić, OIB 53418504315</item>
    </izvorni_sadrzaj>
    <derivirana_varijabla naziv="DomainObject.Predmet.OstaliListNazivFormatedOIB_1">
      <item>Marin Pavletić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</izvorni_sadrzaj>
    <derivirana_varijabla naziv="DomainObject.Predmet.SudioniciListNazivOIB_1">
      <item>, OIB 91537902283</item>
      <item>, OIB 27557884699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5BFFB-7FE7-44B1-A7CD-CAB0E4859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1522</properties:Words>
  <properties:Characters>8076</properties:Characters>
  <properties:Lines>226</properties:Lines>
  <properties:Paragraphs>98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2015-10-12T12:57:00Z</dcterms:created>
  <dc:creator>nmarkovic</dc:creator>
  <cp:lastModifiedBy>Renata Valić</cp:lastModifiedBy>
  <cp:lastPrinted>2015-10-13T07:07:00Z</cp:lastPrinted>
  <dcterms:modified xmlns:xsi="http://www.w3.org/2001/XMLSchema-instance" xsi:type="dcterms:W3CDTF">2015-10-13T07:13:00Z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