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de1f" w14:paraId="d7ade1f" w:rsidRDefault="00C54779" w:rsidP="00F14C17" w:rsidR="00136656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2E113D">
        <w:tab/>
      </w:r>
      <w:r w:rsidR="00AB204B">
        <w:t xml:space="preserve">   </w:t>
      </w:r>
      <w:r w:rsidR="002E113D" w:rsidRPr="002E113D">
        <w:rPr>
          <w:b/>
        </w:rPr>
        <w:t xml:space="preserve"> </w:t>
      </w:r>
      <w:r w:rsidR="00481FA8">
        <w:rPr>
          <w:b/>
        </w:rPr>
        <w:t>Broj: 7/St-1</w:t>
      </w:r>
      <w:r w:rsidR="0001372F">
        <w:rPr>
          <w:b/>
        </w:rPr>
        <w:t>810</w:t>
      </w:r>
      <w:r w:rsidR="002E113D" w:rsidRPr="002E113D">
        <w:rPr>
          <w:b/>
        </w:rPr>
        <w:t>/2016-</w:t>
      </w:r>
      <w:r w:rsidR="00B22C6D">
        <w:rPr>
          <w:b/>
        </w:rPr>
        <w:t>31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>REPUBLIKA HRVASKA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>TRGOVAČKI SUD U OSIJEKU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 xml:space="preserve">STALNA SLUŽBA U SLAVONSKOM BRODU                    </w:t>
      </w:r>
      <w:r w:rsidR="00136656">
        <w:rPr>
          <w:b/>
        </w:rPr>
        <w:t xml:space="preserve">     </w:t>
      </w:r>
    </w:p>
    <w:p w:rsidRDefault="00F14C17" w:rsidP="00F14C17" w:rsidR="00F14C17" w:rsidRPr="00F14C17">
      <w:pPr>
        <w:jc w:val="both"/>
        <w:rPr>
          <w:b/>
        </w:rPr>
      </w:pPr>
      <w:r w:rsidRPr="00F14C17">
        <w:rPr>
          <w:b/>
        </w:rPr>
        <w:t xml:space="preserve">Trg pobjede 13        </w:t>
      </w:r>
    </w:p>
    <w:p w:rsidRDefault="00C553E9" w:rsidP="008F6B19" w:rsidR="00234BAD">
      <w:pPr>
        <w:jc w:val="both"/>
        <w:rPr>
          <w:b/>
        </w:rPr>
      </w:pPr>
      <w:r>
        <w:rPr>
          <w:b/>
        </w:rPr>
        <w:t>Slavonski Brod</w:t>
      </w:r>
      <w:r w:rsidR="00F14C17" w:rsidRPr="00F14C17">
        <w:rPr>
          <w:b/>
        </w:rPr>
        <w:t xml:space="preserve">     </w:t>
      </w:r>
    </w:p>
    <w:p w:rsidRDefault="00136656" w:rsidP="00F14C17" w:rsidR="00136656">
      <w:pPr>
        <w:jc w:val="center"/>
        <w:rPr>
          <w:b/>
        </w:rPr>
      </w:pPr>
    </w:p>
    <w:p w:rsidRDefault="00234BAD" w:rsidP="00F14C17" w:rsidR="008F6B19">
      <w:pPr>
        <w:jc w:val="center"/>
        <w:rPr>
          <w:b/>
        </w:rPr>
      </w:pPr>
      <w:r>
        <w:rPr>
          <w:b/>
        </w:rPr>
        <w:t>U  I M E  R E P U B L I K E  H R V A T S K E</w:t>
      </w:r>
    </w:p>
    <w:p w:rsidRDefault="00234BAD" w:rsidP="00F14C17" w:rsidR="00234BAD">
      <w:pPr>
        <w:jc w:val="center"/>
        <w:rPr>
          <w:b/>
        </w:rPr>
      </w:pPr>
      <w:r>
        <w:rPr>
          <w:b/>
        </w:rPr>
        <w:t xml:space="preserve"> </w:t>
      </w:r>
    </w:p>
    <w:p w:rsidRDefault="00F14C17" w:rsidP="00F14C17" w:rsidR="00F14C17" w:rsidRPr="00F14C17">
      <w:pPr>
        <w:jc w:val="center"/>
        <w:rPr>
          <w:b/>
        </w:rPr>
      </w:pPr>
      <w:r w:rsidRPr="00F14C17">
        <w:rPr>
          <w:b/>
        </w:rPr>
        <w:t>R</w:t>
      </w:r>
      <w:r w:rsidR="002E113D">
        <w:rPr>
          <w:b/>
        </w:rPr>
        <w:t xml:space="preserve"> </w:t>
      </w:r>
      <w:r w:rsidRPr="00F14C17">
        <w:rPr>
          <w:b/>
        </w:rPr>
        <w:t>J</w:t>
      </w:r>
      <w:r w:rsidR="002E113D">
        <w:rPr>
          <w:b/>
        </w:rPr>
        <w:t xml:space="preserve"> </w:t>
      </w:r>
      <w:r w:rsidRPr="00F14C17">
        <w:rPr>
          <w:b/>
        </w:rPr>
        <w:t>E</w:t>
      </w:r>
      <w:r w:rsidR="002E113D">
        <w:rPr>
          <w:b/>
        </w:rPr>
        <w:t xml:space="preserve"> </w:t>
      </w:r>
      <w:r w:rsidRPr="00F14C17">
        <w:rPr>
          <w:b/>
        </w:rPr>
        <w:t>Š</w:t>
      </w:r>
      <w:r w:rsidR="002E113D">
        <w:rPr>
          <w:b/>
        </w:rPr>
        <w:t xml:space="preserve"> </w:t>
      </w:r>
      <w:r w:rsidRPr="00F14C17">
        <w:rPr>
          <w:b/>
        </w:rPr>
        <w:t>E</w:t>
      </w:r>
      <w:r w:rsidR="002E113D">
        <w:rPr>
          <w:b/>
        </w:rPr>
        <w:t xml:space="preserve"> </w:t>
      </w:r>
      <w:r w:rsidRPr="00F14C17">
        <w:rPr>
          <w:b/>
        </w:rPr>
        <w:t>N</w:t>
      </w:r>
      <w:r w:rsidR="002E113D">
        <w:rPr>
          <w:b/>
        </w:rPr>
        <w:t xml:space="preserve"> </w:t>
      </w:r>
      <w:r w:rsidRPr="00F14C17">
        <w:rPr>
          <w:b/>
        </w:rPr>
        <w:t>J</w:t>
      </w:r>
      <w:r w:rsidR="002E113D">
        <w:rPr>
          <w:b/>
        </w:rPr>
        <w:t xml:space="preserve"> </w:t>
      </w:r>
      <w:r w:rsidRPr="00F14C17">
        <w:rPr>
          <w:b/>
        </w:rPr>
        <w:t>E</w:t>
      </w:r>
    </w:p>
    <w:p w:rsidRDefault="00136656" w:rsidP="00F14C17" w:rsidR="00136656" w:rsidRPr="00F14C17">
      <w:pPr>
        <w:jc w:val="both"/>
      </w:pPr>
    </w:p>
    <w:p w:rsidRDefault="00F14C17" w:rsidP="00481FA8" w:rsidR="00F14C17">
      <w:pPr>
        <w:ind w:firstLine="1440"/>
        <w:jc w:val="both"/>
      </w:pPr>
      <w:r w:rsidRPr="00F14C17">
        <w:t xml:space="preserve">TRGOVAČKI SUD U OSIJEKU, STALNA SLUŽBA U SLAVONSKOM BRODU po stečajnoj sutkinji Mirni Vujčić u stečajnom postupku nad stečajnim dužnikom </w:t>
      </w:r>
      <w:r w:rsidR="0001372F" w:rsidRPr="0001372F">
        <w:t>TRANSFORMO d.o.o. za trgovinu i usluge,</w:t>
      </w:r>
      <w:r w:rsidR="00556F10">
        <w:t xml:space="preserve"> " u stečaju ", </w:t>
      </w:r>
      <w:r w:rsidR="0001372F" w:rsidRPr="0001372F">
        <w:t>skraćena tvrtka:  TRANSFORMO d.o.o. „ u stečaju“ Slavonski Brod, Eugena Kumičića 121, OIB: 82742737395</w:t>
      </w:r>
      <w:r w:rsidR="00C9510C">
        <w:t xml:space="preserve">, dana </w:t>
      </w:r>
      <w:r w:rsidR="002E113D">
        <w:t xml:space="preserve">29. </w:t>
      </w:r>
      <w:r w:rsidR="00481FA8">
        <w:t>ožujka</w:t>
      </w:r>
      <w:r w:rsidR="00C9510C">
        <w:t xml:space="preserve"> </w:t>
      </w:r>
      <w:r w:rsidRPr="00F14C17">
        <w:t>201</w:t>
      </w:r>
      <w:r w:rsidR="002E113D">
        <w:t>6</w:t>
      </w:r>
      <w:r w:rsidRPr="00F14C17">
        <w:t>. godine</w:t>
      </w:r>
    </w:p>
    <w:p w:rsidRDefault="00654A01" w:rsidP="00F14C17" w:rsidR="00654A01">
      <w:pPr>
        <w:jc w:val="center"/>
      </w:pPr>
    </w:p>
    <w:p w:rsidRDefault="00F14C17" w:rsidP="00F14C17" w:rsidR="00F14C17" w:rsidRPr="00F14C17">
      <w:pPr>
        <w:jc w:val="center"/>
      </w:pPr>
      <w:r w:rsidRPr="00F14C17">
        <w:t>r i j e š i o    j e</w:t>
      </w:r>
    </w:p>
    <w:p w:rsidRDefault="00136656" w:rsidP="00F14C17" w:rsidR="00136656" w:rsidRPr="00F14C17">
      <w:pPr>
        <w:jc w:val="both"/>
      </w:pPr>
    </w:p>
    <w:p w:rsidRDefault="00F14C17" w:rsidP="00C9510C" w:rsidR="00F14C17" w:rsidRPr="00F14C17">
      <w:pPr>
        <w:ind w:firstLine="1440"/>
        <w:jc w:val="both"/>
      </w:pPr>
      <w:r w:rsidRPr="00F14C17">
        <w:t>I</w:t>
      </w:r>
      <w:r w:rsidR="00DA1C8E">
        <w:t>.</w:t>
      </w:r>
      <w:r w:rsidRPr="00F14C17">
        <w:t xml:space="preserve"> Obustavlja se i zaključuje stečajni postupak nad stečajnim dužnikom </w:t>
      </w:r>
      <w:r w:rsidR="0001372F" w:rsidRPr="0001372F">
        <w:t>TRANSFO</w:t>
      </w:r>
      <w:r w:rsidR="00556F10">
        <w:t>RMO d.o.o. za trgovinu i usluge " u stečaju ",</w:t>
      </w:r>
      <w:r w:rsidR="0001372F" w:rsidRPr="0001372F">
        <w:t xml:space="preserve"> skraćena tvrtka:  TRANSFORMO d.o.o. „ u stečaju“ Slavonski Brod, Eugena Kumičića 121, OIB: 82742737395</w:t>
      </w:r>
      <w:r w:rsidR="00481FA8">
        <w:t xml:space="preserve"> </w:t>
      </w:r>
      <w:r w:rsidRPr="00F14C17">
        <w:t>jer stečajna masa nije dostatna ni za</w:t>
      </w:r>
      <w:r w:rsidR="00DA1C8E">
        <w:t xml:space="preserve"> namirenje</w:t>
      </w:r>
      <w:r w:rsidRPr="00F14C17">
        <w:t xml:space="preserve"> troškova</w:t>
      </w:r>
      <w:r w:rsidR="00884A6C">
        <w:t xml:space="preserve"> stečajnog</w:t>
      </w:r>
      <w:r w:rsidRPr="00F14C17">
        <w:t xml:space="preserve"> postupka.</w:t>
      </w:r>
    </w:p>
    <w:p w:rsidRDefault="00DA1C8E" w:rsidP="00DA1C8E" w:rsidR="00DA1C8E" w:rsidRPr="00DB6E9F">
      <w:pPr>
        <w:jc w:val="both"/>
      </w:pPr>
    </w:p>
    <w:p w:rsidRDefault="00DA1C8E" w:rsidP="00DA1C8E" w:rsidR="00DA1C8E">
      <w:pPr>
        <w:jc w:val="both"/>
      </w:pPr>
      <w:r w:rsidRPr="00DB6E9F">
        <w:t xml:space="preserve">                         </w:t>
      </w:r>
      <w:r>
        <w:t>II</w:t>
      </w:r>
      <w:r w:rsidRPr="00DB6E9F">
        <w:t>. Po pravomoćnosti ovog rješenja navedeni stečajni dužnik brisat će se iz sudskog registra.</w:t>
      </w:r>
    </w:p>
    <w:p w:rsidRDefault="0001372F" w:rsidP="00DA1C8E" w:rsidR="0001372F">
      <w:pPr>
        <w:jc w:val="both"/>
      </w:pPr>
    </w:p>
    <w:p w:rsidRDefault="0001372F" w:rsidP="005C52CD" w:rsidR="005C52CD" w:rsidRPr="005C52CD">
      <w:pPr>
        <w:jc w:val="both"/>
      </w:pPr>
      <w:r>
        <w:t xml:space="preserve">                      III </w:t>
      </w:r>
      <w:r w:rsidR="00FB0E1D">
        <w:t>Po pravomoćnosti ovog rješenja u</w:t>
      </w:r>
      <w:r w:rsidR="005C52CD" w:rsidRPr="005C52CD">
        <w:t xml:space="preserve"> sudski registar izvršit će se upis Stečajne mase iza stečajnog dužnika TRANSFO</w:t>
      </w:r>
      <w:r w:rsidR="00556F10">
        <w:t>RMO d.o.o. za trgovinu i usluge " u stečaju ",</w:t>
      </w:r>
      <w:r w:rsidR="005C52CD" w:rsidRPr="005C52CD">
        <w:t xml:space="preserve"> skraćena tvrtka:  TRANSFORMO d.o.o. „ u stečaju“ Slavonski Brod, Eugena Kumičića 121, OIB: 82742737395 sa sjedištem na adresi stečajn</w:t>
      </w:r>
      <w:r w:rsidR="005C52CD">
        <w:t>og</w:t>
      </w:r>
      <w:r w:rsidR="005C52CD" w:rsidRPr="005C52CD">
        <w:t xml:space="preserve"> upravitelj</w:t>
      </w:r>
      <w:r w:rsidR="005C52CD">
        <w:t>a</w:t>
      </w:r>
      <w:r w:rsidR="005C52CD" w:rsidRPr="005C52CD">
        <w:t xml:space="preserve"> </w:t>
      </w:r>
      <w:r w:rsidR="005C52CD">
        <w:t>Bojana Sudarević</w:t>
      </w:r>
      <w:r w:rsidR="00546749">
        <w:t xml:space="preserve"> </w:t>
      </w:r>
      <w:r w:rsidR="005C52CD" w:rsidRPr="005C52CD">
        <w:t xml:space="preserve">OIB: </w:t>
      </w:r>
      <w:r w:rsidR="005C52CD">
        <w:t>97806800829</w:t>
      </w:r>
      <w:r w:rsidR="005C52CD" w:rsidRPr="005C52CD">
        <w:t xml:space="preserve"> i to: Osijek, Kardinala A. Stepinca 35, a koji upis će provesti sudski registar ovoga suda.               </w:t>
      </w:r>
    </w:p>
    <w:p w:rsidRDefault="00AB3645" w:rsidP="00DA1C8E" w:rsidR="00AB3645" w:rsidRPr="00DB6E9F">
      <w:pPr>
        <w:jc w:val="both"/>
      </w:pPr>
    </w:p>
    <w:p w:rsidRDefault="00F14C17" w:rsidP="00F14C17" w:rsidR="00F14C17" w:rsidRPr="00F14C17">
      <w:pPr>
        <w:jc w:val="center"/>
      </w:pPr>
      <w:r w:rsidRPr="00F14C17">
        <w:t>Obrazloženje</w:t>
      </w:r>
    </w:p>
    <w:p w:rsidRDefault="00136656" w:rsidP="00F14C17" w:rsidR="00136656" w:rsidRPr="00F14C17">
      <w:pPr>
        <w:jc w:val="both"/>
      </w:pPr>
    </w:p>
    <w:p w:rsidRDefault="00DA1C8E" w:rsidP="002E113D" w:rsidR="002E113D">
      <w:pPr>
        <w:ind w:firstLine="1440"/>
        <w:jc w:val="both"/>
      </w:pPr>
      <w:r>
        <w:t xml:space="preserve">Rješenjem poslovni broj </w:t>
      </w:r>
      <w:r w:rsidR="00481FA8">
        <w:t>7/St-1</w:t>
      </w:r>
      <w:r w:rsidR="0001372F">
        <w:t>810</w:t>
      </w:r>
      <w:r w:rsidR="002E113D">
        <w:t>/201</w:t>
      </w:r>
      <w:r w:rsidR="00481FA8">
        <w:t>6-1</w:t>
      </w:r>
      <w:r w:rsidR="0001372F">
        <w:t>9</w:t>
      </w:r>
      <w:r w:rsidR="002E113D">
        <w:t xml:space="preserve"> od </w:t>
      </w:r>
      <w:r w:rsidR="0001372F">
        <w:t>08</w:t>
      </w:r>
      <w:r w:rsidR="002E113D">
        <w:t xml:space="preserve">. </w:t>
      </w:r>
      <w:r w:rsidR="0001372F">
        <w:t>studenog</w:t>
      </w:r>
      <w:r w:rsidR="002E113D">
        <w:t xml:space="preserve"> 2016. godine otvoren je stečajni postupak nad stečajnim dužnikom </w:t>
      </w:r>
      <w:r w:rsidR="0001372F" w:rsidRPr="0001372F">
        <w:t>TRANSFORMO d.o.o. za trgovinu i usluge, skraćena tvrtka:  TRANSFORMO d.o.o. Slavonski Brod, Eugena Kumičića 121, OIB: 82742737395</w:t>
      </w:r>
      <w:r w:rsidR="002E113D">
        <w:t>, a za stečajn</w:t>
      </w:r>
      <w:r w:rsidR="0001372F">
        <w:t>og</w:t>
      </w:r>
      <w:r w:rsidR="002E113D">
        <w:t xml:space="preserve"> upravitelj</w:t>
      </w:r>
      <w:r w:rsidR="0001372F">
        <w:t>a</w:t>
      </w:r>
      <w:r w:rsidR="002E113D">
        <w:t xml:space="preserve"> imenovan je </w:t>
      </w:r>
      <w:r w:rsidR="0001372F">
        <w:t>Bojan Sudarević iz Osijeka.</w:t>
      </w:r>
    </w:p>
    <w:p w:rsidRDefault="00D10621" w:rsidP="00481FA8" w:rsidR="00481FA8">
      <w:pPr>
        <w:jc w:val="both"/>
      </w:pPr>
      <w:r>
        <w:tab/>
      </w:r>
      <w:r>
        <w:tab/>
        <w:t xml:space="preserve">Pravomoćnim rješenjem </w:t>
      </w:r>
      <w:r w:rsidR="00717694">
        <w:t>posl.b</w:t>
      </w:r>
      <w:r w:rsidR="00151B7C">
        <w:t>r. 7/St</w:t>
      </w:r>
      <w:r w:rsidR="00361D3C">
        <w:t>-1</w:t>
      </w:r>
      <w:r w:rsidR="0001372F">
        <w:t>810</w:t>
      </w:r>
      <w:r w:rsidR="00717694">
        <w:t>/201</w:t>
      </w:r>
      <w:r w:rsidR="00361D3C">
        <w:t>6</w:t>
      </w:r>
      <w:r w:rsidR="00717694">
        <w:t>-</w:t>
      </w:r>
      <w:r w:rsidR="0001372F">
        <w:t>28</w:t>
      </w:r>
      <w:r w:rsidR="00F169BE">
        <w:t xml:space="preserve"> od </w:t>
      </w:r>
      <w:r w:rsidR="0001372F">
        <w:t>24</w:t>
      </w:r>
      <w:r w:rsidR="00361D3C">
        <w:t xml:space="preserve">. </w:t>
      </w:r>
      <w:r w:rsidR="00481FA8">
        <w:t>siječnja</w:t>
      </w:r>
      <w:r w:rsidR="00361D3C">
        <w:t xml:space="preserve"> </w:t>
      </w:r>
      <w:r w:rsidR="00717694">
        <w:t>201</w:t>
      </w:r>
      <w:r w:rsidR="00481FA8">
        <w:t>7</w:t>
      </w:r>
      <w:r w:rsidR="00717694">
        <w:t>. godine utv</w:t>
      </w:r>
      <w:r w:rsidR="00151B7C">
        <w:t>r</w:t>
      </w:r>
      <w:r w:rsidR="00717694">
        <w:t xml:space="preserve">đene su tražbine </w:t>
      </w:r>
      <w:r w:rsidR="00151B7C">
        <w:t xml:space="preserve">stečajnih vjerovnika </w:t>
      </w:r>
      <w:r w:rsidR="0001372F">
        <w:t>drugog</w:t>
      </w:r>
      <w:r w:rsidR="00717694">
        <w:t xml:space="preserve"> višeg isplatnog reda </w:t>
      </w:r>
      <w:r w:rsidR="00AE61A9">
        <w:t xml:space="preserve">u iznosu od </w:t>
      </w:r>
      <w:r w:rsidR="0001372F">
        <w:t>239.528,12</w:t>
      </w:r>
      <w:r w:rsidR="00717694">
        <w:t xml:space="preserve"> Kn</w:t>
      </w:r>
      <w:r w:rsidR="00556F10">
        <w:t>,</w:t>
      </w:r>
      <w:r w:rsidR="00717694">
        <w:t xml:space="preserve"> </w:t>
      </w:r>
      <w:r w:rsidR="00BF0F60">
        <w:t xml:space="preserve">a </w:t>
      </w:r>
      <w:r w:rsidR="00481FA8">
        <w:t>osporene</w:t>
      </w:r>
      <w:r w:rsidR="004F277D">
        <w:t xml:space="preserve"> su</w:t>
      </w:r>
      <w:r w:rsidR="00481FA8">
        <w:t xml:space="preserve"> tražbine stečajnih vjerovnika prvog višeg isplatnog reda u iznosu od </w:t>
      </w:r>
      <w:r w:rsidR="0001372F">
        <w:t>21.836,72</w:t>
      </w:r>
      <w:r w:rsidR="00481FA8">
        <w:t xml:space="preserve"> Kn.</w:t>
      </w:r>
    </w:p>
    <w:p w:rsidRDefault="00F14C17" w:rsidP="0001372F" w:rsidR="00B22C6D">
      <w:pPr>
        <w:jc w:val="both"/>
      </w:pPr>
      <w:r>
        <w:t xml:space="preserve">   </w:t>
      </w:r>
      <w:r w:rsidRPr="00F14C17">
        <w:t xml:space="preserve"> </w:t>
      </w:r>
      <w:r w:rsidR="008744CA">
        <w:t xml:space="preserve">              </w:t>
      </w:r>
      <w:r w:rsidR="00BF0F60">
        <w:t xml:space="preserve">    </w:t>
      </w:r>
      <w:r w:rsidR="00FB0E1D">
        <w:t xml:space="preserve"> </w:t>
      </w:r>
      <w:r w:rsidR="0001372F" w:rsidRPr="0001372F">
        <w:t>Iz Izvješća o tijeku stečajnog po</w:t>
      </w:r>
      <w:r w:rsidR="00FB0E1D">
        <w:t>stupka i stanju stečajne mase stečajn</w:t>
      </w:r>
      <w:r w:rsidR="00556F10">
        <w:t>og</w:t>
      </w:r>
      <w:r w:rsidR="00FB0E1D">
        <w:t xml:space="preserve"> upravitelj</w:t>
      </w:r>
      <w:r w:rsidR="00556F10">
        <w:t>a</w:t>
      </w:r>
      <w:r w:rsidR="00FB0E1D">
        <w:t xml:space="preserve"> i očitovanja stečajnog upravitelja na izvještajnom ročištu </w:t>
      </w:r>
      <w:r w:rsidR="0001372F" w:rsidRPr="0001372F">
        <w:t xml:space="preserve">proizlazi da nema mogućnosti za nastavak poslovanja dužnika, da dužnik nije vlasnik pokretne niti nepokretne </w:t>
      </w:r>
    </w:p>
    <w:p w:rsidRDefault="00B22C6D" w:rsidP="00B22C6D" w:rsidR="00B22C6D">
      <w:pPr>
        <w:jc w:val="right"/>
        <w:rPr>
          <w:b/>
        </w:rPr>
      </w:pPr>
      <w:r w:rsidRPr="00B22C6D">
        <w:rPr>
          <w:b/>
        </w:rPr>
        <w:lastRenderedPageBreak/>
        <w:t>Broj: 7/St-1810/2016-31</w:t>
      </w:r>
    </w:p>
    <w:p w:rsidRDefault="00B22C6D" w:rsidP="00B22C6D" w:rsidR="00B22C6D">
      <w:pPr>
        <w:jc w:val="right"/>
      </w:pPr>
    </w:p>
    <w:p w:rsidRDefault="0001372F" w:rsidP="0001372F" w:rsidR="0001372F" w:rsidRPr="0001372F">
      <w:pPr>
        <w:jc w:val="both"/>
      </w:pPr>
      <w:r w:rsidRPr="0001372F">
        <w:t>imov</w:t>
      </w:r>
      <w:r w:rsidR="00FB0E1D">
        <w:t xml:space="preserve">ine, da je </w:t>
      </w:r>
      <w:r w:rsidRPr="0001372F">
        <w:t xml:space="preserve">iznosu od 54.901,00 Kn </w:t>
      </w:r>
      <w:r w:rsidR="00FB0E1D">
        <w:t>iskazan u dugotrajnoj imovini koji se odnosio</w:t>
      </w:r>
      <w:r w:rsidRPr="0001372F">
        <w:t xml:space="preserve"> na ulaganja u poslovni prostor u kojem je</w:t>
      </w:r>
      <w:r w:rsidR="00FB0E1D">
        <w:t xml:space="preserve"> dužnik</w:t>
      </w:r>
      <w:r w:rsidRPr="0001372F">
        <w:t xml:space="preserve"> poslovao prebijen s protutražbinom po osnovi ugovora o zakupu koji je u vlasništ</w:t>
      </w:r>
      <w:r w:rsidR="00FB0E1D">
        <w:t>vu Grada Slavonskog Broda, da su</w:t>
      </w:r>
      <w:r w:rsidRPr="0001372F">
        <w:t xml:space="preserve"> kratkotrajna imovina </w:t>
      </w:r>
      <w:r w:rsidR="00FB0E1D">
        <w:t>dužnik</w:t>
      </w:r>
      <w:r w:rsidRPr="0001372F">
        <w:t xml:space="preserve"> činile zalihe u iznosu od 25.389,00 Kn </w:t>
      </w:r>
      <w:r w:rsidR="00FB0E1D">
        <w:t xml:space="preserve">koje su </w:t>
      </w:r>
      <w:r w:rsidRPr="0001372F">
        <w:t>potrošene, a kratkotrajna financijska imovina u vrijednosti od 261.214,00 Kn u koju je involvirana dobit za 2013. godinu u  iznosu do 184.876,00 Kn</w:t>
      </w:r>
      <w:r w:rsidR="00FB0E1D">
        <w:t xml:space="preserve"> utrošena tijekom 2014.godine </w:t>
      </w:r>
      <w:r w:rsidRPr="0001372F">
        <w:t>novac u blagajni potrošen te da</w:t>
      </w:r>
      <w:r w:rsidR="00FB0E1D">
        <w:t xml:space="preserve"> stečajni upravitelj</w:t>
      </w:r>
      <w:r w:rsidRPr="0001372F">
        <w:t xml:space="preserve"> nije mogao utvrditi strukturu tražbina u iznosu od 118.243,00 Kn jer nedostaje ana</w:t>
      </w:r>
      <w:r w:rsidR="00FB0E1D">
        <w:t>litika tih tražbina, ali s obzirom da su</w:t>
      </w:r>
      <w:r w:rsidRPr="0001372F">
        <w:t xml:space="preserve"> se iskazivale u kratkotrajnoj imovin</w:t>
      </w:r>
      <w:r w:rsidR="00FB0E1D">
        <w:t>i nastupila je zastara istih,</w:t>
      </w:r>
      <w:r w:rsidRPr="0001372F">
        <w:t xml:space="preserve"> da stečajni dužnik vodi jedan parnični postupak pred ovim sudom pod posl.br. P-323/14 radi naknade imovinske štete u iznosu od 360.000,00 Kn u odnosu na Grad Slavonski Brod te je donesena nepravomoćna odluka protiv koje je podnesena žalba i da nastavno tome dužnik nema imovine koja bi bila dostatna za namirenje troškova stečajnog postupka. Stečajni upravitelj predložio je da se stečajni p</w:t>
      </w:r>
      <w:r w:rsidR="00556F10">
        <w:t>ostupak iz tog razloga obustavi i zaključi,</w:t>
      </w:r>
      <w:r w:rsidRPr="0001372F">
        <w:t xml:space="preserve"> a da se vjerovnici prije toga pozovu na uplatu novčanog pr</w:t>
      </w:r>
      <w:r w:rsidR="00FB0E1D">
        <w:t xml:space="preserve">edujma </w:t>
      </w:r>
      <w:r w:rsidRPr="0001372F">
        <w:t>za namirenje troškova stečajnog postupka.</w:t>
      </w:r>
    </w:p>
    <w:p w:rsidRDefault="0001372F" w:rsidP="0001372F" w:rsidR="00481FA8" w:rsidRPr="00481FA8">
      <w:pPr>
        <w:jc w:val="both"/>
      </w:pPr>
      <w:r w:rsidRPr="0001372F">
        <w:t xml:space="preserve"> </w:t>
      </w:r>
      <w:r w:rsidR="00FB0E1D">
        <w:t xml:space="preserve"> </w:t>
      </w:r>
      <w:r w:rsidR="00FB0E1D">
        <w:tab/>
      </w:r>
      <w:r w:rsidR="00FB0E1D">
        <w:tab/>
      </w:r>
      <w:r w:rsidRPr="0001372F">
        <w:t>I na izvještajnom ročištu vjerovnici su se očitovali da se ne protive da se stečajni postup</w:t>
      </w:r>
      <w:r w:rsidR="00FB0E1D">
        <w:t>ak  nad dužnikom obustavi</w:t>
      </w:r>
      <w:r w:rsidR="004901AA">
        <w:t xml:space="preserve"> i zaključi</w:t>
      </w:r>
      <w:r w:rsidR="00FB0E1D">
        <w:t xml:space="preserve"> zbog nedostatnosti stečajne mase za namirenje troškova stečajnog postupka</w:t>
      </w:r>
      <w:r w:rsidRPr="0001372F">
        <w:t xml:space="preserve"> sukladno odredbi čl. 293</w:t>
      </w:r>
      <w:r w:rsidR="00FB0E1D">
        <w:t>. Stečajnog zakona (NN 71/15) te</w:t>
      </w:r>
      <w:r w:rsidRPr="0001372F">
        <w:t xml:space="preserve"> da stečajni upravitelj nastavi vodi parnični postupak pod posl.br. P-323/14 .</w:t>
      </w:r>
      <w:r w:rsidR="00481FA8" w:rsidRPr="00481FA8">
        <w:t xml:space="preserve"> </w:t>
      </w:r>
    </w:p>
    <w:p w:rsidRDefault="00481FA8" w:rsidP="00481FA8" w:rsidR="00CF0A51">
      <w:pPr>
        <w:jc w:val="both"/>
      </w:pPr>
      <w:r>
        <w:t xml:space="preserve"> </w:t>
      </w:r>
      <w:r>
        <w:tab/>
      </w:r>
      <w:r>
        <w:tab/>
      </w:r>
      <w:r w:rsidR="00FB49FA">
        <w:t>Stoga su pravomoćnim rješenjem posl.br. 7/S</w:t>
      </w:r>
      <w:r w:rsidR="00CF0A51">
        <w:t>t</w:t>
      </w:r>
      <w:r w:rsidR="00EE382D">
        <w:t>-</w:t>
      </w:r>
      <w:r w:rsidR="00FB49FA">
        <w:t>1</w:t>
      </w:r>
      <w:r w:rsidR="0001372F">
        <w:t>810</w:t>
      </w:r>
      <w:r w:rsidR="00FB49FA">
        <w:t>/2016-</w:t>
      </w:r>
      <w:r w:rsidR="004901AA">
        <w:t>29</w:t>
      </w:r>
      <w:r w:rsidR="00FB49FA">
        <w:t xml:space="preserve"> od 21. </w:t>
      </w:r>
      <w:r>
        <w:t>veljače</w:t>
      </w:r>
      <w:r w:rsidR="00FB49FA">
        <w:t xml:space="preserve"> 201</w:t>
      </w:r>
      <w:r>
        <w:t>7</w:t>
      </w:r>
      <w:r w:rsidR="00FB49FA">
        <w:t>. godine pozvani vjerovnici stečajne mase, stečajni upravitelj i Skupština vjerovnika u roku od osam dana od dana objave rješenja na mrežnoj stranici e-Oglasna ploča sudova očitovati se protive li se obustavi stečajnog postupka</w:t>
      </w:r>
      <w:r w:rsidR="00CF0A51">
        <w:t xml:space="preserve"> nad stečajnim dužnikom</w:t>
      </w:r>
      <w:r w:rsidR="00FB49FA">
        <w:t xml:space="preserve"> jer stečajna masa nije dostatna ni za namirenje troškova stečajnog postupka te su vjerovnici koji se protive obustavi stečajnog postupka pozvani</w:t>
      </w:r>
      <w:r>
        <w:t xml:space="preserve"> solidarno predujmiti iznos od </w:t>
      </w:r>
      <w:r w:rsidR="004901AA">
        <w:t>30</w:t>
      </w:r>
      <w:r w:rsidR="00FB49FA">
        <w:t>.000,00 Kn za pokriće troškova stečajnog postupka</w:t>
      </w:r>
      <w:r w:rsidR="005973FB">
        <w:t xml:space="preserve"> visina kojeg iznosa je obrazložena u predmetnom rješenju</w:t>
      </w:r>
      <w:r w:rsidR="00BF0F60">
        <w:t>.</w:t>
      </w:r>
      <w:r w:rsidR="00FB49FA">
        <w:t xml:space="preserve"> </w:t>
      </w:r>
    </w:p>
    <w:p w:rsidRDefault="004901AA" w:rsidP="00867068" w:rsidR="00136656">
      <w:pPr>
        <w:ind w:firstLine="1440"/>
        <w:jc w:val="both"/>
      </w:pPr>
      <w:r>
        <w:t>Nastavno tome u</w:t>
      </w:r>
      <w:r w:rsidR="00FB49FA">
        <w:t>tvrđeno</w:t>
      </w:r>
      <w:r w:rsidR="00BF0F60">
        <w:t xml:space="preserve"> je</w:t>
      </w:r>
      <w:r w:rsidR="005A252E">
        <w:t>,</w:t>
      </w:r>
      <w:r>
        <w:t xml:space="preserve"> </w:t>
      </w:r>
      <w:r w:rsidR="00FB49FA">
        <w:t>da nitko od vjerovnika</w:t>
      </w:r>
      <w:r>
        <w:t xml:space="preserve"> u ostavljenom roku</w:t>
      </w:r>
      <w:r w:rsidR="00FB49FA">
        <w:t xml:space="preserve"> nije dostavio očitovanje da se  protivi obustavi stečajnog postupka nad stečajnim dužnikom, a provjerom u računovodstvu </w:t>
      </w:r>
      <w:r w:rsidR="00CF0A51">
        <w:t xml:space="preserve">suda </w:t>
      </w:r>
      <w:r w:rsidR="00FB49FA">
        <w:t xml:space="preserve">utvrđeno je </w:t>
      </w:r>
      <w:r>
        <w:t xml:space="preserve">da </w:t>
      </w:r>
      <w:r w:rsidR="00FB49FA">
        <w:t>nije uplaćen niti predujam za pokriće troškova stečajnog postupka sukladno navedenom rješenju.</w:t>
      </w:r>
    </w:p>
    <w:p w:rsidRDefault="00FB49FA" w:rsidP="00867068" w:rsidR="00FB49FA">
      <w:pPr>
        <w:ind w:firstLine="1440"/>
        <w:jc w:val="both"/>
      </w:pPr>
      <w:r>
        <w:t xml:space="preserve"> Stoga je na temelju odredbe čl. 293. SZ-a odlučeno kao u</w:t>
      </w:r>
      <w:r w:rsidR="0001372F">
        <w:t xml:space="preserve"> točci I. i II.</w:t>
      </w:r>
      <w:r>
        <w:t xml:space="preserve"> izre</w:t>
      </w:r>
      <w:r w:rsidR="0001372F">
        <w:t>ke</w:t>
      </w:r>
      <w:r>
        <w:t xml:space="preserve"> rješenja.</w:t>
      </w:r>
    </w:p>
    <w:p w:rsidRDefault="0001372F" w:rsidP="00B22C6D" w:rsidR="00F14C17">
      <w:pPr>
        <w:ind w:firstLine="1440"/>
        <w:jc w:val="both"/>
      </w:pPr>
      <w:r>
        <w:t>Kako je stečajni upravitelj</w:t>
      </w:r>
      <w:r w:rsidR="004901AA">
        <w:t xml:space="preserve"> sukladno </w:t>
      </w:r>
      <w:r>
        <w:t>odluci</w:t>
      </w:r>
      <w:r w:rsidR="004901AA">
        <w:t xml:space="preserve"> vjerovnika donesenoj na izvještajnom</w:t>
      </w:r>
      <w:r w:rsidR="00556F10">
        <w:t xml:space="preserve"> ročištu</w:t>
      </w:r>
      <w:r>
        <w:t xml:space="preserve"> u obvezi nastaviti voditi parnični postupak koji se pred ovim sudom vodi pod posl.br.P-323/14 radi naknade štete</w:t>
      </w:r>
      <w:r w:rsidR="004901AA">
        <w:t xml:space="preserve"> i</w:t>
      </w:r>
      <w:r>
        <w:t xml:space="preserve"> izmakle dobiti</w:t>
      </w:r>
      <w:r w:rsidR="004901AA">
        <w:t>,</w:t>
      </w:r>
      <w:r>
        <w:t xml:space="preserve"> valjalo je odrediti upis stečajne mase u Sudski registar</w:t>
      </w:r>
      <w:r w:rsidR="00556F10">
        <w:t>,</w:t>
      </w:r>
      <w:r w:rsidR="007C614E">
        <w:t xml:space="preserve"> sukladno odredbi čl.293 st.4</w:t>
      </w:r>
      <w:r w:rsidR="00556F10">
        <w:t>,</w:t>
      </w:r>
      <w:r w:rsidR="007C614E">
        <w:t xml:space="preserve"> u svezi odredbe čl.</w:t>
      </w:r>
      <w:r w:rsidR="0067290E">
        <w:t>133</w:t>
      </w:r>
      <w:r w:rsidR="00556F10">
        <w:t>,</w:t>
      </w:r>
      <w:r w:rsidR="0067290E">
        <w:t xml:space="preserve"> SZ-a, pri čemu je stečajni upravitelj dužan podnositi sudu pisana izvješća o poduzetim radnjama najmanje jedanput u tri mjeseca radi objave na mrežnoj stranici e-Oglasna ploča sudova.</w:t>
      </w:r>
    </w:p>
    <w:p w:rsidRDefault="00BF0F60" w:rsidP="00F14C17" w:rsidR="00BF0F60" w:rsidRPr="00F14C17">
      <w:pPr>
        <w:jc w:val="both"/>
      </w:pPr>
    </w:p>
    <w:p w:rsidRDefault="00F14C17" w:rsidP="00F14C17" w:rsidR="00F14C17" w:rsidRPr="00F14C17">
      <w:pPr>
        <w:ind w:firstLine="708" w:left="708"/>
        <w:jc w:val="both"/>
      </w:pPr>
      <w:r w:rsidRPr="00F14C17">
        <w:t xml:space="preserve"> </w:t>
      </w:r>
      <w:r w:rsidR="002766E4">
        <w:t xml:space="preserve">U Slavonskom Brodu, </w:t>
      </w:r>
      <w:r w:rsidR="00FB49FA">
        <w:t xml:space="preserve">29. </w:t>
      </w:r>
      <w:r w:rsidR="001A493F">
        <w:t>ožujka</w:t>
      </w:r>
      <w:r w:rsidR="002766E4">
        <w:t xml:space="preserve"> </w:t>
      </w:r>
      <w:r w:rsidRPr="00F14C17">
        <w:t>201</w:t>
      </w:r>
      <w:r w:rsidR="001A493F">
        <w:t>7</w:t>
      </w:r>
      <w:r w:rsidRPr="00F14C17">
        <w:t>. godine</w:t>
      </w:r>
    </w:p>
    <w:p w:rsidRDefault="00F16AF9" w:rsidP="00F14C17" w:rsidR="00F16AF9" w:rsidRPr="00F14C17">
      <w:pPr>
        <w:jc w:val="both"/>
      </w:pPr>
    </w:p>
    <w:p w:rsidRDefault="00F14C17" w:rsidP="00F14C17" w:rsidR="00F14C17" w:rsidRPr="00F14C17">
      <w:pPr>
        <w:jc w:val="both"/>
      </w:pPr>
      <w:r w:rsidRPr="00F14C17">
        <w:t xml:space="preserve">                                                                          </w:t>
      </w:r>
      <w:r w:rsidR="00F16AF9">
        <w:t xml:space="preserve">                     </w:t>
      </w:r>
      <w:r w:rsidRPr="00F14C17">
        <w:t xml:space="preserve"> </w:t>
      </w:r>
      <w:r w:rsidR="00F16AF9">
        <w:t xml:space="preserve"> </w:t>
      </w:r>
      <w:r w:rsidR="00BF0F60">
        <w:t>Stečajna sutkinja</w:t>
      </w:r>
    </w:p>
    <w:p w:rsidRDefault="00F14C17" w:rsidP="001A493F" w:rsidR="00FA2C73">
      <w:pPr>
        <w:jc w:val="both"/>
      </w:pPr>
      <w:r w:rsidRPr="00F14C17">
        <w:t xml:space="preserve">                                                                           </w:t>
      </w:r>
      <w:r w:rsidR="00F16AF9">
        <w:t xml:space="preserve">                  </w:t>
      </w:r>
      <w:r w:rsidRPr="00F14C17">
        <w:t xml:space="preserve"> </w:t>
      </w:r>
      <w:r w:rsidR="00F16AF9">
        <w:t xml:space="preserve">  </w:t>
      </w:r>
      <w:r w:rsidR="00775266">
        <w:t xml:space="preserve">  </w:t>
      </w:r>
      <w:r w:rsidR="001A493F">
        <w:t xml:space="preserve">  </w:t>
      </w:r>
      <w:r w:rsidR="00814B93">
        <w:t>Mirna Vujčić</w:t>
      </w:r>
    </w:p>
    <w:p w:rsidRDefault="00FA2C73" w:rsidP="00B22C6D" w:rsidR="00DA1C8E" w:rsidRPr="00F14C17">
      <w:pPr>
        <w:ind w:firstLine="708" w:left="3540"/>
        <w:jc w:val="both"/>
      </w:pPr>
      <w:r>
        <w:t xml:space="preserve">      </w:t>
      </w:r>
    </w:p>
    <w:p w:rsidRDefault="00F14C17" w:rsidP="00F14C17" w:rsidR="00F14C17" w:rsidRPr="001F6D61">
      <w:pPr>
        <w:jc w:val="both"/>
        <w:rPr>
          <w:b/>
          <w:sz w:val="20"/>
          <w:szCs w:val="20"/>
        </w:rPr>
      </w:pPr>
      <w:r w:rsidRPr="001F6D61">
        <w:rPr>
          <w:b/>
          <w:sz w:val="20"/>
          <w:szCs w:val="20"/>
        </w:rPr>
        <w:t>Pouka o pravnom lijeku:</w:t>
      </w:r>
    </w:p>
    <w:p w:rsidRDefault="00DA1C8E" w:rsidP="00DA1C8E" w:rsidR="00DA1C8E" w:rsidRPr="00DA1C8E">
      <w:pPr>
        <w:jc w:val="both"/>
        <w:rPr>
          <w:sz w:val="20"/>
          <w:szCs w:val="20"/>
        </w:rPr>
      </w:pPr>
      <w:r w:rsidRPr="00DA1C8E">
        <w:rPr>
          <w:sz w:val="20"/>
          <w:szCs w:val="20"/>
        </w:rPr>
        <w:t>Protiv ovog rješenja dopuštena je žalba u roku od osam dana</w:t>
      </w:r>
    </w:p>
    <w:p w:rsidRDefault="00DA1C8E" w:rsidP="00DA1C8E" w:rsidR="00DA1C8E" w:rsidRPr="00DA1C8E">
      <w:pPr>
        <w:jc w:val="both"/>
        <w:rPr>
          <w:sz w:val="20"/>
          <w:szCs w:val="20"/>
        </w:rPr>
      </w:pPr>
      <w:r w:rsidRPr="00DA1C8E">
        <w:rPr>
          <w:sz w:val="20"/>
          <w:szCs w:val="20"/>
        </w:rPr>
        <w:t>po isteku osmog dana od dana objave rješenja na mrežnoj stranici</w:t>
      </w:r>
    </w:p>
    <w:p w:rsidRDefault="00DA1C8E" w:rsidP="00DA1C8E" w:rsidR="00DA1C8E" w:rsidRPr="00DA1C8E">
      <w:pPr>
        <w:jc w:val="both"/>
        <w:rPr>
          <w:sz w:val="20"/>
          <w:szCs w:val="20"/>
        </w:rPr>
      </w:pPr>
      <w:r w:rsidRPr="00DA1C8E">
        <w:rPr>
          <w:sz w:val="20"/>
          <w:szCs w:val="20"/>
        </w:rPr>
        <w:t xml:space="preserve">e-Oglasna ploča sudova. Žalba se podnosi  Visokom trgovačkom </w:t>
      </w:r>
    </w:p>
    <w:p w:rsidRDefault="00DA1C8E" w:rsidP="00DA1C8E" w:rsidR="00DA1C8E" w:rsidRPr="00DA1C8E">
      <w:pPr>
        <w:jc w:val="both"/>
        <w:rPr>
          <w:sz w:val="20"/>
          <w:szCs w:val="20"/>
        </w:rPr>
      </w:pPr>
      <w:r w:rsidRPr="00DA1C8E">
        <w:rPr>
          <w:sz w:val="20"/>
          <w:szCs w:val="20"/>
        </w:rPr>
        <w:t>sudu u Zagrebu  putem ovoga suda  u tri  primjerka.</w:t>
      </w:r>
    </w:p>
    <w:p w:rsidRDefault="00F14C17" w:rsidP="00F14C17" w:rsidR="00F14C17">
      <w:pPr>
        <w:jc w:val="both"/>
      </w:pPr>
    </w:p>
    <w:p w:rsidRDefault="00AB3645" w:rsidP="00F14C17" w:rsidR="00AB3645">
      <w:pPr>
        <w:jc w:val="both"/>
      </w:pPr>
    </w:p>
    <w:p w:rsidRDefault="0067122E" w:rsidP="0067122E" w:rsidR="0067122E" w:rsidRPr="0067122E">
      <w:pPr>
        <w:jc w:val="both"/>
      </w:pPr>
      <w:r w:rsidRPr="0067122E">
        <w:t>DNA:</w:t>
      </w:r>
    </w:p>
    <w:p w:rsidRDefault="0067122E" w:rsidP="0067122E" w:rsidR="0067122E" w:rsidRPr="0067122E">
      <w:pPr>
        <w:jc w:val="both"/>
      </w:pPr>
      <w:r w:rsidRPr="0067122E">
        <w:t>1.Rješenje nepravomoćno</w:t>
      </w:r>
    </w:p>
    <w:p w:rsidRDefault="0067122E" w:rsidP="0067122E" w:rsidR="0067122E" w:rsidRPr="0067122E">
      <w:pPr>
        <w:jc w:val="both"/>
      </w:pPr>
      <w:r w:rsidRPr="0067122E">
        <w:t>2. Rješenje objaviti na mrežnoj stranici e-Oglasna ploča sudova</w:t>
      </w:r>
    </w:p>
    <w:p w:rsidRDefault="0067122E" w:rsidP="0067122E" w:rsidR="0067122E" w:rsidRPr="0067122E">
      <w:pPr>
        <w:jc w:val="both"/>
      </w:pPr>
      <w:r w:rsidRPr="0067122E">
        <w:t>3.Dostaviti:</w:t>
      </w:r>
    </w:p>
    <w:p w:rsidRDefault="0067122E" w:rsidP="0067122E" w:rsidR="0067122E" w:rsidRPr="0067122E">
      <w:pPr>
        <w:jc w:val="both"/>
      </w:pPr>
      <w:r w:rsidRPr="0067122E">
        <w:t>- stečajno</w:t>
      </w:r>
      <w:r>
        <w:t>m</w:t>
      </w:r>
      <w:r w:rsidRPr="0067122E">
        <w:t xml:space="preserve"> upravitelj</w:t>
      </w:r>
      <w:r>
        <w:t>u</w:t>
      </w:r>
      <w:r w:rsidRPr="0067122E">
        <w:t xml:space="preserve"> </w:t>
      </w:r>
      <w:r>
        <w:t>Bojanu Sudarević</w:t>
      </w:r>
    </w:p>
    <w:p w:rsidRDefault="0067122E" w:rsidP="0067122E" w:rsidR="0067122E" w:rsidRPr="0067122E">
      <w:pPr>
        <w:jc w:val="both"/>
      </w:pPr>
      <w:r w:rsidRPr="0067122E">
        <w:t>- ŽDO Građansko-upravnom odjelu Slavonski Brod</w:t>
      </w:r>
    </w:p>
    <w:p w:rsidRDefault="0067122E" w:rsidP="0067122E" w:rsidR="0067122E" w:rsidRPr="0067122E">
      <w:pPr>
        <w:jc w:val="both"/>
      </w:pPr>
      <w:r w:rsidRPr="0067122E">
        <w:t>- FINI po pravomoćnosti</w:t>
      </w:r>
    </w:p>
    <w:p w:rsidRDefault="0067122E" w:rsidP="0067122E" w:rsidR="0067122E" w:rsidRPr="0067122E">
      <w:pPr>
        <w:jc w:val="both"/>
      </w:pPr>
      <w:r w:rsidRPr="0067122E">
        <w:t>- sudskom registru po pravomoćnosti</w:t>
      </w:r>
    </w:p>
    <w:p w:rsidRDefault="0067122E" w:rsidP="0067122E" w:rsidR="0067122E" w:rsidRPr="0067122E">
      <w:pPr>
        <w:jc w:val="both"/>
      </w:pPr>
      <w:r w:rsidRPr="0067122E">
        <w:t>3. Rješenje o plaćanju predujma za troškove postupka</w:t>
      </w:r>
      <w:r w:rsidR="00654A01">
        <w:t xml:space="preserve"> zz dužnika</w:t>
      </w:r>
      <w:r w:rsidR="00D2153B">
        <w:t xml:space="preserve"> i rješenje o ispravku</w:t>
      </w:r>
      <w:r w:rsidR="00654A01">
        <w:t xml:space="preserve"> rješenja</w:t>
      </w:r>
      <w:r w:rsidRPr="0067122E">
        <w:t xml:space="preserve"> s klauzulom pravomoćnosti i ovršnosti dostaviti FINI </w:t>
      </w:r>
    </w:p>
    <w:p w:rsidRDefault="00AB3645" w:rsidP="00F14C17" w:rsidR="00AB3645" w:rsidRPr="00F14C17">
      <w:pPr>
        <w:jc w:val="both"/>
      </w:pP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</w:p>
    <w:p w:rsidRDefault="00F14C17" w:rsidP="00F14C17" w:rsidR="00F14C17" w:rsidRPr="00F14C17">
      <w:pPr>
        <w:jc w:val="both"/>
      </w:pPr>
    </w:p>
    <w:sectPr w:rsidSect="004F6CAA" w:rsidR="00F14C17" w:rsidRPr="00F14C1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7EA" w:rsidR="00E337EA">
      <w:r>
        <w:separator/>
      </w:r>
    </w:p>
  </w:endnote>
  <w:endnote w:id="0" w:type="continuationSeparator">
    <w:p w:rsidRDefault="00E337EA" w:rsidR="00E33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7EA" w:rsidR="00E337EA">
      <w:r>
        <w:separator/>
      </w:r>
    </w:p>
  </w:footnote>
  <w:footnote w:id="0" w:type="continuationSeparator">
    <w:p w:rsidRDefault="00E337EA" w:rsidR="00E337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66" w:rsidP="00E647C8" w:rsidR="007752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5266" w:rsidR="007752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66" w:rsidP="00E647C8" w:rsidR="007752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3D0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75266" w:rsidR="0077526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4C17"/>
    <w:rsid w:val="00012AEB"/>
    <w:rsid w:val="0001372F"/>
    <w:rsid w:val="00054988"/>
    <w:rsid w:val="00086E32"/>
    <w:rsid w:val="00087CAE"/>
    <w:rsid w:val="000B171E"/>
    <w:rsid w:val="00127009"/>
    <w:rsid w:val="001308FD"/>
    <w:rsid w:val="00136656"/>
    <w:rsid w:val="00151B7C"/>
    <w:rsid w:val="00166567"/>
    <w:rsid w:val="001727A0"/>
    <w:rsid w:val="001928AD"/>
    <w:rsid w:val="001A493F"/>
    <w:rsid w:val="001F139F"/>
    <w:rsid w:val="001F6D61"/>
    <w:rsid w:val="00202943"/>
    <w:rsid w:val="00231CF6"/>
    <w:rsid w:val="00234BAD"/>
    <w:rsid w:val="0024211D"/>
    <w:rsid w:val="002766E4"/>
    <w:rsid w:val="002C1A95"/>
    <w:rsid w:val="002D1B7D"/>
    <w:rsid w:val="002D77FC"/>
    <w:rsid w:val="002E113D"/>
    <w:rsid w:val="003219E7"/>
    <w:rsid w:val="003548C9"/>
    <w:rsid w:val="00361D3C"/>
    <w:rsid w:val="003850B9"/>
    <w:rsid w:val="00392FCD"/>
    <w:rsid w:val="00394A15"/>
    <w:rsid w:val="003E5C75"/>
    <w:rsid w:val="0041324D"/>
    <w:rsid w:val="00457593"/>
    <w:rsid w:val="00481FA8"/>
    <w:rsid w:val="00485DF8"/>
    <w:rsid w:val="004901AA"/>
    <w:rsid w:val="00495757"/>
    <w:rsid w:val="004A7AAC"/>
    <w:rsid w:val="004D2A91"/>
    <w:rsid w:val="004D4E24"/>
    <w:rsid w:val="004D6BE8"/>
    <w:rsid w:val="004E42D9"/>
    <w:rsid w:val="004F277D"/>
    <w:rsid w:val="004F6CAA"/>
    <w:rsid w:val="00514D6B"/>
    <w:rsid w:val="00546749"/>
    <w:rsid w:val="00556F10"/>
    <w:rsid w:val="00560357"/>
    <w:rsid w:val="00583C06"/>
    <w:rsid w:val="00591EC0"/>
    <w:rsid w:val="005973FB"/>
    <w:rsid w:val="005A252E"/>
    <w:rsid w:val="005A4A48"/>
    <w:rsid w:val="005C52CD"/>
    <w:rsid w:val="005C7852"/>
    <w:rsid w:val="005E5EC1"/>
    <w:rsid w:val="00602377"/>
    <w:rsid w:val="0060305F"/>
    <w:rsid w:val="006167B2"/>
    <w:rsid w:val="00654A01"/>
    <w:rsid w:val="006621C6"/>
    <w:rsid w:val="00666D32"/>
    <w:rsid w:val="0067122E"/>
    <w:rsid w:val="0067290E"/>
    <w:rsid w:val="006802DA"/>
    <w:rsid w:val="00703D0C"/>
    <w:rsid w:val="00717694"/>
    <w:rsid w:val="00734A50"/>
    <w:rsid w:val="00775266"/>
    <w:rsid w:val="00776664"/>
    <w:rsid w:val="0078744F"/>
    <w:rsid w:val="00794565"/>
    <w:rsid w:val="007A4693"/>
    <w:rsid w:val="007B1DCD"/>
    <w:rsid w:val="007C614E"/>
    <w:rsid w:val="007D6CCF"/>
    <w:rsid w:val="008041FA"/>
    <w:rsid w:val="00814B93"/>
    <w:rsid w:val="00845D0E"/>
    <w:rsid w:val="00846A87"/>
    <w:rsid w:val="00867068"/>
    <w:rsid w:val="008744CA"/>
    <w:rsid w:val="00875F7F"/>
    <w:rsid w:val="00876DDC"/>
    <w:rsid w:val="00884A6C"/>
    <w:rsid w:val="008A375B"/>
    <w:rsid w:val="008B190B"/>
    <w:rsid w:val="008C79B2"/>
    <w:rsid w:val="008F291C"/>
    <w:rsid w:val="008F6B19"/>
    <w:rsid w:val="00905C09"/>
    <w:rsid w:val="009243D1"/>
    <w:rsid w:val="00954EF1"/>
    <w:rsid w:val="009731FF"/>
    <w:rsid w:val="009D16B0"/>
    <w:rsid w:val="009E55E4"/>
    <w:rsid w:val="009F322F"/>
    <w:rsid w:val="00A1063D"/>
    <w:rsid w:val="00A34FB4"/>
    <w:rsid w:val="00A92F60"/>
    <w:rsid w:val="00AB204B"/>
    <w:rsid w:val="00AB3645"/>
    <w:rsid w:val="00AE61A9"/>
    <w:rsid w:val="00B22C6D"/>
    <w:rsid w:val="00B60A36"/>
    <w:rsid w:val="00B848E2"/>
    <w:rsid w:val="00BA12AF"/>
    <w:rsid w:val="00BB5E56"/>
    <w:rsid w:val="00BF0F60"/>
    <w:rsid w:val="00C17DFD"/>
    <w:rsid w:val="00C4033D"/>
    <w:rsid w:val="00C54779"/>
    <w:rsid w:val="00C553E9"/>
    <w:rsid w:val="00C9510C"/>
    <w:rsid w:val="00CC2A15"/>
    <w:rsid w:val="00CF0A51"/>
    <w:rsid w:val="00D10621"/>
    <w:rsid w:val="00D148D6"/>
    <w:rsid w:val="00D2153B"/>
    <w:rsid w:val="00D42465"/>
    <w:rsid w:val="00D54EFC"/>
    <w:rsid w:val="00D5695F"/>
    <w:rsid w:val="00D70156"/>
    <w:rsid w:val="00D83DD8"/>
    <w:rsid w:val="00D9373F"/>
    <w:rsid w:val="00DA1C8E"/>
    <w:rsid w:val="00DC293A"/>
    <w:rsid w:val="00E133A9"/>
    <w:rsid w:val="00E337EA"/>
    <w:rsid w:val="00E52A69"/>
    <w:rsid w:val="00E532DF"/>
    <w:rsid w:val="00E63831"/>
    <w:rsid w:val="00E63FA3"/>
    <w:rsid w:val="00E647C8"/>
    <w:rsid w:val="00E81D42"/>
    <w:rsid w:val="00EC3D9B"/>
    <w:rsid w:val="00EC7EC3"/>
    <w:rsid w:val="00EE0E9C"/>
    <w:rsid w:val="00EE2A07"/>
    <w:rsid w:val="00EE382D"/>
    <w:rsid w:val="00F06BB6"/>
    <w:rsid w:val="00F14C17"/>
    <w:rsid w:val="00F169BE"/>
    <w:rsid w:val="00F16AF9"/>
    <w:rsid w:val="00FA2C73"/>
    <w:rsid w:val="00FA7F9D"/>
    <w:rsid w:val="00FB0E1D"/>
    <w:rsid w:val="00FB49FA"/>
    <w:rsid w:val="00FC6D12"/>
    <w:rsid w:val="00FD4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2E11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11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3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D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D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D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D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F6C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6CAA"/>
  </w:style>
  <w:style w:styleId="Tekstbalonia" w:type="paragraph">
    <w:name w:val="Balloon Text"/>
    <w:basedOn w:val="Normal"/>
    <w:link w:val="TekstbaloniaChar"/>
    <w:rsid w:val="002E11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11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3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D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D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D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D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16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304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793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1810</izvorni_sadrzaj>
    <derivirana_varijabla naziv="DomainObject.Predmet.Broj_1">1810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</izvorni_sadrzaj>
    <derivirana_varijabla naziv="DomainObject.Predmet.Opis_1">ČL.444.ST.1.SZ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St-1810/2016</izvorni_sadrzaj>
    <derivirana_varijabla naziv="DomainObject.Predmet.OznakaBroj_1">St-1810/2016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TRANSFORMO d.o.o. za trgovinu i usluge zastupanog po punomoćniku Željko Blaškić; Branko Glas</izvorni_sadrzaj>
    <derivirana_varijabla naziv="DomainObject.Predmet.ProtustrankaFormated_1">  TRANSFORMO d.o.o. za trgovinu i usluge zastupanog po punomoćniku Željko Blaškić; Branko Glas</derivirana_varijabla>
  </DomainObject.Predmet.ProtustrankaFormated>
  <DomainObject.Predmet.ProtustrankaFormatedOIB>
    <izvorni_sadrzaj>  TRANSFORMO d.o.o. za trgovinu i usluge, OIB 82742737395 zastupanog po punomoćniku Željko Blaškić; Branko Glas</izvorni_sadrzaj>
    <derivirana_varijabla naziv="DomainObject.Predmet.ProtustrankaFormatedOIB_1">  TRANSFORMO d.o.o. za trgovinu i usluge, OIB 82742737395 zastupanog po punomoćniku Željko Blaškić; Branko Glas</derivirana_varijabla>
  </DomainObject.Predmet.ProtustrankaFormatedOIB>
  <DomainObject.Predmet.ProtustrankaFormatedWithAdress>
    <izvorni_sadrzaj> TRANSFORMO d.o.o. za trgovinu i usluge, Eugena Kumičića 121, 35000 Slavonski Brod zastupanog po punomoćniku Željko Blaškić; Branko Glas</izvorni_sadrzaj>
    <derivirana_varijabla naziv="DomainObject.Predmet.ProtustrankaFormatedWithAdress_1"> TRANSFORMO d.o.o. za trgovinu i usluge, Eugena Kumičića 121, 35000 Slavonski Brod zastupanog po punomoćniku Željko Blaškić; Branko Glas</derivirana_varijabla>
  </DomainObject.Predmet.ProtustrankaFormatedWithAdress>
  <DomainObject.Predmet.ProtustrankaFormatedWithAdressOIB>
    <izvorni_sadrzaj> TRANSFORMO d.o.o. za trgovinu i usluge, OIB 82742737395, Eugena Kumičića 121, 35000 Slavonski Brod zastupanog po punomoćniku Željko Blaškić; Branko Glas</izvorni_sadrzaj>
    <derivirana_varijabla naziv="DomainObject.Predmet.ProtustrankaFormatedWithAdressOIB_1"> TRANSFORMO d.o.o. za trgovinu i usluge, OIB 82742737395, Eugena Kumičića 121, 35000 Slavonski Brod zastupanog po punomoćniku Željko Blaškić; Branko Glas</derivirana_varijabla>
  </DomainObject.Predmet.ProtustrankaFormatedWithAdressOIB>
  <DomainObject.Predmet.ProtustrankaWithAdress>
    <izvorni_sadrzaj>TRANSFORMO d.o.o. za trgovinu i usluge Eugena Kumičića 121, 35000 Slavonski Brod</izvorni_sadrzaj>
    <derivirana_varijabla naziv="DomainObject.Predmet.ProtustrankaWithAdress_1">TRANSFORMO d.o.o. za trgovinu i usluge Eugena Kumičića 121, 35000 Slavonski Brod</derivirana_varijabla>
  </DomainObject.Predmet.ProtustrankaWithAdress>
  <DomainObject.Predmet.ProtustrankaWithAdressOIB>
    <izvorni_sadrzaj>TRANSFORMO d.o.o. za trgovinu i usluge, OIB 82742737395, Eugena Kumičića 121, 35000 Slavonski Brod</izvorni_sadrzaj>
    <derivirana_varijabla naziv="DomainObject.Predmet.ProtustrankaWithAdressOIB_1">TRANSFORMO d.o.o. za trgovinu i usluge, OIB 82742737395, Eugena Kumičića 121, 35000 Slavonski Brod</derivirana_varijabla>
  </DomainObject.Predmet.ProtustrankaWithAdressOIB>
  <DomainObject.Predmet.ProtustrankaNazivFormated>
    <izvorni_sadrzaj>TRANSFORMO d.o.o. za trgovinu i usluge</izvorni_sadrzaj>
    <derivirana_varijabla naziv="DomainObject.Predmet.ProtustrankaNazivFormated_1">TRANSFORMO d.o.o. za trgovinu i usluge</derivirana_varijabla>
  </DomainObject.Predmet.ProtustrankaNazivFormated>
  <DomainObject.Predmet.ProtustrankaNazivFormatedOIB>
    <izvorni_sadrzaj>TRANSFORMO d.o.o. za trgovinu i usluge, OIB 82742737395</izvorni_sadrzaj>
    <derivirana_varijabla naziv="DomainObject.Predmet.ProtustrankaNazivFormatedOIB_1">TRANSFORMO d.o.o. za trgovinu i usluge, OIB 82742737395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zastupanog po punomoćniku ŽUPANIJSKO DRŽAVNO ODVJETNIŠTVO U SLAVONSKOM  BRODU; Gabrijel Zovak; Vesna Lazarić</izvorni_sadrzaj>
    <derivirana_varijabla naziv="DomainObject.Predmet.StrankaFormated_1">  MINISTARSTVO FINANCIJA POREZNA UPRAVA zastupanog po punomoćniku ŽUPANIJSKO DRŽAVNO ODVJETNIŠTVO U SLAVONSKOM  BRODU; Gabrijel Zovak; Vesna Lazarić</derivirana_varijabla>
  </DomainObject.Predmet.StrankaFormated>
  <DomainObject.Predmet.StrankaFormatedOIB>
    <izvorni_sadrzaj>  MINISTARSTVO FINANCIJA POREZNA UPRAVA, OIB 18683136487 zastupanog po punomoćniku ŽUPANIJSKO DRŽAVNO ODVJETNIŠTVO U SLAVONSKOM  BRODU; Gabrijel Zovak; Vesna Lazarić</izvorni_sadrzaj>
    <derivirana_varijabla naziv="DomainObject.Predmet.StrankaFormatedOIB_1">  MINISTARSTVO FINANCIJA POREZNA UPRAVA, OIB 18683136487 zastupanog po punomoćniku ŽUPANIJSKO DRŽAVNO ODVJETNIŠTVO U SLAVONSKOM  BRODU; Gabrijel Zovak; Vesna Lazarić</derivirana_varijabla>
  </DomainObject.Predmet.StrankaFormatedOIB>
  <DomainObject.Predmet.StrankaFormatedWithAdress>
    <izvorni_sadrzaj> MINISTARSTVO FINANCIJA POREZNA UPRAVA zastupanog po punomoćniku ŽUPANIJSKO DRŽAVNO ODVJETNIŠTVO U SLAVONSKOM  BRODU; Gabrijel Zovak; Vesna Lazarić</izvorni_sadrzaj>
    <derivirana_varijabla naziv="DomainObject.Predmet.StrankaFormatedWithAdress_1"> MINISTARSTVO FINANCIJA POREZNA UPRAVA zastupanog po punomoćniku ŽUPANIJSKO DRŽAVNO ODVJETNIŠTVO U SLAVONSKOM  BRODU; Gabrijel Zovak; Vesna Lazarić</derivirana_varijabla>
  </DomainObject.Predmet.StrankaFormatedWithAdress>
  <DomainObject.Predmet.StrankaFormatedWithAdressOIB>
    <izvorni_sadrzaj> MINISTARSTVO FINANCIJA POREZNA UPRAVA, OIB 18683136487 zastupanog po punomoćniku ŽUPANIJSKO DRŽAVNO ODVJETNIŠTVO U SLAVONSKOM  BRODU; Gabrijel Zovak; Vesna Lazarić</izvorni_sadrzaj>
    <derivirana_varijabla naziv="DomainObject.Predmet.StrankaFormatedWithAdressOIB_1"> MINISTARSTVO FINANCIJA POREZNA UPRAVA, OIB 18683136487 zastupanog po punomoćniku ŽUPANIJSKO DRŽAVNO ODVJETNIŠTVO U SLAVONSKOM  BRODU; Gabrijel Zovak; Vesna Lazarić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UPRAVA, OIB 18683136487</izvorni_sadrzaj>
    <derivirana_varijabla naziv="DomainObject.Predmet.StrankaWithAdressOIB_1">MINISTARSTVO FINANCIJA POREZNA UPRAVA, OIB 18683136487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UPRAVA, OIB 18683136487</izvorni_sadrzaj>
    <derivirana_varijabla naziv="DomainObject.Predmet.StrankaNazivFormatedOIB_1">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MINISTARSTVO FINANCIJA POREZNA UPRAVA zastupanog po punomoćniku ŽUPANIJSKO DRŽAVNO ODVJETNIŠTVO U SLAVONSKOM  BRODU; Gabrijel Zovak; Vesna Lazarić</item>
    </izvorni_sadrzaj>
    <derivirana_varijabla naziv="DomainObject.Predmet.StrankaListFormated_1">
      <item>MINISTARSTVO FINANCIJA POREZNA UPRAVA zastupanog po punomoćniku ŽUPANIJSKO DRŽAVNO ODVJETNIŠTVO U SLAVONSKOM  BRODU; Gabrijel Zovak; Vesna Lazarić</item>
    </derivirana_varijabla>
  </DomainObject.Predmet.StrankaListFormated>
  <DomainObject.Predmet.StrankaListFormatedOIB>
    <izvorni_sadrzaj>
      <item>MINISTARSTVO FINANCIJA POREZNA UPRAVA, OIB 18683136487 zastupanog po punomoćniku ŽUPANIJSKO DRŽAVNO ODVJETNIŠTVO U SLAVONSKOM  BRODU; Gabrijel Zovak; Vesna Lazarić</item>
    </izvorni_sadrzaj>
    <derivirana_varijabla naziv="DomainObject.Predmet.StrankaListFormatedOIB_1">
      <item>MINISTARSTVO FINANCIJA POREZNA UPRAVA, OIB 18683136487 zastupanog po punomoćniku ŽUPANIJSKO DRŽAVNO ODVJETNIŠTVO U SLAVONSKOM  BRODU; Gabrijel Zovak; Vesna Lazarić</item>
    </derivirana_varijabla>
  </DomainObject.Predmet.StrankaListFormatedOIB>
  <DomainObject.Predmet.StrankaListFormatedWithAdress>
    <izvorni_sadrzaj>
      <item>MINISTARSTVO FINANCIJA POREZNA UPRAVA zastupanog po punomoćniku ŽUPANIJSKO DRŽAVNO ODVJETNIŠTVO U SLAVONSKOM  BRODU; Gabrijel Zovak; Vesna Lazarić</item>
    </izvorni_sadrzaj>
    <derivirana_varijabla naziv="DomainObject.Predmet.StrankaListFormatedWithAdress_1">
      <item>MINISTARSTVO FINANCIJA POREZNA UPRAVA zastupanog po punomoćniku ŽUPANIJSKO DRŽAVNO ODVJETNIŠTVO U SLAVONSKOM  BRODU; Gabrijel Zovak; Vesna Lazarić</item>
    </derivirana_varijabla>
  </DomainObject.Predmet.StrankaListFormatedWithAdress>
  <DomainObject.Predmet.StrankaListFormatedWithAdressOIB>
    <izvorni_sadrzaj>
      <item>MINISTARSTVO FINANCIJA POREZNA UPRAVA, OIB 18683136487 zastupanog po punomoćniku ŽUPANIJSKO DRŽAVNO ODVJETNIŠTVO U SLAVONSKOM  BRODU; Gabrijel Zovak; Vesna Lazarić</item>
    </izvorni_sadrzaj>
    <derivirana_varijabla naziv="DomainObject.Predmet.StrankaListFormatedWithAdressOIB_1">
      <item>MINISTARSTVO FINANCIJA POREZNA UPRAVA, OIB 18683136487 zastupanog po punomoćniku ŽUPANIJSKO DRŽAVNO ODVJETNIŠTVO U SLAVONSKOM  BRODU; Gabrijel Zovak; Vesna Lazarić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UPRAVA, OIB 18683136487</item>
    </izvorni_sadrzaj>
    <derivirana_varijabla naziv="DomainObject.Predmet.StrankaListNazivFormatedOIB_1">
      <item>MINISTARSTVO FINANCIJA POREZNA UPRAVA, OIB 18683136487</item>
    </derivirana_varijabla>
  </DomainObject.Predmet.StrankaListNazivFormatedOIB>
  <DomainObject.Predmet.ProtuStrankaListFormated>
    <izvorni_sadrzaj>
      <item>TRANSFORMO d.o.o. za trgovinu i usluge zastupanog po punomoćniku Željko Blaškić; Branko Glas</item>
    </izvorni_sadrzaj>
    <derivirana_varijabla naziv="DomainObject.Predmet.ProtuStrankaListFormated_1">
      <item>TRANSFORMO d.o.o. za trgovinu i usluge zastupanog po punomoćniku Željko Blaškić; Branko Glas</item>
    </derivirana_varijabla>
  </DomainObject.Predmet.ProtuStrankaListFormated>
  <DomainObject.Predmet.ProtuStrankaListFormatedOIB>
    <izvorni_sadrzaj>
      <item>TRANSFORMO d.o.o. za trgovinu i usluge, OIB 82742737395 zastupanog po punomoćniku Željko Blaškić; Branko Glas</item>
    </izvorni_sadrzaj>
    <derivirana_varijabla naziv="DomainObject.Predmet.ProtuStrankaListFormatedOIB_1">
      <item>TRANSFORMO d.o.o. za trgovinu i usluge, OIB 82742737395 zastupanog po punomoćniku Željko Blaškić; Branko Glas</item>
    </derivirana_varijabla>
  </DomainObject.Predmet.ProtuStrankaListFormatedOIB>
  <DomainObject.Predmet.ProtuStrankaListFormatedWithAdress>
    <izvorni_sadrzaj>
      <item>TRANSFORMO d.o.o. za trgovinu i usluge, Eugena Kumičića 121, 35000 Slavonski Brod zastupanog po punomoćniku Željko Blaškić; Branko Glas</item>
    </izvorni_sadrzaj>
    <derivirana_varijabla naziv="DomainObject.Predmet.ProtuStrankaListFormatedWithAdress_1">
      <item>TRANSFORMO d.o.o. za trgovinu i usluge, Eugena Kumičića 121, 35000 Slavonski Brod zastupanog po punomoćniku Željko Blaškić; Branko Glas</item>
    </derivirana_varijabla>
  </DomainObject.Predmet.ProtuStrankaListFormatedWithAdress>
  <DomainObject.Predmet.ProtuStrankaListFormatedWithAdressOIB>
    <izvorni_sadrzaj>
      <item>TRANSFORMO d.o.o. za trgovinu i usluge, OIB 82742737395, Eugena Kumičića 121, 35000 Slavonski Brod zastupanog po punomoćniku Željko Blaškić; Branko Glas</item>
    </izvorni_sadrzaj>
    <derivirana_varijabla naziv="DomainObject.Predmet.ProtuStrankaListFormatedWithAdressOIB_1">
      <item>TRANSFORMO d.o.o. za trgovinu i usluge, OIB 82742737395, Eugena Kumičića 121, 35000 Slavonski Brod zastupanog po punomoćniku Željko Blaškić; Branko Glas</item>
    </derivirana_varijabla>
  </DomainObject.Predmet.ProtuStrankaListFormatedWithAdressOIB>
  <DomainObject.Predmet.ProtuStrankaListNazivFormated>
    <izvorni_sadrzaj>
      <item>TRANSFORMO d.o.o. za trgovinu i usluge</item>
    </izvorni_sadrzaj>
    <derivirana_varijabla naziv="DomainObject.Predmet.ProtuStrankaListNazivFormated_1">
      <item>TRANSFORMO d.o.o. za trgovinu i usluge</item>
    </derivirana_varijabla>
  </DomainObject.Predmet.ProtuStrankaListNazivFormated>
  <DomainObject.Predmet.ProtuStrankaListNazivFormatedOIB>
    <izvorni_sadrzaj>
      <item>TRANSFORMO d.o.o. za trgovinu i usluge, OIB 82742737395</item>
    </izvorni_sadrzaj>
    <derivirana_varijabla naziv="DomainObject.Predmet.ProtuStrankaListNazivFormatedOIB_1">
      <item>TRANSFORMO d.o.o. za trgovinu i usluge, OIB 82742737395</item>
    </derivirana_varijabla>
  </DomainObject.Predmet.ProtuStrankaListNazivFormatedOIB>
  <DomainObject.Predmet.OstaliListFormated>
    <izvorni_sadrzaj>
      <item>ŽUPANIJSKO DRŽAVNO ODVJETNIŠTVO U SLAVONSKOM  BRODU punomoćnik sudionika u postupku MINISTARSTVO FINANCIJA POREZNA UPRAVA</item>
      <item>Željko Blaškić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izvorni_sadrzaj>
    <derivirana_varijabla naziv="DomainObject.Predmet.OstaliListFormated_1">
      <item>ŽUPANIJSKO DRŽAVNO ODVJETNIŠTVO U SLAVONSKOM  BRODU punomoćnik sudionika u postupku MINISTARSTVO FINANCIJA POREZNA UPRAVA</item>
      <item>Željko Blaškić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derivirana_varijabla>
  </DomainObject.Predmet.OstaliListFormated>
  <DomainObject.Predmet.OstaliListFormatedOIB>
    <izvorni_sadrzaj>
      <item>ŽUPANIJSKO DRŽAVNO ODVJETNIŠTVO U SLAVONSKOM  BRODU punomoćnik sudionika u postupku MINISTARSTVO FINANCIJA POREZNA UPRAVA</item>
      <item>Željko Blaškić, OIB 28298568145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izvorni_sadrzaj>
    <derivirana_varijabla naziv="DomainObject.Predmet.OstaliListFormatedOIB_1">
      <item>ŽUPANIJSKO DRŽAVNO ODVJETNIŠTVO U SLAVONSKOM  BRODU punomoćnik sudionika u postupku MINISTARSTVO FINANCIJA POREZNA UPRAVA</item>
      <item>Željko Blaškić, OIB 28298568145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derivirana_varijabla>
  </DomainObject.Predmet.OstaliListFormatedOIB>
  <DomainObject.Predmet.OstaliListFormatedWithAdress>
    <izvorni_sadrzaj>
      <item>ŽUPANIJSKO DRŽAVNO ODVJETNIŠTVO U SLAVONSKOM  BRODU punomoćnik sudionika u postupku MINISTARSTVO FINANCIJA POREZNA UPRAVA</item>
      <item>Željko Blaškić,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izvorni_sadrzaj>
    <derivirana_varijabla naziv="DomainObject.Predmet.OstaliListFormatedWithAdress_1">
      <item>ŽUPANIJSKO DRŽAVNO ODVJETNIŠTVO U SLAVONSKOM  BRODU punomoćnik sudionika u postupku MINISTARSTVO FINANCIJA POREZNA UPRAVA</item>
      <item>Željko Blaškić,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derivirana_varijabla>
  </DomainObject.Predmet.OstaliListFormatedWithAdress>
  <DomainObject.Predmet.OstaliListFormatedWithAdressOIB>
    <izvorni_sadrzaj>
      <item>ŽUPANIJSKO DRŽAVNO ODVJETNIŠTVO U SLAVONSKOM  BRODU punomoćnik sudionika u postupku MINISTARSTVO FINANCIJA POREZNA UPRAVA</item>
      <item>Željko Blaškić, OIB 28298568145,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izvorni_sadrzaj>
    <derivirana_varijabla naziv="DomainObject.Predmet.OstaliListFormatedWithAdressOIB_1">
      <item>ŽUPANIJSKO DRŽAVNO ODVJETNIŠTVO U SLAVONSKOM  BRODU punomoćnik sudionika u postupku MINISTARSTVO FINANCIJA POREZNA UPRAVA</item>
      <item>Željko Blaškić, OIB 28298568145, Vinogradska Cesta 10a, 35000 Bukovlje punomoćnik sudionika u postupku TRANSFORMO d.o.o. za trgovinu i usluge</item>
      <item>Branko Glas punomoćnik sudionika u postupku TRANSFORMO d.o.o. za trgovinu i usluge</item>
      <item>Gabrijel Zovak punomoćnik sudionika u postupku MINISTARSTVO FINANCIJA POREZNA UPRAVA</item>
      <item>Vesna Lazarić punomoćnik sudionika u postupku MINISTARSTVO FINANCIJA POREZNA UPRAVA</item>
      <item>Bojan Sudarević</item>
    </derivirana_varijabla>
  </DomainObject.Predmet.OstaliListFormatedWithAdressOIB>
  <DomainObject.Predmet.OstaliListNazivFormated>
    <izvorni_sadrzaj>
      <item>ŽUPANIJSKO DRŽAVNO ODVJETNIŠTVO U SLAVONSKOM  BRODU</item>
      <item>Željko Blaškić</item>
      <item>Branko Glas</item>
      <item>Gabrijel Zovak</item>
      <item>Vesna Lazarić</item>
      <item>Bojan Sudarević</item>
    </izvorni_sadrzaj>
    <derivirana_varijabla naziv="DomainObject.Predmet.OstaliListNazivFormated_1">
      <item>ŽUPANIJSKO DRŽAVNO ODVJETNIŠTVO U SLAVONSKOM  BRODU</item>
      <item>Željko Blaškić</item>
      <item>Branko Glas</item>
      <item>Gabrijel Zovak</item>
      <item>Vesna Lazarić</item>
      <item>Bojan Sudarević</item>
    </derivirana_varijabla>
  </DomainObject.Predmet.OstaliListNazivFormated>
  <DomainObject.Predmet.OstaliListNazivFormatedOIB>
    <izvorni_sadrzaj>
      <item>ŽUPANIJSKO DRŽAVNO ODVJETNIŠTVO U SLAVONSKOM  BRODU</item>
      <item>Željko Blaškić, OIB 28298568145</item>
      <item>Branko Glas</item>
      <item>Gabrijel Zovak</item>
      <item>Vesna Lazarić</item>
      <item>Bojan Sudarević</item>
    </izvorni_sadrzaj>
    <derivirana_varijabla naziv="DomainObject.Predmet.OstaliListNazivFormatedOIB_1">
      <item>ŽUPANIJSKO DRŽAVNO ODVJETNIŠTVO U SLAVONSKOM  BRODU</item>
      <item>Željko Blaškić, OIB 28298568145</item>
      <item>Branko Glas</item>
      <item>Gabrijel Zovak</item>
      <item>Vesna Lazarić</item>
      <item>Bojan Sudarević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TRANSFORMO d.o.o. za trgovinu i usluge</izvorni_sadrzaj>
    <derivirana_varijabla naziv="DomainObject.Predmet.ProtustrankaIDrugi_1">TRANSFORMO d.o.o. za trgovinu i usluge</derivirana_varijabla>
  </DomainObject.Predmet.ProtustrankaIDrugi>
  <DomainObject.Predmet.StrankaIDrugiAdressOIB>
    <izvorni_sadrzaj>MINISTARSTVO FINANCIJA POREZNA UPRAVA, OIB 18683136487</izvorni_sadrzaj>
    <derivirana_varijabla naziv="DomainObject.Predmet.StrankaIDrugiAdressOIB_1">MINISTARSTVO FINANCIJA POREZNA UPRAVA, OIB 18683136487</derivirana_varijabla>
  </DomainObject.Predmet.StrankaIDrugiAdressOIB>
  <DomainObject.Predmet.ProtustrankaIDrugiAdressOIB>
    <izvorni_sadrzaj>TRANSFORMO d.o.o. za trgovinu i usluge, OIB 82742737395, Eugena Kumičića 121, 35000 Slavonski Brod</izvorni_sadrzaj>
    <derivirana_varijabla naziv="DomainObject.Predmet.ProtustrankaIDrugiAdressOIB_1">TRANSFORMO d.o.o. za trgovinu i usluge, OIB 82742737395, Eugena Kumičića 121,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TRANSFORMO d.o.o. za trgovinu i usluge</item>
      <item>MINISTARSTVO FINANCIJA POREZNA UPRAVA</item>
      <item>ŽUPANIJSKO DRŽAVNO ODVJETNIŠTVO U SLAVONSKOM  BRODU</item>
      <item>Željko Blaškić</item>
      <item>Branko Glas</item>
      <item>Gabrijel Zovak</item>
      <item>Vesna Lazarić</item>
      <item>Bojan Sudarević</item>
    </izvorni_sadrzaj>
    <derivirana_varijabla naziv="DomainObject.Predmet.SudioniciListNaziv_1">
      <item>TRANSFORMO d.o.o. za trgovinu i usluge</item>
      <item>MINISTARSTVO FINANCIJA POREZNA UPRAVA</item>
      <item>ŽUPANIJSKO DRŽAVNO ODVJETNIŠTVO U SLAVONSKOM  BRODU</item>
      <item>Željko Blaškić</item>
      <item>Branko Glas</item>
      <item>Gabrijel Zovak</item>
      <item>Vesna Lazarić</item>
      <item>Bojan Sudarević</item>
    </derivirana_varijabla>
  </DomainObject.Predmet.SudioniciListNaziv>
  <DomainObject.Predmet.SudioniciListAdressOIB>
    <izvorni_sadrzaj>
      <item>TRANSFORMO d.o.o. za trgovinu i usluge, OIB 82742737395, Eugena Kumičića 121,35000 Slavonski Brod</item>
      <item>MINISTARSTVO FINANCIJA POREZNA UPRAVA, OIB 18683136487</item>
      <item>ŽUPANIJSKO DRŽAVNO ODVJETNIŠTVO U SLAVONSKOM  BRODU</item>
      <item>Željko Blaškić, OIB 28298568145, Vinogradska Cesta 10a,35000 Bukovlje</item>
      <item>Branko Glas</item>
      <item>Gabrijel Zovak</item>
      <item>Vesna Lazarić</item>
      <item>Bojan Sudarević</item>
    </izvorni_sadrzaj>
    <derivirana_varijabla naziv="DomainObject.Predmet.SudioniciListAdressOIB_1">
      <item>TRANSFORMO d.o.o. za trgovinu i usluge, OIB 82742737395, Eugena Kumičića 121,35000 Slavonski Brod</item>
      <item>MINISTARSTVO FINANCIJA POREZNA UPRAVA, OIB 18683136487</item>
      <item>ŽUPANIJSKO DRŽAVNO ODVJETNIŠTVO U SLAVONSKOM  BRODU</item>
      <item>Željko Blaškić, OIB 28298568145, Vinogradska Cesta 10a,35000 Bukovlje</item>
      <item>Branko Glas</item>
      <item>Gabrijel Zovak</item>
      <item>Vesna Lazarić</item>
      <item>Bojan Sudarević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82742737395</item>
      <item>, OIB 18683136487</item>
      <item>, OIB null</item>
      <item>, OIB 28298568145</item>
      <item>, OIB null</item>
      <item>, OIB null</item>
      <item>, OIB null</item>
      <item>, OIB null</item>
    </izvorni_sadrzaj>
    <derivirana_varijabla naziv="DomainObject.Predmet.SudioniciListNazivOIB_1">
      <item>, OIB 82742737395</item>
      <item>, OIB 18683136487</item>
      <item>, OIB null</item>
      <item>, OIB 28298568145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815E1A-030F-4EEB-9886-F2998C07E5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929</properties:Words>
  <properties:Characters>5187</properties:Characters>
  <properties:Lines>113</properties:Lines>
  <properties:Paragraphs>41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HRVASKA</vt:lpstr>
    </vt:vector>
  </properties:TitlesOfParts>
  <properties:LinksUpToDate>false</properties:LinksUpToDate>
  <properties:CharactersWithSpaces>6447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2017-03-29T10:43:00Z</dcterms:created>
  <dc:creator>alet</dc:creator>
  <cp:lastModifiedBy>wsadmin</cp:lastModifiedBy>
  <cp:lastPrinted>2017-03-29T11:21:00Z</cp:lastPrinted>
  <dcterms:modified xmlns:xsi="http://www.w3.org/2001/XMLSchema-instance" xsi:type="dcterms:W3CDTF">2017-03-29T11:28:00Z</dcterms:modified>
  <cp:revision>14</cp:revision>
  <dc:title>REPUBLIKA HRVASKA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