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961f" w14:paraId="195961f" w:rsidRDefault="00006F08" w:rsidP="002965A1" w:rsidR="00154A03" w:rsidRPr="00154A03">
      <w:pPr>
        <w:ind w:firstLine="708"/>
        <w15:collapsed w:val="false"/>
      </w:pPr>
      <w:bookmarkStart w:name="_GoBack" w:id="0"/>
      <w:bookmarkEnd w:id="0"/>
      <w:r>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154A03" w:rsidP="00154A03" w:rsidR="00154A03">
      <w:pPr>
        <w:spacing w:before="40"/>
      </w:pPr>
      <w:r w:rsidRPr="00154A03">
        <w:t>REPUBLIKA HRVATSKA</w:t>
      </w:r>
    </w:p>
    <w:p w:rsidRDefault="00E378C5" w:rsidP="00154A03" w:rsidR="00DB19F9" w:rsidRPr="00DA7BFE">
      <w:r w:rsidRPr="00DA7BFE">
        <w:t>TRGOVAČKI SUD U SPLITU</w:t>
      </w:r>
      <w:r w:rsidR="00A27371" w:rsidRPr="00DA7BFE">
        <w:tab/>
      </w:r>
      <w:r w:rsidR="00A27371" w:rsidRPr="00DA7BFE">
        <w:tab/>
      </w:r>
      <w:r w:rsidR="00A27371" w:rsidRPr="00DA7BFE">
        <w:tab/>
      </w:r>
      <w:r w:rsidR="00A27371" w:rsidRPr="00DA7BFE">
        <w:tab/>
      </w:r>
      <w:r w:rsidR="00A27371" w:rsidRPr="00DA7BFE">
        <w:tab/>
      </w:r>
    </w:p>
    <w:p w:rsidRDefault="00DB19F9" w:rsidP="009B2553" w:rsidR="00A27371" w:rsidRPr="00DA7BFE">
      <w:r w:rsidRPr="00DA7BFE">
        <w:t>Split, Sukoišanska 6</w:t>
      </w:r>
      <w:r w:rsidR="00E378C5" w:rsidRPr="00DA7BFE">
        <w:tab/>
      </w:r>
      <w:r w:rsidR="00E378C5" w:rsidRPr="00DA7BFE">
        <w:tab/>
      </w:r>
      <w:r w:rsidR="00E378C5" w:rsidRPr="00DA7BFE">
        <w:tab/>
      </w:r>
      <w:r w:rsidR="00E378C5" w:rsidRPr="00DA7BFE">
        <w:tab/>
      </w:r>
      <w:r w:rsidR="00E378C5" w:rsidRPr="00DA7BFE">
        <w:tab/>
      </w:r>
    </w:p>
    <w:p w:rsidRDefault="00910083" w:rsidP="00154A03" w:rsidR="00910083">
      <w:pPr>
        <w:spacing w:after="240" w:before="240"/>
        <w:jc w:val="center"/>
      </w:pPr>
      <w:r>
        <w:t>R E P U B L I K A   H R V A T S K A</w:t>
      </w:r>
    </w:p>
    <w:p w:rsidRDefault="00DB19F9" w:rsidP="00154A03" w:rsidR="00DB19F9" w:rsidRPr="00DA7BFE">
      <w:pPr>
        <w:spacing w:after="240" w:before="240"/>
        <w:jc w:val="center"/>
      </w:pPr>
      <w:r w:rsidRPr="00DA7BFE">
        <w:t>R J E Š E N J E</w:t>
      </w:r>
    </w:p>
    <w:p w:rsidRDefault="002965A1" w:rsidP="00AE29B4" w:rsidR="00244948" w:rsidRPr="009B2553">
      <w:pPr>
        <w:pStyle w:val="Tijeloteksta"/>
        <w:tabs>
          <w:tab w:pos="6810" w:val="clear"/>
        </w:tabs>
        <w:rPr>
          <w:bCs/>
        </w:rPr>
      </w:pPr>
      <w:r>
        <w:tab/>
      </w:r>
      <w:r w:rsidR="00E378C5" w:rsidRPr="00DA7BFE">
        <w:t>Trgovački sud u Splitu</w:t>
      </w:r>
      <w:r w:rsidR="00A27371" w:rsidRPr="00DA7BFE">
        <w:t xml:space="preserve">, po </w:t>
      </w:r>
      <w:r w:rsidR="00DB19F9" w:rsidRPr="00DA7BFE">
        <w:t>sutkinji Ani Golub Gruić</w:t>
      </w:r>
      <w:r w:rsidR="00A27371" w:rsidRPr="00DA7BFE">
        <w:t xml:space="preserve">, </w:t>
      </w:r>
      <w:r w:rsidR="00405824" w:rsidRPr="00DA7BFE">
        <w:t xml:space="preserve">u </w:t>
      </w:r>
      <w:r w:rsidR="00B71048" w:rsidRPr="00DA7BFE">
        <w:t xml:space="preserve">stečajnom </w:t>
      </w:r>
      <w:r w:rsidR="00405824" w:rsidRPr="00DA7BFE">
        <w:t xml:space="preserve">postupku </w:t>
      </w:r>
      <w:r w:rsidR="00DB19F9" w:rsidRPr="00DA7BFE">
        <w:t xml:space="preserve">nad dužnikom </w:t>
      </w:r>
      <w:r w:rsidR="001E7720" w:rsidRPr="001E7720">
        <w:t>MODRA ŠPILJA d.d., OIB: 3095397</w:t>
      </w:r>
      <w:r w:rsidR="001E7720">
        <w:t xml:space="preserve">7438, Komiža, Ribarska </w:t>
      </w:r>
      <w:r w:rsidR="001E7720" w:rsidRPr="00E85EBD">
        <w:t>ulica 72</w:t>
      </w:r>
      <w:r w:rsidR="00DB19F9" w:rsidRPr="00E85EBD">
        <w:t xml:space="preserve">, dana </w:t>
      </w:r>
      <w:r w:rsidR="00AE29B4">
        <w:t>10. svibnja</w:t>
      </w:r>
      <w:r w:rsidR="001E7720" w:rsidRPr="00E85EBD">
        <w:t xml:space="preserve"> 2017</w:t>
      </w:r>
      <w:r w:rsidR="00154A03" w:rsidRPr="00E85EBD">
        <w:t>.</w:t>
      </w:r>
      <w:r w:rsidR="00154A03">
        <w:t xml:space="preserve"> godine</w:t>
      </w:r>
    </w:p>
    <w:p w:rsidRDefault="00DB19F9" w:rsidP="002965A1" w:rsidR="00DB19F9" w:rsidRPr="00DA7BFE">
      <w:pPr>
        <w:spacing w:after="240" w:before="240"/>
        <w:jc w:val="center"/>
      </w:pPr>
      <w:r w:rsidRPr="00DA7BFE">
        <w:t>r i j e š i o   j e</w:t>
      </w:r>
    </w:p>
    <w:p w:rsidRDefault="00696A53" w:rsidP="00AE29B4" w:rsidR="00AE29B4">
      <w:pPr>
        <w:ind w:firstLine="708"/>
        <w:jc w:val="both"/>
      </w:pPr>
      <w:r w:rsidRPr="00DA7BFE">
        <w:t>I</w:t>
      </w:r>
      <w:r w:rsidR="00AE29B4">
        <w:t>. Saziva se prva sjednica odbora vjerovnika za dan 25. svibnja 2017. godine u 12:00 sati u sobi br. 204</w:t>
      </w:r>
      <w:r w:rsidR="00CB100D">
        <w:t xml:space="preserve">, </w:t>
      </w:r>
      <w:r w:rsidR="00AE29B4">
        <w:t>Trgovačkog suda u Splitu, Sukoišanska 6, sa slijedećim dnevnim redom:</w:t>
      </w:r>
    </w:p>
    <w:p w:rsidRDefault="00AE29B4" w:rsidP="00AE29B4" w:rsidR="00AE29B4">
      <w:pPr>
        <w:spacing w:before="40"/>
        <w:ind w:firstLine="697" w:left="11"/>
      </w:pPr>
      <w:r>
        <w:t>1. Izbor predsjednika odbora vjerovnika.</w:t>
      </w:r>
    </w:p>
    <w:p w:rsidRDefault="00AE29B4" w:rsidP="00AE29B4" w:rsidR="00AE29B4">
      <w:pPr>
        <w:spacing w:before="40"/>
        <w:ind w:firstLine="708"/>
      </w:pPr>
      <w:r>
        <w:t>2. Razno.</w:t>
      </w:r>
    </w:p>
    <w:p w:rsidRDefault="00AE29B4" w:rsidP="00AE29B4" w:rsidR="00AE29B4">
      <w:pPr>
        <w:spacing w:before="200"/>
        <w:ind w:firstLine="709"/>
        <w:jc w:val="both"/>
      </w:pPr>
      <w:r>
        <w:t>II. Na prvu sjednicu odbora vjerovnika poziva se stečajni upravitelj Ivo Bučan te se svi članovi odbora vjerovnika, odnosno njihovi predstavnici i to:</w:t>
      </w:r>
    </w:p>
    <w:p w:rsidRDefault="00AE29B4" w:rsidP="00AE29B4" w:rsidR="00AE29B4">
      <w:pPr>
        <w:spacing w:before="40"/>
        <w:ind w:firstLine="709"/>
        <w:jc w:val="both"/>
      </w:pPr>
      <w:r>
        <w:t>1.</w:t>
      </w:r>
      <w:r w:rsidR="001E3ACF">
        <w:t xml:space="preserve"> Zvonimira Orešić Jaguljnjak</w:t>
      </w:r>
      <w:r>
        <w:t>, kao predstavnik člana odbora vjerovnika Republika Hrvatska, Ministarstvo financija, Porezna uprava</w:t>
      </w:r>
    </w:p>
    <w:p w:rsidRDefault="00AE29B4" w:rsidP="00AE29B4" w:rsidR="00AE29B4">
      <w:pPr>
        <w:spacing w:before="40"/>
        <w:ind w:firstLine="709"/>
        <w:jc w:val="both"/>
      </w:pPr>
      <w:r>
        <w:t xml:space="preserve">2. Dane Pavičić iz Bjelovara, Andrije Mohorovičića 25, </w:t>
      </w:r>
      <w:r w:rsidRPr="00AE29B4">
        <w:t xml:space="preserve">kao predstavnik člana odbora vjerovnika Republika Hrvatska, Ministarstvo </w:t>
      </w:r>
      <w:r>
        <w:t>turizma</w:t>
      </w:r>
    </w:p>
    <w:p w:rsidRDefault="00AE29B4" w:rsidP="00AE29B4" w:rsidR="00AE29B4">
      <w:pPr>
        <w:spacing w:before="40"/>
        <w:ind w:firstLine="709"/>
        <w:jc w:val="both"/>
      </w:pPr>
      <w:r>
        <w:t xml:space="preserve">3. Tonka Ivčević iz Komiže, Ulica filozofa Petrića 13, </w:t>
      </w:r>
      <w:r w:rsidRPr="00AE29B4">
        <w:t>kao predstavnik člana odbora vjerovnika</w:t>
      </w:r>
      <w:r>
        <w:t xml:space="preserve"> Grad Komiža</w:t>
      </w:r>
    </w:p>
    <w:p w:rsidRDefault="00AE29B4" w:rsidP="00AE29B4" w:rsidR="00AE29B4">
      <w:pPr>
        <w:spacing w:before="40"/>
        <w:ind w:firstLine="709"/>
        <w:jc w:val="both"/>
      </w:pPr>
      <w:r>
        <w:t>4</w:t>
      </w:r>
      <w:r w:rsidR="001E3ACF">
        <w:t xml:space="preserve">. </w:t>
      </w:r>
      <w:r>
        <w:t>Tanja Laštre,</w:t>
      </w:r>
      <w:r w:rsidRPr="00AE29B4">
        <w:t xml:space="preserve"> predstavnik radnika stečajnog dužnika.</w:t>
      </w:r>
    </w:p>
    <w:p w:rsidRDefault="00AE29B4" w:rsidP="00AE29B4" w:rsidR="00AE29B4">
      <w:pPr>
        <w:spacing w:before="40"/>
        <w:ind w:firstLine="709"/>
        <w:jc w:val="both"/>
      </w:pPr>
      <w:r>
        <w:t>5</w:t>
      </w:r>
      <w:r w:rsidRPr="00AE29B4">
        <w:t xml:space="preserve">. </w:t>
      </w:r>
      <w:r w:rsidR="001E3ACF">
        <w:t>Ivana Stazić iz Splita, Trumbučac 15</w:t>
      </w:r>
      <w:r>
        <w:t xml:space="preserve">, </w:t>
      </w:r>
      <w:r w:rsidRPr="00AE29B4">
        <w:t>kao predstavnik člana odbora vjerovnika</w:t>
      </w:r>
      <w:r>
        <w:t xml:space="preserve"> Hrvatske vode.</w:t>
      </w:r>
    </w:p>
    <w:p w:rsidRDefault="00630486" w:rsidP="001E3ACF" w:rsidR="0022770D">
      <w:pPr>
        <w:tabs>
          <w:tab w:pos="900" w:val="left"/>
        </w:tabs>
        <w:spacing w:after="200" w:before="100"/>
        <w:jc w:val="center"/>
      </w:pPr>
      <w:r w:rsidRPr="00DA7BFE">
        <w:t>Obrazloženje</w:t>
      </w:r>
    </w:p>
    <w:p w:rsidRDefault="000E42F3" w:rsidP="002965A1" w:rsidR="008F33E3" w:rsidRPr="00F43259">
      <w:pPr>
        <w:jc w:val="both"/>
        <w:rPr>
          <w:rFonts w:eastAsiaTheme="minorHAnsi"/>
          <w:lang w:eastAsia="en-US"/>
        </w:rPr>
      </w:pPr>
      <w:r w:rsidRPr="00DA7BFE">
        <w:tab/>
      </w:r>
      <w:r w:rsidR="008F33E3" w:rsidRPr="00F43259">
        <w:rPr>
          <w:rFonts w:eastAsiaTheme="minorHAnsi"/>
          <w:lang w:eastAsia="en-US"/>
        </w:rPr>
        <w:t>Rješenjem ovoga suda poslovni broj 5. St-113/2014 od 19. rujna 2014. godine otvoren je stečajni postupak nad dužnikom MODRA ŠPILJA d.d., Ribarska ulica 72, Komiža, OIB: 3095397</w:t>
      </w:r>
      <w:r w:rsidR="001B3FBD">
        <w:rPr>
          <w:rFonts w:eastAsiaTheme="minorHAnsi"/>
          <w:lang w:eastAsia="en-US"/>
        </w:rPr>
        <w:t xml:space="preserve">7438, a za stečajnog upravitelja imenovan je </w:t>
      </w:r>
      <w:r w:rsidR="001B3FBD" w:rsidRPr="001B3FBD">
        <w:rPr>
          <w:rFonts w:eastAsiaTheme="minorHAnsi"/>
          <w:lang w:eastAsia="en-US"/>
        </w:rPr>
        <w:t>Ivo Bučan, dipl.</w:t>
      </w:r>
      <w:r w:rsidR="00DD2333">
        <w:rPr>
          <w:rFonts w:eastAsiaTheme="minorHAnsi"/>
          <w:lang w:eastAsia="en-US"/>
        </w:rPr>
        <w:t xml:space="preserve"> </w:t>
      </w:r>
      <w:r w:rsidR="001B3FBD" w:rsidRPr="001B3FBD">
        <w:rPr>
          <w:rFonts w:eastAsiaTheme="minorHAnsi"/>
          <w:lang w:eastAsia="en-US"/>
        </w:rPr>
        <w:t>oec. iz Mravinaca, Don Petra Peroša 5</w:t>
      </w:r>
      <w:r w:rsidR="001B3FBD">
        <w:rPr>
          <w:rFonts w:eastAsiaTheme="minorHAnsi"/>
          <w:lang w:eastAsia="en-US"/>
        </w:rPr>
        <w:t>.</w:t>
      </w:r>
    </w:p>
    <w:p w:rsidRDefault="001B3FBD" w:rsidP="007810A4" w:rsidR="00B079E5">
      <w:pPr>
        <w:spacing w:before="200"/>
        <w:jc w:val="both"/>
      </w:pPr>
      <w:r>
        <w:tab/>
      </w:r>
      <w:r w:rsidR="001E3ACF">
        <w:t>Na</w:t>
      </w:r>
      <w:r w:rsidR="00B079E5">
        <w:t xml:space="preserve"> skupštini vjerovnika, održanoj kod ovog suda dana 31. ožujka 2017. godine, a </w:t>
      </w:r>
      <w:r w:rsidR="001E3ACF">
        <w:t xml:space="preserve">u skladu sa svojim ovlastima iz čl. 38.e Stečajnog zakona (Narodne novine broj 44/96, 29/99, 129/00, 123/03, 82/06, 116/10, 25/12, 133/12 i 45/13; dalje SZ), skupština vjerovnika je osnovala odbor vjerovnika od </w:t>
      </w:r>
      <w:r w:rsidR="00B079E5">
        <w:t>pet članova: 1. Republika Hrvatska, Ministarstvo financija, Porezna uprava, 2. Republika Hrvatska, Ministarstvo turizma, 3. Grad Komiža, 4. Tanja Laštre i 5. Hrvatske vode.</w:t>
      </w:r>
    </w:p>
    <w:p w:rsidRDefault="001E3ACF" w:rsidP="007810A4" w:rsidR="007810A4">
      <w:pPr>
        <w:spacing w:before="200"/>
        <w:ind w:firstLine="708"/>
        <w:jc w:val="both"/>
      </w:pPr>
      <w:r>
        <w:lastRenderedPageBreak/>
        <w:t xml:space="preserve">Podneskom zaprimljenim kod ovog suda </w:t>
      </w:r>
      <w:r w:rsidR="00B079E5">
        <w:t xml:space="preserve">14. travnja 2017. godine Grad Komiža obavijestio je sud da za svog predstavnika u odboru vjerovnika stečajnog dužnika imenuje gradonačelnicu Grada Komiže Tonku Ivčević. Republika Hrvatska, Ministarstvo turizma podneskom od 18. travnja 2017. godine imenovalo je predstavnika u odboru vjerovnika  osobi Dane Pavičić, voditelj službe u Upravi za konkurentnost Ministarstva turizma, dok je podneskom od 4. svibnja 2017. godine </w:t>
      </w:r>
      <w:r w:rsidR="00B079E5" w:rsidRPr="00B079E5">
        <w:t>Republika Hrvatska, Ministarstvo financija, Porezna uprava</w:t>
      </w:r>
      <w:r w:rsidR="00B079E5">
        <w:t xml:space="preserve"> imenovala predstavnika u osobi Zvonimire Orešić Jaguljnjak, diplomirane pravnice, voditeljice Službe za državna jamstva, financijske obveze i potraživanja po javnom dugu u Državnoj riznici, Sektoru za upravljanje javnim dugom. Podneskom zaprimljenim kod ovog suda dana 9. svibnja 2017. godine </w:t>
      </w:r>
      <w:r w:rsidR="007810A4">
        <w:t>vjerovnik Hrvatske vode su za predstavnika odbora vjerovnika imenovale Ivanu Stazić, struč. spec. javne uprave.</w:t>
      </w:r>
    </w:p>
    <w:p w:rsidRDefault="001E3ACF" w:rsidP="007810A4" w:rsidR="007810A4">
      <w:pPr>
        <w:spacing w:before="200"/>
        <w:ind w:firstLine="708"/>
        <w:jc w:val="both"/>
      </w:pPr>
      <w:r>
        <w:t>Odredbom čl. 37. st. 2. SZ-a propisano je kako prvu sjednicu odbora vjerovnika saziva stečajni sudac, po službenoj dužnosti ili na prijedlog stečajnog upravitelja ili većine članova odbora vjerovnika, a na kojoj sjednici članovi odbora izabiru predsjednika.</w:t>
      </w:r>
    </w:p>
    <w:p w:rsidRDefault="001E3ACF" w:rsidP="007810A4" w:rsidR="001E3ACF">
      <w:pPr>
        <w:spacing w:before="200"/>
        <w:ind w:firstLine="708"/>
        <w:jc w:val="both"/>
      </w:pPr>
      <w:r>
        <w:t xml:space="preserve">Slijedom naprijed navedenog, a temeljem odredbe čl. 37. st. 2. SZ-a, odlučeno je kao u izreci ovog rješenja.  </w:t>
      </w:r>
    </w:p>
    <w:p w:rsidRDefault="007810A4" w:rsidP="00BC69B8" w:rsidR="007810A4">
      <w:pPr>
        <w:tabs>
          <w:tab w:pos="900" w:val="left"/>
        </w:tabs>
        <w:jc w:val="center"/>
      </w:pPr>
    </w:p>
    <w:p w:rsidRDefault="00F16689" w:rsidP="00BC69B8" w:rsidR="00BC69B8" w:rsidRPr="00E85EBD">
      <w:pPr>
        <w:tabs>
          <w:tab w:pos="900" w:val="left"/>
        </w:tabs>
        <w:jc w:val="center"/>
      </w:pPr>
      <w:r w:rsidRPr="00E85EBD">
        <w:t xml:space="preserve">U Splitu, </w:t>
      </w:r>
      <w:r w:rsidR="003F589B">
        <w:t>10</w:t>
      </w:r>
      <w:r w:rsidR="007810A4">
        <w:t>. svibnja</w:t>
      </w:r>
      <w:r w:rsidR="001E7720" w:rsidRPr="00E85EBD">
        <w:t xml:space="preserve"> 2017</w:t>
      </w:r>
      <w:r w:rsidRPr="00E85EBD">
        <w:t>.</w:t>
      </w:r>
      <w:r w:rsidR="00154A03" w:rsidRPr="00E85EBD">
        <w:t xml:space="preserve"> godine</w:t>
      </w:r>
    </w:p>
    <w:p w:rsidRDefault="00F16689" w:rsidP="00BC69B8" w:rsidR="00F16689" w:rsidRPr="0022770D">
      <w:pPr>
        <w:tabs>
          <w:tab w:pos="900" w:val="left"/>
        </w:tabs>
        <w:jc w:val="center"/>
      </w:pPr>
    </w:p>
    <w:p w:rsidRDefault="00026407" w:rsidP="00154A03" w:rsidR="00BC69B8">
      <w:pPr>
        <w:tabs>
          <w:tab w:pos="900" w:val="left"/>
        </w:tabs>
        <w:ind w:left="6372"/>
        <w:jc w:val="center"/>
      </w:pPr>
      <w:r>
        <w:t>SUTKINJA</w:t>
      </w:r>
    </w:p>
    <w:p w:rsidRDefault="00154A03" w:rsidP="00154A03" w:rsidR="00E11A7F">
      <w:pPr>
        <w:tabs>
          <w:tab w:pos="900" w:val="left"/>
        </w:tabs>
        <w:ind w:left="6372"/>
        <w:jc w:val="center"/>
      </w:pPr>
      <w:r>
        <w:t>ANA GOLUB GRUIĆ</w:t>
      </w:r>
    </w:p>
    <w:p w:rsidRDefault="00154A03" w:rsidP="00154A03" w:rsidR="00154A03">
      <w:pPr>
        <w:tabs>
          <w:tab w:pos="900" w:val="left"/>
        </w:tabs>
        <w:ind w:left="6372"/>
        <w:jc w:val="center"/>
      </w:pPr>
    </w:p>
    <w:p w:rsidRDefault="00154A03" w:rsidP="00154A03" w:rsidR="00154A03">
      <w:pPr>
        <w:tabs>
          <w:tab w:pos="900" w:val="left"/>
        </w:tabs>
        <w:ind w:left="6372"/>
        <w:jc w:val="center"/>
      </w:pPr>
    </w:p>
    <w:p w:rsidRDefault="00154A03" w:rsidP="00154A03" w:rsidR="00154A03">
      <w:pPr>
        <w:tabs>
          <w:tab w:pos="900" w:val="left"/>
        </w:tabs>
        <w:ind w:left="6372"/>
        <w:jc w:val="center"/>
      </w:pPr>
    </w:p>
    <w:p w:rsidRDefault="007810A4" w:rsidP="007810A4" w:rsidR="007810A4">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10A4" w:rsidP="007810A4" w:rsidR="007810A4">
      <w:pPr>
        <w:jc w:val="both"/>
        <w:rPr>
          <w:b/>
        </w:rPr>
      </w:pPr>
    </w:p>
    <w:p w:rsidRDefault="00154A03" w:rsidP="007063F5" w:rsidR="00154A03">
      <w:pPr>
        <w:tabs>
          <w:tab w:pos="900" w:val="left"/>
        </w:tabs>
        <w:jc w:val="both"/>
      </w:pPr>
    </w:p>
    <w:p w:rsidRDefault="007063F5" w:rsidP="007063F5" w:rsidR="007063F5">
      <w:pPr>
        <w:tabs>
          <w:tab w:pos="900" w:val="left"/>
        </w:tabs>
        <w:jc w:val="both"/>
      </w:pPr>
      <w:r>
        <w:t>DNA:</w:t>
      </w:r>
    </w:p>
    <w:p w:rsidRDefault="001E7720" w:rsidP="001E7720" w:rsidR="00DC08B7">
      <w:pPr>
        <w:tabs>
          <w:tab w:pos="900" w:val="left"/>
        </w:tabs>
        <w:jc w:val="both"/>
      </w:pPr>
      <w:r>
        <w:t xml:space="preserve">- </w:t>
      </w:r>
      <w:r w:rsidR="002E60A0">
        <w:t>st</w:t>
      </w:r>
      <w:r w:rsidR="007063F5">
        <w:t>ečajnom upravitelju</w:t>
      </w:r>
    </w:p>
    <w:p w:rsidRDefault="007810A4" w:rsidP="001E7720" w:rsidR="007810A4">
      <w:pPr>
        <w:tabs>
          <w:tab w:pos="900" w:val="left"/>
        </w:tabs>
        <w:jc w:val="both"/>
      </w:pPr>
      <w:r>
        <w:t xml:space="preserve">- </w:t>
      </w:r>
      <w:r w:rsidR="00CA2B82" w:rsidRPr="00CA2B82">
        <w:t>Zvonimira Orešić Jaguljnjak</w:t>
      </w:r>
      <w:r w:rsidR="00CA2B82">
        <w:t xml:space="preserve"> </w:t>
      </w:r>
      <w:r w:rsidR="00D0110E">
        <w:t xml:space="preserve">putem </w:t>
      </w:r>
      <w:r w:rsidR="00CA2B82">
        <w:t>ŽDO Split</w:t>
      </w:r>
    </w:p>
    <w:p w:rsidRDefault="007810A4" w:rsidP="001E7720" w:rsidR="007810A4">
      <w:pPr>
        <w:tabs>
          <w:tab w:pos="900" w:val="left"/>
        </w:tabs>
        <w:jc w:val="both"/>
      </w:pPr>
      <w:r>
        <w:t>-</w:t>
      </w:r>
      <w:r w:rsidR="00CA2B82" w:rsidRPr="00CA2B82">
        <w:t xml:space="preserve"> Dane Pavičić</w:t>
      </w:r>
      <w:r w:rsidR="00D0110E">
        <w:t>,</w:t>
      </w:r>
      <w:r w:rsidR="00CA2B82" w:rsidRPr="00CA2B82">
        <w:t xml:space="preserve"> Andrije Mohorovičića 25</w:t>
      </w:r>
      <w:r w:rsidR="00D0110E">
        <w:t>, Bjelovar</w:t>
      </w:r>
    </w:p>
    <w:p w:rsidRDefault="007810A4" w:rsidP="001E7720" w:rsidR="007810A4">
      <w:pPr>
        <w:tabs>
          <w:tab w:pos="900" w:val="left"/>
        </w:tabs>
        <w:jc w:val="both"/>
      </w:pPr>
      <w:r>
        <w:t xml:space="preserve">- </w:t>
      </w:r>
      <w:r w:rsidR="00CA2B82" w:rsidRPr="00CA2B82">
        <w:t>Tonka Ivčević</w:t>
      </w:r>
      <w:r w:rsidR="00D0110E">
        <w:t>,</w:t>
      </w:r>
      <w:r w:rsidR="00CA2B82" w:rsidRPr="00CA2B82">
        <w:t xml:space="preserve"> </w:t>
      </w:r>
      <w:r w:rsidR="00D0110E">
        <w:t>Ulica filozofa Petrića 13, Komiža</w:t>
      </w:r>
    </w:p>
    <w:p w:rsidRDefault="007810A4" w:rsidP="001E7720" w:rsidR="007810A4">
      <w:pPr>
        <w:tabs>
          <w:tab w:pos="900" w:val="left"/>
        </w:tabs>
        <w:jc w:val="both"/>
      </w:pPr>
      <w:r>
        <w:t xml:space="preserve">- </w:t>
      </w:r>
      <w:r w:rsidR="00CA2B82">
        <w:t>Tanja Laštre</w:t>
      </w:r>
      <w:r w:rsidR="00D0110E">
        <w:t>,</w:t>
      </w:r>
      <w:r w:rsidR="00CA2B82" w:rsidRPr="00CA2B82">
        <w:t xml:space="preserve"> </w:t>
      </w:r>
      <w:r w:rsidR="00CA2B82">
        <w:t>Stjepana Radića 24</w:t>
      </w:r>
      <w:r w:rsidR="00D0110E">
        <w:t>, Solin</w:t>
      </w:r>
    </w:p>
    <w:p w:rsidRDefault="001E7720" w:rsidP="001E7720" w:rsidR="007810A4">
      <w:pPr>
        <w:tabs>
          <w:tab w:pos="900" w:val="left"/>
        </w:tabs>
        <w:jc w:val="both"/>
      </w:pPr>
      <w:r>
        <w:t xml:space="preserve">- </w:t>
      </w:r>
      <w:r w:rsidR="00CA2B82" w:rsidRPr="00CA2B82">
        <w:t>Ivana Stazić Trumbučac 15</w:t>
      </w:r>
      <w:r w:rsidR="00D0110E">
        <w:t>,</w:t>
      </w:r>
      <w:r w:rsidR="00D0110E" w:rsidRPr="00D0110E">
        <w:t xml:space="preserve"> </w:t>
      </w:r>
      <w:r w:rsidR="00D0110E">
        <w:t>Split</w:t>
      </w:r>
    </w:p>
    <w:p w:rsidRDefault="007810A4" w:rsidP="001E7720" w:rsidR="007810A4">
      <w:pPr>
        <w:tabs>
          <w:tab w:pos="900" w:val="left"/>
        </w:tabs>
        <w:jc w:val="both"/>
      </w:pPr>
      <w:r>
        <w:t>- mrežna stranica e-Oglasna ploča sudova</w:t>
      </w:r>
    </w:p>
    <w:p w:rsidRDefault="007810A4" w:rsidP="001E7720" w:rsidR="00696A53">
      <w:pPr>
        <w:tabs>
          <w:tab w:pos="900" w:val="left"/>
        </w:tabs>
        <w:jc w:val="both"/>
      </w:pPr>
      <w:r>
        <w:t xml:space="preserve">- </w:t>
      </w:r>
      <w:r w:rsidR="00026407">
        <w:t>u spi</w:t>
      </w:r>
      <w:r w:rsidR="00F65656">
        <w:t>s</w:t>
      </w:r>
    </w:p>
    <w:p w:rsidRDefault="00696A53" w:rsidP="00D31C51" w:rsidR="00696A53">
      <w:pPr>
        <w:jc w:val="center"/>
      </w:pPr>
    </w:p>
    <w:p w:rsidRDefault="00696A53" w:rsidP="00D31C51" w:rsidR="00696A53">
      <w:pPr>
        <w:jc w:val="center"/>
      </w:pPr>
    </w:p>
    <w:p w:rsidRDefault="00C84C48" w:rsidP="00C84C48" w:rsidR="00C84C48">
      <w:pPr>
        <w:tabs>
          <w:tab w:pos="900" w:val="left"/>
        </w:tabs>
        <w:ind w:left="900"/>
        <w:jc w:val="both"/>
      </w:pPr>
    </w:p>
    <w:sectPr w:rsidSect="001E7720" w:rsidR="00C84C4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460" w:rsidR="00AF6460">
      <w:r>
        <w:separator/>
      </w:r>
    </w:p>
  </w:endnote>
  <w:endnote w:id="0" w:type="continuationSeparator">
    <w:p w:rsidRDefault="00AF6460" w:rsidR="00AF64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460" w:rsidR="00AF6460">
      <w:r>
        <w:separator/>
      </w:r>
    </w:p>
  </w:footnote>
  <w:footnote w:id="0" w:type="continuationSeparator">
    <w:p w:rsidRDefault="00AF6460" w:rsidR="00AF64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4E5" w:rsidP="004D144A" w:rsidR="00E45C04">
    <w:pPr>
      <w:pStyle w:val="Zaglavlje"/>
      <w:framePr w:y="1" w:xAlign="center" w:vAnchor="text" w:hAnchor="margin" w:wrap="around"/>
      <w:rPr>
        <w:rStyle w:val="Brojstranice"/>
      </w:rPr>
    </w:pPr>
    <w:r>
      <w:rPr>
        <w:rStyle w:val="Brojstranice"/>
      </w:rPr>
      <w:fldChar w:fldCharType="begin"/>
    </w:r>
    <w:r w:rsidR="00E45C04">
      <w:rPr>
        <w:rStyle w:val="Brojstranice"/>
      </w:rPr>
      <w:instrText xml:space="preserve">PAGE  </w:instrText>
    </w:r>
    <w:r>
      <w:rPr>
        <w:rStyle w:val="Brojstranice"/>
      </w:rPr>
      <w:fldChar w:fldCharType="end"/>
    </w:r>
  </w:p>
  <w:p w:rsidRDefault="00E45C04" w:rsidR="00E45C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4E5" w:rsidP="004D144A" w:rsidR="00E45C04">
    <w:pPr>
      <w:pStyle w:val="Zaglavlje"/>
      <w:framePr w:y="1" w:xAlign="center" w:vAnchor="text" w:hAnchor="margin" w:wrap="around"/>
      <w:rPr>
        <w:rStyle w:val="Brojstranice"/>
      </w:rPr>
    </w:pPr>
    <w:r>
      <w:rPr>
        <w:rStyle w:val="Brojstranice"/>
      </w:rPr>
      <w:fldChar w:fldCharType="begin"/>
    </w:r>
    <w:r w:rsidR="00E45C04">
      <w:rPr>
        <w:rStyle w:val="Brojstranice"/>
      </w:rPr>
      <w:instrText xml:space="preserve">PAGE  </w:instrText>
    </w:r>
    <w:r>
      <w:rPr>
        <w:rStyle w:val="Brojstranice"/>
      </w:rPr>
      <w:fldChar w:fldCharType="separate"/>
    </w:r>
    <w:r w:rsidR="00CB100D">
      <w:rPr>
        <w:rStyle w:val="Brojstranice"/>
        <w:noProof/>
      </w:rPr>
      <w:t>2</w:t>
    </w:r>
    <w:r>
      <w:rPr>
        <w:rStyle w:val="Brojstranice"/>
      </w:rPr>
      <w:fldChar w:fldCharType="end"/>
    </w:r>
  </w:p>
  <w:p w:rsidRDefault="00E45C04" w:rsidP="00DB19F9" w:rsidR="00E45C04">
    <w:pPr>
      <w:pStyle w:val="Zaglavlje"/>
      <w:jc w:val="right"/>
    </w:pPr>
    <w:r>
      <w:tab/>
    </w:r>
    <w:r w:rsidR="001E7720">
      <w:t>11. St-113/2014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19F9" w:rsidP="00DB19F9" w:rsidR="00DB19F9">
    <w:pPr>
      <w:pStyle w:val="Zaglavlje"/>
      <w:jc w:val="right"/>
    </w:pPr>
    <w:r>
      <w:t>11. St-</w:t>
    </w:r>
    <w:r w:rsidR="001E7720">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61E7E"/>
    <w:multiLevelType w:val="hybridMultilevel"/>
    <w:tmpl w:val="A32A3388"/>
    <w:lvl w:tplc="1D92D748" w:ilvl="0">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
    <w:nsid w:val="10A952EC"/>
    <w:multiLevelType w:val="hybridMultilevel"/>
    <w:tmpl w:val="00B0D378"/>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CE3682"/>
    <w:multiLevelType w:val="hybridMultilevel"/>
    <w:tmpl w:val="A4141878"/>
    <w:lvl w:tplc="C234C8E8" w:ilvl="0">
      <w:start w:val="5"/>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2E360C8A"/>
    <w:multiLevelType w:val="hybridMultilevel"/>
    <w:tmpl w:val="4F76BA2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2327C91"/>
    <w:multiLevelType w:val="hybridMultilevel"/>
    <w:tmpl w:val="2606022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1837793"/>
    <w:multiLevelType w:val="hybridMultilevel"/>
    <w:tmpl w:val="3FAC07A8"/>
    <w:lvl w:tplc="1D92D7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6"/>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8B7"/>
    <w:rsid w:val="00006F08"/>
    <w:rsid w:val="00007246"/>
    <w:rsid w:val="00026407"/>
    <w:rsid w:val="0003655C"/>
    <w:rsid w:val="000818C6"/>
    <w:rsid w:val="00081E76"/>
    <w:rsid w:val="000934E5"/>
    <w:rsid w:val="000E0F6B"/>
    <w:rsid w:val="000E42F3"/>
    <w:rsid w:val="001130F4"/>
    <w:rsid w:val="0012174B"/>
    <w:rsid w:val="00137149"/>
    <w:rsid w:val="00154A03"/>
    <w:rsid w:val="00184804"/>
    <w:rsid w:val="0018488F"/>
    <w:rsid w:val="001B3FBD"/>
    <w:rsid w:val="001C5A39"/>
    <w:rsid w:val="001E3ACF"/>
    <w:rsid w:val="001E7720"/>
    <w:rsid w:val="0021679F"/>
    <w:rsid w:val="0022436B"/>
    <w:rsid w:val="0022770D"/>
    <w:rsid w:val="00244948"/>
    <w:rsid w:val="00281BA9"/>
    <w:rsid w:val="00283F4A"/>
    <w:rsid w:val="002965A1"/>
    <w:rsid w:val="002E60A0"/>
    <w:rsid w:val="0030454F"/>
    <w:rsid w:val="00347477"/>
    <w:rsid w:val="00356968"/>
    <w:rsid w:val="00373076"/>
    <w:rsid w:val="00374C8C"/>
    <w:rsid w:val="0039059F"/>
    <w:rsid w:val="00390C41"/>
    <w:rsid w:val="00395EA0"/>
    <w:rsid w:val="0039658B"/>
    <w:rsid w:val="003C49C0"/>
    <w:rsid w:val="003F589B"/>
    <w:rsid w:val="00405824"/>
    <w:rsid w:val="00426277"/>
    <w:rsid w:val="004D144A"/>
    <w:rsid w:val="004D22E1"/>
    <w:rsid w:val="004E0F68"/>
    <w:rsid w:val="005033D8"/>
    <w:rsid w:val="0051358D"/>
    <w:rsid w:val="005143CF"/>
    <w:rsid w:val="00527195"/>
    <w:rsid w:val="0053275D"/>
    <w:rsid w:val="00541D93"/>
    <w:rsid w:val="00551AD3"/>
    <w:rsid w:val="00565F8C"/>
    <w:rsid w:val="005A1AC2"/>
    <w:rsid w:val="005B6D3D"/>
    <w:rsid w:val="005B7A76"/>
    <w:rsid w:val="005E4804"/>
    <w:rsid w:val="005E65B7"/>
    <w:rsid w:val="00600DA0"/>
    <w:rsid w:val="00611995"/>
    <w:rsid w:val="006264B2"/>
    <w:rsid w:val="00630486"/>
    <w:rsid w:val="00656BE5"/>
    <w:rsid w:val="006628D9"/>
    <w:rsid w:val="00664913"/>
    <w:rsid w:val="00692EF4"/>
    <w:rsid w:val="00696A53"/>
    <w:rsid w:val="006A0C2F"/>
    <w:rsid w:val="006B4105"/>
    <w:rsid w:val="006B51F1"/>
    <w:rsid w:val="006F1002"/>
    <w:rsid w:val="006F247B"/>
    <w:rsid w:val="00701FB0"/>
    <w:rsid w:val="00702174"/>
    <w:rsid w:val="007063F5"/>
    <w:rsid w:val="00706AE4"/>
    <w:rsid w:val="00724438"/>
    <w:rsid w:val="007443CB"/>
    <w:rsid w:val="00753211"/>
    <w:rsid w:val="00765477"/>
    <w:rsid w:val="00770DF0"/>
    <w:rsid w:val="007752C2"/>
    <w:rsid w:val="007810A4"/>
    <w:rsid w:val="00786845"/>
    <w:rsid w:val="00794ECB"/>
    <w:rsid w:val="007A25B3"/>
    <w:rsid w:val="007C7B84"/>
    <w:rsid w:val="00801F47"/>
    <w:rsid w:val="0080668A"/>
    <w:rsid w:val="008328CD"/>
    <w:rsid w:val="00837C7D"/>
    <w:rsid w:val="00846013"/>
    <w:rsid w:val="00856FB8"/>
    <w:rsid w:val="008653E2"/>
    <w:rsid w:val="00881225"/>
    <w:rsid w:val="00891970"/>
    <w:rsid w:val="008A752E"/>
    <w:rsid w:val="008B225E"/>
    <w:rsid w:val="008F33E3"/>
    <w:rsid w:val="00910083"/>
    <w:rsid w:val="0091011A"/>
    <w:rsid w:val="009445E3"/>
    <w:rsid w:val="009918F7"/>
    <w:rsid w:val="009B2553"/>
    <w:rsid w:val="009C581D"/>
    <w:rsid w:val="009D52FE"/>
    <w:rsid w:val="009E7D34"/>
    <w:rsid w:val="00A06B8E"/>
    <w:rsid w:val="00A26453"/>
    <w:rsid w:val="00A27371"/>
    <w:rsid w:val="00A821A4"/>
    <w:rsid w:val="00A941A0"/>
    <w:rsid w:val="00AA62BE"/>
    <w:rsid w:val="00AB41CC"/>
    <w:rsid w:val="00AB7DAD"/>
    <w:rsid w:val="00AE29B4"/>
    <w:rsid w:val="00AE5BA4"/>
    <w:rsid w:val="00AF6460"/>
    <w:rsid w:val="00B079E5"/>
    <w:rsid w:val="00B07F06"/>
    <w:rsid w:val="00B20225"/>
    <w:rsid w:val="00B20368"/>
    <w:rsid w:val="00B27787"/>
    <w:rsid w:val="00B53466"/>
    <w:rsid w:val="00B659EA"/>
    <w:rsid w:val="00B71048"/>
    <w:rsid w:val="00B9608C"/>
    <w:rsid w:val="00BC69B8"/>
    <w:rsid w:val="00BF4BAB"/>
    <w:rsid w:val="00C14370"/>
    <w:rsid w:val="00C25CFA"/>
    <w:rsid w:val="00C65953"/>
    <w:rsid w:val="00C83ADD"/>
    <w:rsid w:val="00C84C48"/>
    <w:rsid w:val="00C90B71"/>
    <w:rsid w:val="00C95047"/>
    <w:rsid w:val="00CA2B82"/>
    <w:rsid w:val="00CB100D"/>
    <w:rsid w:val="00CB2808"/>
    <w:rsid w:val="00CF019F"/>
    <w:rsid w:val="00D0110E"/>
    <w:rsid w:val="00D15B2A"/>
    <w:rsid w:val="00D1609C"/>
    <w:rsid w:val="00D31C51"/>
    <w:rsid w:val="00D33DED"/>
    <w:rsid w:val="00D346A9"/>
    <w:rsid w:val="00D61C0E"/>
    <w:rsid w:val="00D806F4"/>
    <w:rsid w:val="00D83F4F"/>
    <w:rsid w:val="00DA3E84"/>
    <w:rsid w:val="00DA7BFE"/>
    <w:rsid w:val="00DB19F9"/>
    <w:rsid w:val="00DB1D27"/>
    <w:rsid w:val="00DB1D63"/>
    <w:rsid w:val="00DB3EFB"/>
    <w:rsid w:val="00DB4EBD"/>
    <w:rsid w:val="00DC08B7"/>
    <w:rsid w:val="00DD2333"/>
    <w:rsid w:val="00DD785E"/>
    <w:rsid w:val="00E11A7F"/>
    <w:rsid w:val="00E21296"/>
    <w:rsid w:val="00E378C5"/>
    <w:rsid w:val="00E45C04"/>
    <w:rsid w:val="00E4627B"/>
    <w:rsid w:val="00E85EBD"/>
    <w:rsid w:val="00E87AF4"/>
    <w:rsid w:val="00ED1F34"/>
    <w:rsid w:val="00ED4484"/>
    <w:rsid w:val="00EE4371"/>
    <w:rsid w:val="00EF1F27"/>
    <w:rsid w:val="00F16689"/>
    <w:rsid w:val="00F30539"/>
    <w:rsid w:val="00F321C8"/>
    <w:rsid w:val="00F52D1D"/>
    <w:rsid w:val="00F65656"/>
    <w:rsid w:val="00F84DF9"/>
    <w:rsid w:val="00FB19FD"/>
    <w:rsid w:val="00FB7D24"/>
    <w:rsid w:val="00FC2927"/>
    <w:rsid w:val="00FD10F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tabs>
        <w:tab w:pos="6810" w:val="left"/>
      </w:tabs>
      <w:jc w:val="both"/>
    </w:pPr>
  </w:style>
  <w:style w:styleId="Uvuenotijeloteksta" w:type="paragraph">
    <w:name w:val="Body Text Indent"/>
    <w:basedOn w:val="Normal"/>
    <w:pPr>
      <w:ind w:left="360"/>
      <w:jc w:val="both"/>
    </w:pPr>
  </w:style>
  <w:style w:styleId="Zaglavlje" w:type="paragraph">
    <w:name w:val="header"/>
    <w:basedOn w:val="Normal"/>
    <w:rsid w:val="00541D93"/>
    <w:pPr>
      <w:tabs>
        <w:tab w:pos="4320" w:val="center"/>
        <w:tab w:pos="8640" w:val="right"/>
      </w:tabs>
    </w:pPr>
  </w:style>
  <w:style w:styleId="Brojstranice" w:type="character">
    <w:name w:val="page number"/>
    <w:basedOn w:val="Zadanifontodlomka"/>
    <w:rsid w:val="00541D93"/>
  </w:style>
  <w:style w:styleId="Podnoje" w:type="paragraph">
    <w:name w:val="footer"/>
    <w:basedOn w:val="Normal"/>
    <w:rsid w:val="002E60A0"/>
    <w:pPr>
      <w:tabs>
        <w:tab w:pos="4320" w:val="center"/>
        <w:tab w:pos="8640" w:val="right"/>
      </w:tabs>
    </w:pPr>
  </w:style>
  <w:style w:styleId="Tekstbalonia" w:type="paragraph">
    <w:name w:val="Balloon Text"/>
    <w:basedOn w:val="Normal"/>
    <w:link w:val="TekstbaloniaChar"/>
    <w:rsid w:val="00DA7BFE"/>
    <w:rPr>
      <w:rFonts w:hAnsi="Tahoma" w:ascii="Tahoma"/>
      <w:sz w:val="16"/>
      <w:szCs w:val="16"/>
      <w:lang w:eastAsia="x-none" w:val="x-none"/>
    </w:rPr>
  </w:style>
  <w:style w:customStyle="true" w:styleId="TekstbaloniaChar" w:type="character">
    <w:name w:val="Tekst balončića Char"/>
    <w:link w:val="Tekstbalonia"/>
    <w:rsid w:val="00DA7BFE"/>
    <w:rPr>
      <w:rFonts w:cs="Tahoma" w:hAnsi="Tahoma" w:ascii="Tahoma"/>
      <w:sz w:val="16"/>
      <w:szCs w:val="16"/>
    </w:rPr>
  </w:style>
  <w:style w:styleId="Odlomakpopisa" w:type="paragraph">
    <w:name w:val="List Paragraph"/>
    <w:basedOn w:val="Normal"/>
    <w:uiPriority w:val="34"/>
    <w:qFormat/>
    <w:rsid w:val="001E7720"/>
    <w:pPr>
      <w:ind w:left="720"/>
      <w:contextualSpacing/>
    </w:pPr>
  </w:style>
  <w:style w:styleId="Tekstrezerviranogmjesta" w:type="character">
    <w:name w:val="Placeholder Text"/>
    <w:basedOn w:val="Zadanifontodlomka"/>
    <w:uiPriority w:val="99"/>
    <w:semiHidden/>
    <w:rsid w:val="00CB100D"/>
    <w:rPr>
      <w:color w:val="808080"/>
      <w:bdr w:space="0" w:sz="0" w:color="auto" w:val="none"/>
      <w:shd w:fill="auto" w:color="auto" w:val="clear"/>
    </w:rPr>
  </w:style>
  <w:style w:customStyle="true" w:styleId="eSPISCCParagraphDefaultFont" w:type="character">
    <w:name w:val="eSPIS_CC_Paragraph Default Font"/>
    <w:basedOn w:val="Zadanifontodlomka"/>
    <w:rsid w:val="00CB10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00D"/>
    <w:rPr>
      <w:bdr w:space="0" w:sz="0" w:color="auto" w:val="none"/>
      <w:shd w:fill="FFFFCC" w:color="auto" w:val="clear"/>
      <w:lang w:val="hr-HR"/>
    </w:rPr>
  </w:style>
  <w:style w:customStyle="true" w:styleId="PozadinaSvijetloCrvena" w:type="character">
    <w:name w:val="Pozadina_SvijetloCrvena"/>
    <w:basedOn w:val="eSPISCCParagraphDefaultFont"/>
    <w:rsid w:val="00CB10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0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tabs>
        <w:tab w:pos="6810" w:val="left"/>
      </w:tabs>
      <w:jc w:val="both"/>
    </w:pPr>
  </w:style>
  <w:style w:styleId="Uvuenotijeloteksta" w:type="paragraph">
    <w:name w:val="Body Text Indent"/>
    <w:basedOn w:val="Normal"/>
    <w:pPr>
      <w:ind w:left="360"/>
      <w:jc w:val="both"/>
    </w:pPr>
  </w:style>
  <w:style w:styleId="Zaglavlje" w:type="paragraph">
    <w:name w:val="header"/>
    <w:basedOn w:val="Normal"/>
    <w:rsid w:val="00541D93"/>
    <w:pPr>
      <w:tabs>
        <w:tab w:pos="4320" w:val="center"/>
        <w:tab w:pos="8640" w:val="right"/>
      </w:tabs>
    </w:pPr>
  </w:style>
  <w:style w:styleId="Brojstranice" w:type="character">
    <w:name w:val="page number"/>
    <w:basedOn w:val="Zadanifontodlomka"/>
    <w:rsid w:val="00541D93"/>
  </w:style>
  <w:style w:styleId="Podnoje" w:type="paragraph">
    <w:name w:val="footer"/>
    <w:basedOn w:val="Normal"/>
    <w:rsid w:val="002E60A0"/>
    <w:pPr>
      <w:tabs>
        <w:tab w:pos="4320" w:val="center"/>
        <w:tab w:pos="8640" w:val="right"/>
      </w:tabs>
    </w:pPr>
  </w:style>
  <w:style w:styleId="Tekstbalonia" w:type="paragraph">
    <w:name w:val="Balloon Text"/>
    <w:basedOn w:val="Normal"/>
    <w:link w:val="TekstbaloniaChar"/>
    <w:rsid w:val="00DA7BFE"/>
    <w:rPr>
      <w:rFonts w:ascii="Tahoma" w:hAnsi="Tahoma"/>
      <w:sz w:val="16"/>
      <w:szCs w:val="16"/>
      <w:lang w:eastAsia="x-none" w:val="x-none"/>
    </w:rPr>
  </w:style>
  <w:style w:customStyle="1" w:styleId="TekstbaloniaChar" w:type="character">
    <w:name w:val="Tekst balončića Char"/>
    <w:link w:val="Tekstbalonia"/>
    <w:rsid w:val="00DA7BFE"/>
    <w:rPr>
      <w:rFonts w:ascii="Tahoma" w:cs="Tahoma" w:hAnsi="Tahoma"/>
      <w:sz w:val="16"/>
      <w:szCs w:val="16"/>
    </w:rPr>
  </w:style>
  <w:style w:styleId="Odlomakpopisa" w:type="paragraph">
    <w:name w:val="List Paragraph"/>
    <w:basedOn w:val="Normal"/>
    <w:uiPriority w:val="34"/>
    <w:qFormat/>
    <w:rsid w:val="001E7720"/>
    <w:pPr>
      <w:ind w:left="720"/>
      <w:contextualSpacing/>
    </w:pPr>
  </w:style>
  <w:style w:styleId="Tekstrezerviranogmjesta" w:type="character">
    <w:name w:val="Placeholder Text"/>
    <w:basedOn w:val="Zadanifontodlomka"/>
    <w:uiPriority w:val="99"/>
    <w:semiHidden/>
    <w:rsid w:val="00CB100D"/>
    <w:rPr>
      <w:color w:val="808080"/>
      <w:bdr w:color="auto" w:space="0" w:sz="0" w:val="none"/>
      <w:shd w:color="auto" w:fill="auto" w:val="clear"/>
    </w:rPr>
  </w:style>
  <w:style w:customStyle="1" w:styleId="eSPISCCParagraphDefaultFont" w:type="character">
    <w:name w:val="eSPIS_CC_Paragraph Default Font"/>
    <w:basedOn w:val="Zadanifontodlomka"/>
    <w:rsid w:val="00CB1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00D"/>
    <w:rPr>
      <w:bdr w:color="auto" w:space="0" w:sz="0" w:val="none"/>
      <w:shd w:color="auto" w:fill="FFFFCC" w:val="clear"/>
      <w:lang w:val="hr-HR"/>
    </w:rPr>
  </w:style>
  <w:style w:customStyle="1" w:styleId="PozadinaSvijetloCrvena" w:type="character">
    <w:name w:val="Pozadina_SvijetloCrvena"/>
    <w:basedOn w:val="eSPISCCParagraphDefaultFont"/>
    <w:rsid w:val="00CB1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0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008581">
      <w:bodyDiv w:val="true"/>
      <w:marLeft w:val="0"/>
      <w:marRight w:val="0"/>
      <w:marTop w:val="0"/>
      <w:marBottom w:val="0"/>
      <w:divBdr>
        <w:top w:space="0" w:sz="0" w:color="auto" w:val="none"/>
        <w:left w:space="0" w:sz="0" w:color="auto" w:val="none"/>
        <w:bottom w:space="0" w:sz="0" w:color="auto" w:val="none"/>
        <w:right w:space="0" w:sz="0" w:color="auto" w:val="none"/>
      </w:divBdr>
    </w:div>
    <w:div w:id="1604612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3341CC-584B-48EB-BE6B-6139AA6BD6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612</properties:Words>
  <properties:Characters>3399</properties:Characters>
  <properties:Lines>78</properties:Lines>
  <properties:Paragraphs>35</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2017-04-20T11:21:00Z</dcterms:created>
  <dc:creator>Trgovački sud Split</dc:creator>
  <cp:lastModifiedBy>Ana Golub Gruić</cp:lastModifiedBy>
  <cp:lastPrinted>2017-04-20T11:33:00Z</cp:lastPrinted>
  <dcterms:modified xmlns:xsi="http://www.w3.org/2001/XMLSchema-instance" xsi:type="dcterms:W3CDTF">2017-05-10T07:48:00Z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