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73497" w14:paraId="4e73497" w:rsidRDefault="008A7C5A" w:rsidP="008A7C5A" w:rsidR="008A7C5A" w:rsidRPr="00D833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5D1AC2" w:rsidR="005D1AC2"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10A00" w:rsidR="00010A00" w:rsidRPr="00D833D6">
      <w:pPr>
        <w:rPr>
          <w:sz w:val="24"/>
          <w:szCs w:val="24"/>
        </w:rPr>
      </w:pPr>
    </w:p>
    <w:p w:rsidRDefault="0028353E" w:rsidR="0028353E" w:rsidRPr="00D833D6">
      <w:pPr>
        <w:rPr>
          <w:sz w:val="24"/>
          <w:szCs w:val="24"/>
        </w:rPr>
      </w:pPr>
      <w:r w:rsidRPr="00D833D6">
        <w:rPr>
          <w:sz w:val="24"/>
          <w:szCs w:val="24"/>
        </w:rPr>
        <w:t>Republika Hrvatska</w:t>
      </w:r>
    </w:p>
    <w:p w:rsidRDefault="0028353E" w:rsidR="0028353E" w:rsidRPr="00D833D6">
      <w:pPr>
        <w:rPr>
          <w:sz w:val="24"/>
          <w:szCs w:val="24"/>
        </w:rPr>
      </w:pPr>
      <w:r w:rsidRPr="00D833D6">
        <w:rPr>
          <w:sz w:val="24"/>
          <w:szCs w:val="24"/>
        </w:rPr>
        <w:t>Trgovački sud u Zagrebu</w:t>
      </w:r>
    </w:p>
    <w:p w:rsidRDefault="0028353E" w:rsidP="008A7C5A" w:rsidR="008A7C5A" w:rsidRPr="00D833D6">
      <w:pPr>
        <w:rPr>
          <w:sz w:val="24"/>
          <w:szCs w:val="24"/>
        </w:rPr>
      </w:pPr>
      <w:r w:rsidRPr="00D833D6">
        <w:rPr>
          <w:sz w:val="24"/>
          <w:szCs w:val="24"/>
        </w:rPr>
        <w:t xml:space="preserve">Zagreb, Amruševa 2/II                                                                          </w:t>
      </w:r>
      <w:r w:rsidR="00010A00" w:rsidRPr="00D833D6">
        <w:rPr>
          <w:sz w:val="24"/>
          <w:szCs w:val="24"/>
        </w:rPr>
        <w:t xml:space="preserve">     </w:t>
      </w:r>
      <w:r w:rsidRPr="00D833D6">
        <w:rPr>
          <w:sz w:val="24"/>
          <w:szCs w:val="24"/>
        </w:rPr>
        <w:t xml:space="preserve"> </w:t>
      </w:r>
      <w:r w:rsidR="00E9285F" w:rsidRPr="00D833D6">
        <w:rPr>
          <w:sz w:val="24"/>
          <w:szCs w:val="24"/>
        </w:rPr>
        <w:t>67. St</w:t>
      </w:r>
      <w:r w:rsidR="002104AD" w:rsidRPr="00D833D6">
        <w:rPr>
          <w:sz w:val="24"/>
          <w:szCs w:val="24"/>
        </w:rPr>
        <w:t>-5</w:t>
      </w:r>
      <w:r w:rsidR="00D833D6" w:rsidRPr="00D833D6">
        <w:rPr>
          <w:sz w:val="24"/>
          <w:szCs w:val="24"/>
        </w:rPr>
        <w:t>17</w:t>
      </w:r>
      <w:r w:rsidR="005C0179">
        <w:rPr>
          <w:sz w:val="24"/>
          <w:szCs w:val="24"/>
        </w:rPr>
        <w:t>/15</w:t>
      </w:r>
      <w:r w:rsidR="005D1AC2">
        <w:rPr>
          <w:sz w:val="24"/>
          <w:szCs w:val="24"/>
        </w:rPr>
        <w:t>-19</w:t>
      </w:r>
      <w:r w:rsidR="008A7C5A" w:rsidRPr="00D833D6">
        <w:rPr>
          <w:sz w:val="24"/>
          <w:szCs w:val="24"/>
        </w:rPr>
        <w:t xml:space="preserve">                                                            </w:t>
      </w:r>
      <w:r w:rsidR="00010A00" w:rsidRPr="00D833D6">
        <w:rPr>
          <w:sz w:val="24"/>
          <w:szCs w:val="24"/>
        </w:rPr>
        <w:t xml:space="preserve">  </w:t>
      </w:r>
    </w:p>
    <w:p w:rsidRDefault="0028353E" w:rsidP="0048798E" w:rsidR="0028353E" w:rsidRPr="00D833D6">
      <w:pPr>
        <w:rPr>
          <w:sz w:val="24"/>
          <w:szCs w:val="24"/>
        </w:rPr>
      </w:pPr>
    </w:p>
    <w:p w:rsidRDefault="00950152" w:rsidP="00950152" w:rsidR="00950152" w:rsidRPr="00D833D6">
      <w:pPr>
        <w:jc w:val="center"/>
        <w:rPr>
          <w:sz w:val="24"/>
          <w:szCs w:val="24"/>
        </w:rPr>
      </w:pPr>
      <w:r w:rsidRPr="00D833D6">
        <w:rPr>
          <w:sz w:val="24"/>
          <w:szCs w:val="24"/>
        </w:rPr>
        <w:t>R E P U B L I K A   H R V A T S K A</w:t>
      </w:r>
    </w:p>
    <w:p w:rsidRDefault="000D5C36" w:rsidP="00DA622A" w:rsidR="000D5C36" w:rsidRPr="00D833D6">
      <w:pPr>
        <w:jc w:val="center"/>
        <w:rPr>
          <w:sz w:val="24"/>
          <w:szCs w:val="24"/>
        </w:rPr>
      </w:pPr>
    </w:p>
    <w:p w:rsidRDefault="008A7C5A" w:rsidP="00DA622A" w:rsidR="00DA622A" w:rsidRPr="00D833D6">
      <w:pPr>
        <w:jc w:val="center"/>
        <w:rPr>
          <w:sz w:val="24"/>
          <w:szCs w:val="24"/>
        </w:rPr>
      </w:pPr>
      <w:r w:rsidRPr="00D833D6">
        <w:rPr>
          <w:sz w:val="24"/>
          <w:szCs w:val="24"/>
        </w:rPr>
        <w:t>R J E Š E NJ E</w:t>
      </w:r>
    </w:p>
    <w:p w:rsidRDefault="00DA622A" w:rsidP="00DA622A" w:rsidR="00DA622A" w:rsidRPr="00D833D6">
      <w:pPr>
        <w:jc w:val="center"/>
        <w:rPr>
          <w:sz w:val="24"/>
          <w:szCs w:val="24"/>
        </w:rPr>
      </w:pPr>
    </w:p>
    <w:p w:rsidRDefault="008A7C5A" w:rsidP="00DA622A" w:rsidR="008A7C5A" w:rsidRPr="00D833D6">
      <w:pPr>
        <w:ind w:firstLine="720"/>
        <w:jc w:val="both"/>
        <w:rPr>
          <w:sz w:val="24"/>
          <w:szCs w:val="24"/>
        </w:rPr>
      </w:pPr>
      <w:r w:rsidRPr="00D833D6">
        <w:rPr>
          <w:sz w:val="24"/>
          <w:szCs w:val="24"/>
        </w:rPr>
        <w:t>Trgovački sud u Zagrebu</w:t>
      </w:r>
      <w:r w:rsidR="00950152" w:rsidRPr="00D833D6">
        <w:rPr>
          <w:sz w:val="24"/>
          <w:szCs w:val="24"/>
        </w:rPr>
        <w:t>,</w:t>
      </w:r>
      <w:r w:rsidRPr="00D833D6">
        <w:rPr>
          <w:sz w:val="24"/>
          <w:szCs w:val="24"/>
        </w:rPr>
        <w:t xml:space="preserve"> po</w:t>
      </w:r>
      <w:r w:rsidR="00010A00" w:rsidRPr="00D833D6">
        <w:rPr>
          <w:sz w:val="24"/>
          <w:szCs w:val="24"/>
        </w:rPr>
        <w:t xml:space="preserve"> sucu Gordanu Zubaku,</w:t>
      </w:r>
      <w:r w:rsidR="00DA622A" w:rsidRPr="00D833D6">
        <w:rPr>
          <w:sz w:val="24"/>
          <w:szCs w:val="24"/>
        </w:rPr>
        <w:t xml:space="preserve"> u stečajnom  postupku </w:t>
      </w:r>
      <w:r w:rsidRPr="00D833D6">
        <w:rPr>
          <w:sz w:val="24"/>
          <w:szCs w:val="24"/>
        </w:rPr>
        <w:t>nad dužnikom</w:t>
      </w:r>
      <w:r w:rsidR="00517F61" w:rsidRPr="00D833D6">
        <w:rPr>
          <w:sz w:val="24"/>
          <w:szCs w:val="24"/>
        </w:rPr>
        <w:t xml:space="preserve"> </w:t>
      </w:r>
      <w:r w:rsidR="00D833D6" w:rsidRPr="00D833D6">
        <w:rPr>
          <w:sz w:val="24"/>
          <w:szCs w:val="24"/>
          <w:lang w:val="pt-BR"/>
        </w:rPr>
        <w:t>SERVIS d.o.o. u stečaju, Novska, Brestača 97, OIB: 43519087965</w:t>
      </w:r>
      <w:r w:rsidR="00DA622A" w:rsidRPr="00D833D6">
        <w:rPr>
          <w:sz w:val="24"/>
          <w:szCs w:val="24"/>
        </w:rPr>
        <w:t xml:space="preserve">, nakon </w:t>
      </w:r>
      <w:r w:rsidR="009A0D04" w:rsidRPr="00D833D6">
        <w:rPr>
          <w:sz w:val="24"/>
          <w:szCs w:val="24"/>
        </w:rPr>
        <w:t xml:space="preserve">održanog </w:t>
      </w:r>
      <w:r w:rsidR="00DA622A" w:rsidRPr="00D833D6">
        <w:rPr>
          <w:sz w:val="24"/>
          <w:szCs w:val="24"/>
        </w:rPr>
        <w:t>općeg</w:t>
      </w:r>
      <w:r w:rsidR="009A0D04" w:rsidRPr="00D833D6">
        <w:rPr>
          <w:sz w:val="24"/>
          <w:szCs w:val="24"/>
        </w:rPr>
        <w:t xml:space="preserve"> ispitnog ročišta</w:t>
      </w:r>
      <w:r w:rsidR="00B635E7" w:rsidRPr="00D833D6">
        <w:rPr>
          <w:sz w:val="24"/>
          <w:szCs w:val="24"/>
        </w:rPr>
        <w:t xml:space="preserve">, </w:t>
      </w:r>
      <w:r w:rsidR="00D833D6" w:rsidRPr="00D833D6">
        <w:rPr>
          <w:sz w:val="24"/>
          <w:szCs w:val="24"/>
        </w:rPr>
        <w:t>27</w:t>
      </w:r>
      <w:r w:rsidR="000D5C36" w:rsidRPr="00D833D6">
        <w:rPr>
          <w:sz w:val="24"/>
          <w:szCs w:val="24"/>
        </w:rPr>
        <w:t>. siječnja 2016</w:t>
      </w:r>
      <w:r w:rsidR="009A0D04" w:rsidRPr="00D833D6">
        <w:rPr>
          <w:sz w:val="24"/>
          <w:szCs w:val="24"/>
        </w:rPr>
        <w:t>.,</w:t>
      </w:r>
    </w:p>
    <w:p w:rsidRDefault="008A7C5A" w:rsidP="008A7C5A" w:rsidR="008A7C5A" w:rsidRPr="00D833D6">
      <w:pPr>
        <w:jc w:val="both"/>
        <w:rPr>
          <w:sz w:val="24"/>
          <w:szCs w:val="24"/>
        </w:rPr>
      </w:pPr>
    </w:p>
    <w:p w:rsidRDefault="008A7C5A" w:rsidP="008A7C5A" w:rsidR="008A7C5A" w:rsidRPr="00D833D6">
      <w:pPr>
        <w:jc w:val="center"/>
        <w:rPr>
          <w:sz w:val="24"/>
          <w:szCs w:val="24"/>
        </w:rPr>
      </w:pPr>
      <w:r w:rsidRPr="00D833D6">
        <w:rPr>
          <w:sz w:val="24"/>
          <w:szCs w:val="24"/>
        </w:rPr>
        <w:t>r i j e š i o  j e</w:t>
      </w:r>
    </w:p>
    <w:p w:rsidRDefault="008A7C5A" w:rsidP="0048798E" w:rsidR="008A7C5A" w:rsidRPr="00D833D6">
      <w:pPr>
        <w:rPr>
          <w:b/>
          <w:sz w:val="24"/>
          <w:szCs w:val="24"/>
        </w:rPr>
      </w:pPr>
    </w:p>
    <w:p w:rsidRDefault="00B75B61" w:rsidP="00B75B61" w:rsidR="00B75B61" w:rsidRPr="00D833D6">
      <w:pPr>
        <w:ind w:left="720"/>
        <w:jc w:val="both"/>
        <w:rPr>
          <w:sz w:val="24"/>
          <w:szCs w:val="24"/>
        </w:rPr>
      </w:pPr>
      <w:r w:rsidRPr="00D833D6">
        <w:rPr>
          <w:sz w:val="24"/>
          <w:szCs w:val="24"/>
        </w:rPr>
        <w:t>I.  Utvrđene tražbine viših isplatnih redova:</w:t>
      </w:r>
    </w:p>
    <w:p w:rsidRDefault="00CA6133" w:rsidP="000D5C36" w:rsidR="00CA6133" w:rsidRPr="00D833D6">
      <w:pPr>
        <w:jc w:val="both"/>
        <w:rPr>
          <w:sz w:val="24"/>
          <w:szCs w:val="24"/>
        </w:rPr>
      </w:pPr>
    </w:p>
    <w:p w:rsidRDefault="00D833D6" w:rsidP="00CA6133" w:rsidR="00CA6133" w:rsidRPr="00D833D6">
      <w:pPr>
        <w:ind w:firstLine="294" w:left="426"/>
        <w:jc w:val="both"/>
        <w:rPr>
          <w:sz w:val="24"/>
          <w:szCs w:val="24"/>
        </w:rPr>
      </w:pPr>
      <w:r>
        <w:rPr>
          <w:sz w:val="24"/>
          <w:szCs w:val="24"/>
        </w:rPr>
        <w:t>Prvi</w:t>
      </w:r>
      <w:r w:rsidR="00831180" w:rsidRPr="00D833D6">
        <w:rPr>
          <w:sz w:val="24"/>
          <w:szCs w:val="24"/>
        </w:rPr>
        <w:t xml:space="preserve"> viši isplatni red</w:t>
      </w:r>
    </w:p>
    <w:p w:rsidRDefault="00831180" w:rsidP="00831180" w:rsidR="00831180" w:rsidRPr="00D833D6">
      <w:pPr>
        <w:jc w:val="both"/>
        <w:rPr>
          <w:b/>
          <w:sz w:val="24"/>
          <w:szCs w:val="24"/>
        </w:rPr>
      </w:pPr>
    </w:p>
    <w:p w:rsidRDefault="00D833D6" w:rsidP="00D833D6" w:rsidR="00D833D6" w:rsidRPr="00D228E9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 xml:space="preserve">Petar Pleš iz Novske, Augusta Šenoe 10, u iznosu od </w:t>
      </w:r>
      <w:r>
        <w:rPr>
          <w:rFonts w:hAnsi="Times New Roman" w:ascii="Times New Roman"/>
          <w:sz w:val="24"/>
          <w:szCs w:val="24"/>
        </w:rPr>
        <w:t>113.354,01 kn,</w:t>
      </w:r>
    </w:p>
    <w:p w:rsidRDefault="00D833D6" w:rsidP="00D833D6" w:rsidR="00D833D6" w:rsidRPr="00D228E9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 xml:space="preserve">Slobodan Aleksić iz Pakraca, Pepe Polaka 13, u iznosu od </w:t>
      </w:r>
      <w:r>
        <w:rPr>
          <w:rFonts w:hAnsi="Times New Roman" w:ascii="Times New Roman"/>
          <w:sz w:val="24"/>
          <w:szCs w:val="24"/>
        </w:rPr>
        <w:t>10.658,74 kn,</w:t>
      </w:r>
    </w:p>
    <w:p w:rsidRDefault="00D833D6" w:rsidP="00D833D6" w:rsidR="00D833D6" w:rsidRPr="00D228E9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 xml:space="preserve">Borislav Kapetanović iz Daruvara, Matije Gupca 93, u iznosu od </w:t>
      </w:r>
      <w:r>
        <w:rPr>
          <w:rFonts w:hAnsi="Times New Roman" w:ascii="Times New Roman"/>
          <w:sz w:val="24"/>
          <w:szCs w:val="24"/>
        </w:rPr>
        <w:t>8.938,90 kn,</w:t>
      </w:r>
    </w:p>
    <w:p w:rsidRDefault="00D833D6" w:rsidP="00D833D6" w:rsidR="00D833D6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 xml:space="preserve">Republika Hrvatska, Ministarstvo financija, Porezna uprava u iznosu od </w:t>
      </w:r>
      <w:r>
        <w:rPr>
          <w:rFonts w:hAnsi="Times New Roman" w:ascii="Times New Roman"/>
          <w:sz w:val="24"/>
          <w:szCs w:val="24"/>
        </w:rPr>
        <w:t>450.402,68 kn.</w:t>
      </w:r>
    </w:p>
    <w:p w:rsidRDefault="00D833D6" w:rsidP="00D833D6" w:rsidR="00D833D6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Drugi viši isplatni red</w:t>
      </w:r>
    </w:p>
    <w:p w:rsidRDefault="00D833D6" w:rsidP="00D833D6" w:rsidR="00D833D6">
      <w:pPr>
        <w:ind w:left="720"/>
        <w:jc w:val="both"/>
        <w:rPr>
          <w:sz w:val="24"/>
          <w:szCs w:val="24"/>
        </w:rPr>
      </w:pPr>
    </w:p>
    <w:p w:rsidRDefault="00D833D6" w:rsidP="00D833D6" w:rsidR="00D833D6" w:rsidRPr="008F2000">
      <w:pPr>
        <w:pStyle w:val="Odlomakpopisa"/>
        <w:numPr>
          <w:ilvl w:val="0"/>
          <w:numId w:val="27"/>
        </w:numPr>
        <w:jc w:val="both"/>
        <w:rPr>
          <w:rFonts w:hAnsi="Times New Roman" w:ascii="Times New Roman"/>
          <w:sz w:val="24"/>
          <w:szCs w:val="24"/>
        </w:rPr>
      </w:pPr>
      <w:r w:rsidRPr="008F2000">
        <w:rPr>
          <w:rFonts w:hAnsi="Times New Roman" w:ascii="Times New Roman"/>
          <w:bCs/>
          <w:sz w:val="24"/>
          <w:szCs w:val="24"/>
        </w:rPr>
        <w:t xml:space="preserve">Slobodan Aleksić iz Pakraca, Pepe Polaka 13, u iznosu od </w:t>
      </w:r>
      <w:r w:rsidRPr="008F2000">
        <w:rPr>
          <w:rFonts w:hAnsi="Times New Roman" w:ascii="Times New Roman"/>
          <w:sz w:val="24"/>
          <w:szCs w:val="24"/>
        </w:rPr>
        <w:t>6.250,00 kn,</w:t>
      </w:r>
    </w:p>
    <w:p w:rsidRDefault="00D833D6" w:rsidP="00D833D6" w:rsidR="00D833D6" w:rsidRPr="008F2000">
      <w:pPr>
        <w:pStyle w:val="Odlomakpopisa"/>
        <w:numPr>
          <w:ilvl w:val="0"/>
          <w:numId w:val="27"/>
        </w:numPr>
        <w:jc w:val="both"/>
        <w:rPr>
          <w:rFonts w:hAnsi="Times New Roman" w:ascii="Times New Roman"/>
          <w:sz w:val="24"/>
          <w:szCs w:val="24"/>
        </w:rPr>
      </w:pPr>
      <w:r w:rsidRPr="008F2000">
        <w:rPr>
          <w:rFonts w:hAnsi="Times New Roman" w:ascii="Times New Roman"/>
          <w:bCs/>
          <w:sz w:val="24"/>
          <w:szCs w:val="24"/>
        </w:rPr>
        <w:t xml:space="preserve">Borislav Kapetanović iz Daruvara, Matije Gupca 93, u iznosu od </w:t>
      </w:r>
      <w:r w:rsidRPr="008F2000">
        <w:rPr>
          <w:rFonts w:hAnsi="Times New Roman" w:ascii="Times New Roman"/>
          <w:sz w:val="24"/>
          <w:szCs w:val="24"/>
        </w:rPr>
        <w:t>750,00 kn,</w:t>
      </w:r>
    </w:p>
    <w:p w:rsidRDefault="00D833D6" w:rsidP="00D833D6" w:rsidR="00D833D6" w:rsidRPr="008F2000">
      <w:pPr>
        <w:pStyle w:val="Odlomakpopisa"/>
        <w:numPr>
          <w:ilvl w:val="0"/>
          <w:numId w:val="27"/>
        </w:numPr>
        <w:jc w:val="both"/>
        <w:rPr>
          <w:rFonts w:hAnsi="Times New Roman" w:ascii="Times New Roman"/>
          <w:sz w:val="24"/>
          <w:szCs w:val="24"/>
        </w:rPr>
      </w:pPr>
      <w:r w:rsidRPr="008F2000">
        <w:rPr>
          <w:rFonts w:hAnsi="Times New Roman" w:ascii="Times New Roman"/>
          <w:bCs/>
          <w:sz w:val="24"/>
          <w:szCs w:val="24"/>
        </w:rPr>
        <w:t xml:space="preserve">Republika Hrvatska, Ministarstvo financija, Porezna uprava u iznosu od </w:t>
      </w:r>
      <w:r w:rsidRPr="008F2000">
        <w:rPr>
          <w:rFonts w:hAnsi="Times New Roman" w:ascii="Times New Roman"/>
          <w:sz w:val="24"/>
          <w:szCs w:val="24"/>
        </w:rPr>
        <w:t>341.942,88 kn,</w:t>
      </w:r>
    </w:p>
    <w:p w:rsidRDefault="00D833D6" w:rsidP="00D833D6" w:rsidR="00D833D6">
      <w:pPr>
        <w:pStyle w:val="Odlomakpopisa"/>
        <w:numPr>
          <w:ilvl w:val="0"/>
          <w:numId w:val="27"/>
        </w:numPr>
        <w:jc w:val="both"/>
        <w:rPr>
          <w:rFonts w:hAnsi="Times New Roman" w:ascii="Times New Roman"/>
          <w:sz w:val="24"/>
          <w:szCs w:val="24"/>
        </w:rPr>
      </w:pPr>
      <w:r w:rsidRPr="008F2000">
        <w:rPr>
          <w:rFonts w:hAnsi="Times New Roman" w:ascii="Times New Roman"/>
          <w:sz w:val="24"/>
          <w:szCs w:val="24"/>
        </w:rPr>
        <w:t>Samoborka d.d., Samobor, Zagrebačka 32/a, u iznosu od 157.145,45 kn,</w:t>
      </w:r>
    </w:p>
    <w:p w:rsidRDefault="00D833D6" w:rsidP="00D833D6" w:rsidR="00D833D6">
      <w:pPr>
        <w:pStyle w:val="Odlomakpopisa"/>
        <w:numPr>
          <w:ilvl w:val="0"/>
          <w:numId w:val="27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Otis dizala d.o.o., Zagreb, Prilaz Vladimira Brajkovića 15, u iznosu od 121.028,67 kn,</w:t>
      </w:r>
    </w:p>
    <w:p w:rsidRDefault="00D833D6" w:rsidP="00D833D6" w:rsidR="00D833D6">
      <w:pPr>
        <w:pStyle w:val="Odlomakpopisa"/>
        <w:numPr>
          <w:ilvl w:val="0"/>
          <w:numId w:val="27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Našice cement tvornica cementa d.d., Našice, Tajnovac 1, u iznosu od 159.142,67 kn, </w:t>
      </w:r>
    </w:p>
    <w:p w:rsidRDefault="00D833D6" w:rsidP="00D833D6" w:rsidR="00D833D6">
      <w:pPr>
        <w:pStyle w:val="Odlomakpopisa"/>
        <w:numPr>
          <w:ilvl w:val="0"/>
          <w:numId w:val="27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Erste&amp;Steiermarkische bank d.d., Rijeka, Jadranski trg 3, u iznosu od   2.865.169,09 kn,</w:t>
      </w:r>
    </w:p>
    <w:p w:rsidRDefault="00D833D6" w:rsidP="005D1AC2" w:rsidR="00D833D6" w:rsidRPr="005D1AC2">
      <w:pPr>
        <w:pStyle w:val="Odlomakpopisa"/>
        <w:numPr>
          <w:ilvl w:val="0"/>
          <w:numId w:val="27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Prvi faktor d.o.o., Zagreb, Hektorovićeva 2, u iznosu od  44.990,83 kn.          </w:t>
      </w:r>
    </w:p>
    <w:p w:rsidRDefault="008A7C5A" w:rsidP="00016CC8" w:rsidR="008A7C5A" w:rsidRPr="00D833D6">
      <w:pPr>
        <w:jc w:val="center"/>
        <w:rPr>
          <w:sz w:val="24"/>
          <w:szCs w:val="24"/>
        </w:rPr>
      </w:pPr>
      <w:r w:rsidRPr="00D833D6">
        <w:rPr>
          <w:sz w:val="24"/>
          <w:szCs w:val="24"/>
        </w:rPr>
        <w:t>Obrazloženje</w:t>
      </w:r>
    </w:p>
    <w:p w:rsidRDefault="008A7C5A" w:rsidP="008A7C5A" w:rsidR="008A7C5A" w:rsidRPr="00D833D6">
      <w:pPr>
        <w:jc w:val="center"/>
        <w:rPr>
          <w:sz w:val="24"/>
          <w:szCs w:val="24"/>
        </w:rPr>
      </w:pPr>
    </w:p>
    <w:p w:rsidRDefault="008A7C5A" w:rsidP="00B75B61" w:rsidR="00502F81" w:rsidRPr="00D833D6">
      <w:pPr>
        <w:ind w:firstLine="720"/>
        <w:jc w:val="both"/>
        <w:rPr>
          <w:sz w:val="24"/>
          <w:szCs w:val="24"/>
        </w:rPr>
      </w:pPr>
      <w:r w:rsidRPr="00D833D6">
        <w:rPr>
          <w:sz w:val="24"/>
          <w:szCs w:val="24"/>
        </w:rPr>
        <w:t>Na</w:t>
      </w:r>
      <w:r w:rsidR="009A0D04" w:rsidRPr="00D833D6">
        <w:rPr>
          <w:sz w:val="24"/>
          <w:szCs w:val="24"/>
        </w:rPr>
        <w:t xml:space="preserve"> </w:t>
      </w:r>
      <w:r w:rsidR="00DA622A" w:rsidRPr="00D833D6">
        <w:rPr>
          <w:sz w:val="24"/>
          <w:szCs w:val="24"/>
        </w:rPr>
        <w:t>općem</w:t>
      </w:r>
      <w:r w:rsidRPr="00D833D6">
        <w:rPr>
          <w:sz w:val="24"/>
          <w:szCs w:val="24"/>
        </w:rPr>
        <w:t xml:space="preserve"> ispitnom ročištu odr</w:t>
      </w:r>
      <w:r w:rsidR="00537A4E" w:rsidRPr="00D833D6">
        <w:rPr>
          <w:sz w:val="24"/>
          <w:szCs w:val="24"/>
        </w:rPr>
        <w:t>žanom</w:t>
      </w:r>
      <w:r w:rsidR="009A0D04" w:rsidRPr="00D833D6">
        <w:rPr>
          <w:sz w:val="24"/>
          <w:szCs w:val="24"/>
        </w:rPr>
        <w:t xml:space="preserve"> </w:t>
      </w:r>
      <w:r w:rsidR="00D833D6">
        <w:rPr>
          <w:sz w:val="24"/>
          <w:szCs w:val="24"/>
        </w:rPr>
        <w:t>27</w:t>
      </w:r>
      <w:r w:rsidR="000D5C36" w:rsidRPr="00D833D6">
        <w:rPr>
          <w:sz w:val="24"/>
          <w:szCs w:val="24"/>
        </w:rPr>
        <w:t>. siječnja 2016.</w:t>
      </w:r>
      <w:r w:rsidRPr="00D833D6">
        <w:rPr>
          <w:sz w:val="24"/>
          <w:szCs w:val="24"/>
        </w:rPr>
        <w:t xml:space="preserve"> ispitane su sve prijavljene tražbine prema iznosima i redu koje su prijavljene u roku</w:t>
      </w:r>
      <w:r w:rsidR="00B75B61" w:rsidRPr="00D833D6">
        <w:rPr>
          <w:sz w:val="24"/>
          <w:szCs w:val="24"/>
        </w:rPr>
        <w:t>.</w:t>
      </w:r>
    </w:p>
    <w:p w:rsidRDefault="002C419D" w:rsidP="00B15359" w:rsidR="00FB1B7F" w:rsidRPr="00D833D6">
      <w:pPr>
        <w:ind w:firstLine="720"/>
        <w:jc w:val="both"/>
        <w:rPr>
          <w:sz w:val="24"/>
          <w:szCs w:val="24"/>
        </w:rPr>
      </w:pPr>
      <w:r w:rsidRPr="00D833D6">
        <w:rPr>
          <w:sz w:val="24"/>
          <w:szCs w:val="24"/>
        </w:rPr>
        <w:t xml:space="preserve"> </w:t>
      </w:r>
    </w:p>
    <w:p w:rsidRDefault="008A7C5A" w:rsidP="00306DD0" w:rsidR="00306DD0" w:rsidRPr="00D833D6">
      <w:pPr>
        <w:jc w:val="both"/>
        <w:rPr>
          <w:sz w:val="24"/>
          <w:szCs w:val="24"/>
        </w:rPr>
      </w:pPr>
      <w:r w:rsidRPr="00D833D6">
        <w:rPr>
          <w:sz w:val="24"/>
          <w:szCs w:val="24"/>
        </w:rPr>
        <w:tab/>
      </w:r>
      <w:r w:rsidR="00306DD0" w:rsidRPr="00D833D6">
        <w:rPr>
          <w:sz w:val="24"/>
          <w:szCs w:val="24"/>
        </w:rPr>
        <w:t xml:space="preserve">Nakon </w:t>
      </w:r>
      <w:r w:rsidR="001C39FC" w:rsidRPr="00D833D6">
        <w:rPr>
          <w:sz w:val="24"/>
          <w:szCs w:val="24"/>
        </w:rPr>
        <w:t>navedenog</w:t>
      </w:r>
      <w:r w:rsidR="00306DD0" w:rsidRPr="00D833D6">
        <w:rPr>
          <w:sz w:val="24"/>
          <w:szCs w:val="24"/>
        </w:rPr>
        <w:t xml:space="preserve"> ispitnog ročišta</w:t>
      </w:r>
      <w:r w:rsidR="00195D5F" w:rsidRPr="00D833D6">
        <w:rPr>
          <w:sz w:val="24"/>
          <w:szCs w:val="24"/>
        </w:rPr>
        <w:t>,</w:t>
      </w:r>
      <w:r w:rsidR="00306DD0" w:rsidRPr="00D833D6">
        <w:rPr>
          <w:sz w:val="24"/>
          <w:szCs w:val="24"/>
        </w:rPr>
        <w:t xml:space="preserve"> </w:t>
      </w:r>
      <w:r w:rsidR="000D5C36" w:rsidRPr="00D833D6">
        <w:rPr>
          <w:sz w:val="24"/>
          <w:szCs w:val="24"/>
        </w:rPr>
        <w:t>sud</w:t>
      </w:r>
      <w:r w:rsidR="00306DD0" w:rsidRPr="00D833D6">
        <w:rPr>
          <w:sz w:val="24"/>
          <w:szCs w:val="24"/>
        </w:rPr>
        <w:t xml:space="preserve"> je sukladno odredbi čl. </w:t>
      </w:r>
      <w:smartTag w:element="metricconverter" w:uri="urn:schemas-microsoft-com:office:smarttags">
        <w:smartTagPr>
          <w:attr w:val="177. st" w:name="ProductID"/>
        </w:smartTagPr>
        <w:r w:rsidR="00306DD0" w:rsidRPr="00D833D6">
          <w:rPr>
            <w:sz w:val="24"/>
            <w:szCs w:val="24"/>
          </w:rPr>
          <w:t>177. st</w:t>
        </w:r>
      </w:smartTag>
      <w:r w:rsidR="00306DD0" w:rsidRPr="00D833D6">
        <w:rPr>
          <w:sz w:val="24"/>
          <w:szCs w:val="24"/>
        </w:rPr>
        <w:t>. 2. Stečajnog zakona („Narodne novine“ br. 44/96, 29/99, 129/00,</w:t>
      </w:r>
      <w:r w:rsidR="002502D1" w:rsidRPr="00D833D6">
        <w:rPr>
          <w:sz w:val="24"/>
          <w:szCs w:val="24"/>
        </w:rPr>
        <w:t xml:space="preserve"> 123/03, 197/03, 187/04, 82/06,</w:t>
      </w:r>
      <w:r w:rsidR="00306DD0" w:rsidRPr="00D833D6">
        <w:rPr>
          <w:sz w:val="24"/>
          <w:szCs w:val="24"/>
        </w:rPr>
        <w:t xml:space="preserve"> 116/10</w:t>
      </w:r>
      <w:r w:rsidR="009A0D04" w:rsidRPr="00D833D6">
        <w:rPr>
          <w:sz w:val="24"/>
          <w:szCs w:val="24"/>
        </w:rPr>
        <w:t>,</w:t>
      </w:r>
      <w:r w:rsidR="002502D1" w:rsidRPr="00D833D6">
        <w:rPr>
          <w:sz w:val="24"/>
          <w:szCs w:val="24"/>
        </w:rPr>
        <w:t xml:space="preserve"> 25/12</w:t>
      </w:r>
      <w:r w:rsidR="009A0D04" w:rsidRPr="00D833D6">
        <w:rPr>
          <w:sz w:val="24"/>
          <w:szCs w:val="24"/>
        </w:rPr>
        <w:t xml:space="preserve"> i 133/12</w:t>
      </w:r>
      <w:r w:rsidR="00306DD0" w:rsidRPr="00D833D6">
        <w:rPr>
          <w:sz w:val="24"/>
          <w:szCs w:val="24"/>
        </w:rPr>
        <w:t>, dalje: SZ)</w:t>
      </w:r>
      <w:r w:rsidR="000D5C36" w:rsidRPr="00D833D6">
        <w:rPr>
          <w:sz w:val="24"/>
          <w:szCs w:val="24"/>
        </w:rPr>
        <w:t>,</w:t>
      </w:r>
      <w:r w:rsidR="00885ABD" w:rsidRPr="00D833D6">
        <w:rPr>
          <w:sz w:val="24"/>
          <w:szCs w:val="24"/>
        </w:rPr>
        <w:t xml:space="preserve"> koja se primjenjuje na temelju odredbe čl. 441. Stečajnog zakona („Narodne novine“ broj 71/15)</w:t>
      </w:r>
      <w:r w:rsidR="000D5C36" w:rsidRPr="00D833D6">
        <w:rPr>
          <w:sz w:val="24"/>
          <w:szCs w:val="24"/>
        </w:rPr>
        <w:t>,</w:t>
      </w:r>
      <w:r w:rsidR="00306DD0" w:rsidRPr="00D833D6">
        <w:rPr>
          <w:sz w:val="24"/>
          <w:szCs w:val="24"/>
        </w:rPr>
        <w:t xml:space="preserve"> sastavio tablicu ispitanih tražbina u kojoj su za svaku prijavljenu tražbinu uneseni podaci o tome u kojoj je mjeri tražbina utvrđena prema svom iznosu i svom redu odnosno u kojoj je mjeri tražbina osporena te tko je tražbinu osporio. </w:t>
      </w:r>
    </w:p>
    <w:p w:rsidRDefault="00306DD0" w:rsidP="00306DD0" w:rsidR="00306DD0" w:rsidRPr="00D833D6">
      <w:pPr>
        <w:jc w:val="both"/>
        <w:rPr>
          <w:sz w:val="24"/>
          <w:szCs w:val="24"/>
        </w:rPr>
      </w:pPr>
    </w:p>
    <w:p w:rsidRDefault="00306DD0" w:rsidP="005967F2" w:rsidR="00B33B51" w:rsidRPr="00D833D6">
      <w:pPr>
        <w:ind w:firstLine="720"/>
        <w:jc w:val="both"/>
        <w:rPr>
          <w:sz w:val="24"/>
          <w:szCs w:val="24"/>
        </w:rPr>
      </w:pPr>
      <w:r w:rsidRPr="00D833D6">
        <w:rPr>
          <w:sz w:val="24"/>
          <w:szCs w:val="24"/>
        </w:rPr>
        <w:t>Tražbine navedene u točki I. izreke ovog</w:t>
      </w:r>
      <w:r w:rsidR="00467F18" w:rsidRPr="00D833D6">
        <w:rPr>
          <w:sz w:val="24"/>
          <w:szCs w:val="24"/>
        </w:rPr>
        <w:t xml:space="preserve"> rješenja kao utvrđene, steča</w:t>
      </w:r>
      <w:r w:rsidR="005967F2" w:rsidRPr="00D833D6">
        <w:rPr>
          <w:sz w:val="24"/>
          <w:szCs w:val="24"/>
        </w:rPr>
        <w:t>jni</w:t>
      </w:r>
      <w:r w:rsidRPr="00D833D6">
        <w:rPr>
          <w:sz w:val="24"/>
          <w:szCs w:val="24"/>
        </w:rPr>
        <w:t xml:space="preserve"> upravitelj</w:t>
      </w:r>
      <w:r w:rsidR="005967F2" w:rsidRPr="00D833D6">
        <w:rPr>
          <w:sz w:val="24"/>
          <w:szCs w:val="24"/>
        </w:rPr>
        <w:t xml:space="preserve"> je priznao</w:t>
      </w:r>
      <w:r w:rsidRPr="00D833D6">
        <w:rPr>
          <w:sz w:val="24"/>
          <w:szCs w:val="24"/>
        </w:rPr>
        <w:t xml:space="preserve">, a stečajni vjerovnici koji su bili nazočni ročištu nisu tražbine osporili  te se na temelju odredbe čl. </w:t>
      </w:r>
      <w:smartTag w:element="metricconverter" w:uri="urn:schemas-microsoft-com:office:smarttags">
        <w:smartTagPr>
          <w:attr w:val="177. st" w:name="ProductID"/>
        </w:smartTagPr>
        <w:r w:rsidRPr="00D833D6">
          <w:rPr>
            <w:sz w:val="24"/>
            <w:szCs w:val="24"/>
          </w:rPr>
          <w:t>177. st</w:t>
        </w:r>
      </w:smartTag>
      <w:r w:rsidRPr="00D833D6">
        <w:rPr>
          <w:sz w:val="24"/>
          <w:szCs w:val="24"/>
        </w:rPr>
        <w:t>. 1. SZ-a tražbine navedene pod točkom I. izreke ovog rješenja smatraju utvrđenim.</w:t>
      </w:r>
    </w:p>
    <w:p w:rsidRDefault="000D5C36" w:rsidP="008A7C5A" w:rsidR="000D5C36" w:rsidRPr="00D833D6">
      <w:pPr>
        <w:jc w:val="center"/>
        <w:rPr>
          <w:sz w:val="24"/>
          <w:szCs w:val="24"/>
        </w:rPr>
      </w:pPr>
    </w:p>
    <w:p w:rsidRDefault="00E36493" w:rsidP="008A7C5A" w:rsidR="008A7C5A" w:rsidRPr="00D833D6">
      <w:pPr>
        <w:jc w:val="center"/>
        <w:rPr>
          <w:sz w:val="24"/>
          <w:szCs w:val="24"/>
        </w:rPr>
      </w:pPr>
      <w:r w:rsidRPr="00D833D6">
        <w:rPr>
          <w:sz w:val="24"/>
          <w:szCs w:val="24"/>
        </w:rPr>
        <w:t xml:space="preserve">U </w:t>
      </w:r>
      <w:r w:rsidR="008A7C5A" w:rsidRPr="00D833D6">
        <w:rPr>
          <w:sz w:val="24"/>
          <w:szCs w:val="24"/>
        </w:rPr>
        <w:t>Z</w:t>
      </w:r>
      <w:r w:rsidR="009A0D04" w:rsidRPr="00D833D6">
        <w:rPr>
          <w:sz w:val="24"/>
          <w:szCs w:val="24"/>
        </w:rPr>
        <w:t xml:space="preserve">agrebu </w:t>
      </w:r>
      <w:r w:rsidR="00D833D6">
        <w:rPr>
          <w:sz w:val="24"/>
          <w:szCs w:val="24"/>
        </w:rPr>
        <w:t>27</w:t>
      </w:r>
      <w:r w:rsidR="000D5C36" w:rsidRPr="00D833D6">
        <w:rPr>
          <w:sz w:val="24"/>
          <w:szCs w:val="24"/>
        </w:rPr>
        <w:t>. siječnja</w:t>
      </w:r>
      <w:r w:rsidR="003D0688" w:rsidRPr="00D833D6">
        <w:rPr>
          <w:sz w:val="24"/>
          <w:szCs w:val="24"/>
        </w:rPr>
        <w:t xml:space="preserve"> 2</w:t>
      </w:r>
      <w:r w:rsidR="000D5C36" w:rsidRPr="00D833D6">
        <w:rPr>
          <w:sz w:val="24"/>
          <w:szCs w:val="24"/>
        </w:rPr>
        <w:t>016</w:t>
      </w:r>
      <w:r w:rsidR="003D0688" w:rsidRPr="00D833D6">
        <w:rPr>
          <w:sz w:val="24"/>
          <w:szCs w:val="24"/>
        </w:rPr>
        <w:t xml:space="preserve">. </w:t>
      </w:r>
    </w:p>
    <w:p w:rsidRDefault="008A7C5A" w:rsidP="008A7C5A" w:rsidR="008A7C5A" w:rsidRPr="00D833D6">
      <w:pPr>
        <w:jc w:val="center"/>
        <w:rPr>
          <w:sz w:val="24"/>
          <w:szCs w:val="24"/>
        </w:rPr>
      </w:pPr>
    </w:p>
    <w:p w:rsidRDefault="008A7C5A" w:rsidP="008A7C5A" w:rsidR="008A7C5A" w:rsidRPr="00D833D6">
      <w:pPr>
        <w:jc w:val="center"/>
        <w:rPr>
          <w:sz w:val="24"/>
          <w:szCs w:val="24"/>
        </w:rPr>
      </w:pPr>
    </w:p>
    <w:p w:rsidRDefault="008A7C5A" w:rsidP="005D1AC2" w:rsidR="008A7C5A" w:rsidRPr="00D833D6">
      <w:pPr>
        <w:ind w:firstLine="720" w:left="5040"/>
        <w:jc w:val="right"/>
        <w:rPr>
          <w:sz w:val="24"/>
          <w:szCs w:val="24"/>
        </w:rPr>
      </w:pPr>
      <w:r w:rsidRPr="00D833D6">
        <w:rPr>
          <w:sz w:val="24"/>
          <w:szCs w:val="24"/>
        </w:rPr>
        <w:t xml:space="preserve">          SUDAC:  </w:t>
      </w:r>
    </w:p>
    <w:p w:rsidRDefault="008A7C5A" w:rsidP="005D1AC2" w:rsidR="008A7C5A" w:rsidRPr="00D833D6">
      <w:pPr>
        <w:jc w:val="right"/>
        <w:rPr>
          <w:sz w:val="24"/>
          <w:szCs w:val="24"/>
        </w:rPr>
      </w:pPr>
      <w:r w:rsidRPr="00D833D6">
        <w:rPr>
          <w:sz w:val="24"/>
          <w:szCs w:val="24"/>
        </w:rPr>
        <w:t xml:space="preserve">      </w:t>
      </w:r>
      <w:r w:rsidR="00E36493" w:rsidRPr="00D833D6">
        <w:rPr>
          <w:sz w:val="24"/>
          <w:szCs w:val="24"/>
        </w:rPr>
        <w:t xml:space="preserve">      </w:t>
      </w:r>
      <w:r w:rsidR="00B14D9B" w:rsidRPr="00D833D6">
        <w:rPr>
          <w:sz w:val="24"/>
          <w:szCs w:val="24"/>
        </w:rPr>
        <w:t xml:space="preserve">   </w:t>
      </w:r>
      <w:r w:rsidR="00B14D9B" w:rsidRPr="00D833D6">
        <w:rPr>
          <w:sz w:val="24"/>
          <w:szCs w:val="24"/>
        </w:rPr>
        <w:tab/>
      </w:r>
      <w:r w:rsidR="00B14D9B" w:rsidRPr="00D833D6">
        <w:rPr>
          <w:sz w:val="24"/>
          <w:szCs w:val="24"/>
        </w:rPr>
        <w:tab/>
      </w:r>
      <w:r w:rsidR="00B14D9B" w:rsidRPr="00D833D6">
        <w:rPr>
          <w:sz w:val="24"/>
          <w:szCs w:val="24"/>
        </w:rPr>
        <w:tab/>
      </w:r>
      <w:r w:rsidR="00B14D9B" w:rsidRPr="00D833D6">
        <w:rPr>
          <w:sz w:val="24"/>
          <w:szCs w:val="24"/>
        </w:rPr>
        <w:tab/>
      </w:r>
      <w:r w:rsidR="00B14D9B" w:rsidRPr="00D833D6">
        <w:rPr>
          <w:sz w:val="24"/>
          <w:szCs w:val="24"/>
        </w:rPr>
        <w:tab/>
      </w:r>
      <w:r w:rsidR="00B14D9B" w:rsidRPr="00D833D6">
        <w:rPr>
          <w:sz w:val="24"/>
          <w:szCs w:val="24"/>
        </w:rPr>
        <w:tab/>
      </w:r>
      <w:r w:rsidR="00B14D9B" w:rsidRPr="00D833D6">
        <w:rPr>
          <w:sz w:val="24"/>
          <w:szCs w:val="24"/>
        </w:rPr>
        <w:tab/>
        <w:t xml:space="preserve">     Gordan Zubak</w:t>
      </w:r>
      <w:r w:rsidR="005D1AC2">
        <w:rPr>
          <w:sz w:val="24"/>
          <w:szCs w:val="24"/>
        </w:rPr>
        <w:t>, v.r.</w:t>
      </w:r>
      <w:r w:rsidR="00B14D9B" w:rsidRPr="00D833D6">
        <w:rPr>
          <w:sz w:val="24"/>
          <w:szCs w:val="24"/>
        </w:rPr>
        <w:t xml:space="preserve"> </w:t>
      </w:r>
    </w:p>
    <w:p w:rsidRDefault="008A7C5A" w:rsidP="008A7C5A" w:rsidR="008A7C5A" w:rsidRPr="00D833D6">
      <w:pPr>
        <w:ind w:left="5040"/>
        <w:jc w:val="both"/>
        <w:rPr>
          <w:sz w:val="24"/>
          <w:szCs w:val="24"/>
        </w:rPr>
      </w:pPr>
      <w:r w:rsidRPr="00D833D6">
        <w:rPr>
          <w:sz w:val="24"/>
          <w:szCs w:val="24"/>
        </w:rPr>
        <w:tab/>
      </w:r>
    </w:p>
    <w:p w:rsidRDefault="00E36493" w:rsidP="008A7C5A" w:rsidR="008A7C5A" w:rsidRPr="00D833D6">
      <w:pPr>
        <w:ind w:left="5040"/>
        <w:jc w:val="both"/>
        <w:rPr>
          <w:sz w:val="24"/>
          <w:szCs w:val="24"/>
        </w:rPr>
      </w:pPr>
      <w:r w:rsidRPr="00D833D6">
        <w:rPr>
          <w:sz w:val="24"/>
          <w:szCs w:val="24"/>
        </w:rPr>
        <w:tab/>
      </w:r>
      <w:r w:rsidRPr="00D833D6">
        <w:rPr>
          <w:sz w:val="24"/>
          <w:szCs w:val="24"/>
        </w:rPr>
        <w:tab/>
      </w:r>
      <w:r w:rsidRPr="00D833D6">
        <w:rPr>
          <w:sz w:val="24"/>
          <w:szCs w:val="24"/>
        </w:rPr>
        <w:tab/>
      </w:r>
      <w:r w:rsidRPr="00D833D6">
        <w:rPr>
          <w:sz w:val="24"/>
          <w:szCs w:val="24"/>
        </w:rPr>
        <w:tab/>
      </w:r>
      <w:r w:rsidR="008A7C5A" w:rsidRPr="00D833D6">
        <w:rPr>
          <w:sz w:val="24"/>
          <w:szCs w:val="24"/>
        </w:rPr>
        <w:tab/>
      </w:r>
    </w:p>
    <w:p w:rsidRDefault="008A7C5A" w:rsidP="008A7C5A" w:rsidR="008A7C5A" w:rsidRPr="00D833D6">
      <w:pPr>
        <w:jc w:val="both"/>
        <w:rPr>
          <w:sz w:val="24"/>
          <w:szCs w:val="24"/>
        </w:rPr>
      </w:pPr>
      <w:r w:rsidRPr="00D833D6">
        <w:rPr>
          <w:sz w:val="24"/>
          <w:szCs w:val="24"/>
        </w:rPr>
        <w:t>UPUTA  O PRAVNOM LIJEKU:</w:t>
      </w:r>
    </w:p>
    <w:p w:rsidRDefault="008A7C5A" w:rsidP="008A7C5A" w:rsidR="008A7C5A" w:rsidRPr="00D833D6">
      <w:pPr>
        <w:jc w:val="both"/>
        <w:rPr>
          <w:sz w:val="24"/>
          <w:szCs w:val="24"/>
        </w:rPr>
      </w:pPr>
      <w:r w:rsidRPr="00D833D6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D833D6">
          <w:rPr>
            <w:sz w:val="24"/>
            <w:szCs w:val="24"/>
          </w:rPr>
          <w:t>177. st</w:t>
        </w:r>
      </w:smartTag>
      <w:r w:rsidRPr="00D833D6">
        <w:rPr>
          <w:sz w:val="24"/>
          <w:szCs w:val="24"/>
        </w:rPr>
        <w:t>. 4. i 5. SZ-a). Rok za žalbu iznosi 8 dana računajući od dana dostave pisanog otpravka, odnosno izvatka iz rješenja. Žalba se podnosi ovom sudu u 2 primjerka</w:t>
      </w:r>
      <w:r w:rsidR="00E36493" w:rsidRPr="00D833D6">
        <w:rPr>
          <w:sz w:val="24"/>
          <w:szCs w:val="24"/>
        </w:rPr>
        <w:t xml:space="preserve"> putem ovog suda Visokom trgovačkom sudu Republike Hrvatske</w:t>
      </w:r>
      <w:r w:rsidRPr="00D833D6">
        <w:rPr>
          <w:sz w:val="24"/>
          <w:szCs w:val="24"/>
        </w:rPr>
        <w:t>.</w:t>
      </w:r>
    </w:p>
    <w:p w:rsidRDefault="008A7C5A" w:rsidP="008A7C5A" w:rsidR="008A7C5A" w:rsidRPr="005D1AC2">
      <w:pPr>
        <w:jc w:val="both"/>
        <w:rPr>
          <w:sz w:val="32"/>
          <w:szCs w:val="24"/>
        </w:rPr>
      </w:pPr>
    </w:p>
    <w:p w:rsidRDefault="005D1AC2" w:rsidP="001745C1" w:rsidR="005D1AC2" w:rsidRPr="005D1AC2">
      <w:pPr>
        <w:jc w:val="right"/>
        <w:rPr>
          <w:sz w:val="24"/>
        </w:rPr>
      </w:pPr>
      <w:r w:rsidRPr="005D1AC2">
        <w:rPr>
          <w:sz w:val="24"/>
        </w:rPr>
        <w:t>Za točnost otpravka-ovlašteni službenik:</w:t>
      </w:r>
      <w:r w:rsidRPr="005D1AC2">
        <w:rPr>
          <w:sz w:val="24"/>
        </w:rPr>
        <w:br/>
        <w:t>Ivana Rogić</w:t>
      </w:r>
    </w:p>
    <w:p w:rsidRDefault="008A7C5A" w:rsidP="008A7C5A" w:rsidR="008A7C5A" w:rsidRPr="00D833D6">
      <w:pPr>
        <w:rPr>
          <w:sz w:val="24"/>
          <w:szCs w:val="24"/>
        </w:rPr>
      </w:pPr>
    </w:p>
    <w:p w:rsidRDefault="008A7C5A" w:rsidP="008A7C5A" w:rsidR="008A7C5A" w:rsidRPr="00D833D6">
      <w:pPr>
        <w:jc w:val="center"/>
        <w:rPr>
          <w:sz w:val="24"/>
          <w:szCs w:val="24"/>
        </w:rPr>
      </w:pPr>
    </w:p>
    <w:p w:rsidRDefault="008A7C5A" w:rsidP="008A7C5A" w:rsidR="008A7C5A" w:rsidRPr="00D833D6">
      <w:pPr>
        <w:rPr>
          <w:sz w:val="24"/>
          <w:szCs w:val="24"/>
        </w:rPr>
      </w:pPr>
    </w:p>
    <w:p w:rsidRDefault="008A7C5A" w:rsidP="008A7C5A" w:rsidR="008A7C5A" w:rsidRPr="00D833D6">
      <w:pPr>
        <w:jc w:val="center"/>
        <w:rPr>
          <w:sz w:val="24"/>
          <w:szCs w:val="24"/>
        </w:rPr>
      </w:pPr>
    </w:p>
    <w:p w:rsidRDefault="008A7C5A" w:rsidP="008A7C5A" w:rsidR="008A7C5A" w:rsidRPr="00D833D6">
      <w:pPr>
        <w:rPr>
          <w:sz w:val="24"/>
          <w:szCs w:val="24"/>
        </w:rPr>
      </w:pPr>
    </w:p>
    <w:p w:rsidRDefault="008A7C5A" w:rsidP="008A7C5A" w:rsidR="008A7C5A" w:rsidRPr="00D833D6">
      <w:pPr>
        <w:rPr>
          <w:sz w:val="24"/>
          <w:szCs w:val="24"/>
        </w:rPr>
      </w:pPr>
    </w:p>
    <w:p w:rsidRDefault="00935ABA" w:rsidR="00935ABA" w:rsidRPr="00D833D6">
      <w:pPr>
        <w:rPr>
          <w:sz w:val="24"/>
          <w:szCs w:val="24"/>
        </w:rPr>
      </w:pPr>
    </w:p>
    <w:sectPr w:rsidSect="005D1AC2" w:rsidR="00935ABA" w:rsidRPr="00D833D6">
      <w:headerReference w:type="even" r:id="rId10"/>
      <w:headerReference w:type="default" r:id="rId11"/>
      <w:pgSz w:h="15840" w:w="12240"/>
      <w:pgMar w:gutter="0" w:footer="708" w:header="708" w:left="1800" w:bottom="1440" w:right="1800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5844" w:rsidR="00665844">
      <w:r>
        <w:separator/>
      </w:r>
    </w:p>
  </w:endnote>
  <w:endnote w:id="0" w:type="continuationSeparator">
    <w:p w:rsidRDefault="00665844" w:rsidR="006658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5844" w:rsidR="00665844">
      <w:r>
        <w:separator/>
      </w:r>
    </w:p>
  </w:footnote>
  <w:footnote w:id="0" w:type="continuationSeparator">
    <w:p w:rsidRDefault="00665844" w:rsidR="006658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06C6" w:rsidP="00676948" w:rsidR="006658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665844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5844" w:rsidR="006658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06C6" w:rsidP="00676948" w:rsidR="006658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66584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1AC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833D6" w:rsidP="0028353E" w:rsidR="00665844" w:rsidRPr="00B635E7">
    <w:pPr>
      <w:pStyle w:val="Zaglavlje"/>
      <w:jc w:val="right"/>
    </w:pPr>
    <w:r>
      <w:rPr>
        <w:sz w:val="24"/>
      </w:rPr>
      <w:t>67. St-517</w:t>
    </w:r>
    <w:r w:rsidR="00665844" w:rsidRPr="00B635E7">
      <w:rPr>
        <w:sz w:val="24"/>
      </w:rPr>
      <w:t>/1</w:t>
    </w:r>
    <w:r w:rsidR="00831180">
      <w:rPr>
        <w:sz w:val="24"/>
      </w:rPr>
      <w:t>5</w:t>
    </w:r>
    <w:r w:rsidR="005D1AC2">
      <w:rPr>
        <w:sz w:val="24"/>
      </w:rPr>
      <w:t>-19</w:t>
    </w:r>
    <w:r w:rsidR="00665844" w:rsidRPr="00B635E7"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9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5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9"/>
  </w:num>
  <w:num w:numId="3">
    <w:abstractNumId w:val="7"/>
  </w:num>
  <w:num w:numId="4">
    <w:abstractNumId w:val="15"/>
  </w:num>
  <w:num w:numId="5">
    <w:abstractNumId w:val="13"/>
  </w:num>
  <w:num w:numId="6">
    <w:abstractNumId w:val="2"/>
  </w:num>
  <w:num w:numId="7">
    <w:abstractNumId w:val="4"/>
  </w:num>
  <w:num w:numId="8">
    <w:abstractNumId w:val="9"/>
  </w:num>
  <w:num w:numId="9">
    <w:abstractNumId w:val="21"/>
  </w:num>
  <w:num w:numId="10">
    <w:abstractNumId w:val="22"/>
  </w:num>
  <w:num w:numId="11">
    <w:abstractNumId w:val="16"/>
  </w:num>
  <w:num w:numId="12">
    <w:abstractNumId w:val="1"/>
  </w:num>
  <w:num w:numId="13">
    <w:abstractNumId w:val="17"/>
  </w:num>
  <w:num w:numId="14">
    <w:abstractNumId w:val="24"/>
  </w:num>
  <w:num w:numId="15">
    <w:abstractNumId w:val="11"/>
  </w:num>
  <w:num w:numId="16">
    <w:abstractNumId w:val="0"/>
  </w:num>
  <w:num w:numId="17">
    <w:abstractNumId w:val="26"/>
  </w:num>
  <w:num w:numId="18">
    <w:abstractNumId w:val="18"/>
  </w:num>
  <w:num w:numId="19">
    <w:abstractNumId w:val="5"/>
  </w:num>
  <w:num w:numId="20">
    <w:abstractNumId w:val="12"/>
  </w:num>
  <w:num w:numId="21">
    <w:abstractNumId w:val="20"/>
  </w:num>
  <w:num w:numId="22">
    <w:abstractNumId w:val="10"/>
  </w:num>
  <w:num w:numId="23">
    <w:abstractNumId w:val="3"/>
  </w:num>
  <w:num w:numId="24">
    <w:abstractNumId w:val="23"/>
  </w:num>
  <w:num w:numId="25">
    <w:abstractNumId w:val="14"/>
  </w:num>
  <w:num w:numId="26">
    <w:abstractNumId w:val="6"/>
  </w:num>
  <w:num w:numId="27">
    <w:abstractNumId w:val="2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8A7C5A"/>
    <w:rsid w:val="00010A00"/>
    <w:rsid w:val="00016CC8"/>
    <w:rsid w:val="000D357F"/>
    <w:rsid w:val="000D5C36"/>
    <w:rsid w:val="000E5A08"/>
    <w:rsid w:val="000F06C6"/>
    <w:rsid w:val="000F3C38"/>
    <w:rsid w:val="0011183D"/>
    <w:rsid w:val="00113B7C"/>
    <w:rsid w:val="0012193F"/>
    <w:rsid w:val="001222D8"/>
    <w:rsid w:val="001248F6"/>
    <w:rsid w:val="001802B9"/>
    <w:rsid w:val="00195D5F"/>
    <w:rsid w:val="001C39FC"/>
    <w:rsid w:val="001E6962"/>
    <w:rsid w:val="002104AD"/>
    <w:rsid w:val="002502D1"/>
    <w:rsid w:val="00271D93"/>
    <w:rsid w:val="002778C3"/>
    <w:rsid w:val="0028353E"/>
    <w:rsid w:val="002862D6"/>
    <w:rsid w:val="002B581B"/>
    <w:rsid w:val="002C419D"/>
    <w:rsid w:val="002D4BCC"/>
    <w:rsid w:val="0030456D"/>
    <w:rsid w:val="00306DD0"/>
    <w:rsid w:val="00364BB5"/>
    <w:rsid w:val="003D0688"/>
    <w:rsid w:val="003F44BD"/>
    <w:rsid w:val="00411F34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502F81"/>
    <w:rsid w:val="00517F61"/>
    <w:rsid w:val="00537A4E"/>
    <w:rsid w:val="005505E1"/>
    <w:rsid w:val="0057667A"/>
    <w:rsid w:val="00577C20"/>
    <w:rsid w:val="005967F2"/>
    <w:rsid w:val="005C0179"/>
    <w:rsid w:val="005D1AC2"/>
    <w:rsid w:val="00623EA3"/>
    <w:rsid w:val="00665844"/>
    <w:rsid w:val="00676948"/>
    <w:rsid w:val="00686878"/>
    <w:rsid w:val="006A0BC4"/>
    <w:rsid w:val="006E6817"/>
    <w:rsid w:val="00720D6B"/>
    <w:rsid w:val="00740009"/>
    <w:rsid w:val="00777985"/>
    <w:rsid w:val="007A2604"/>
    <w:rsid w:val="007C6869"/>
    <w:rsid w:val="007E1AFD"/>
    <w:rsid w:val="007F5A11"/>
    <w:rsid w:val="00831180"/>
    <w:rsid w:val="00885ABD"/>
    <w:rsid w:val="00887D22"/>
    <w:rsid w:val="008A286D"/>
    <w:rsid w:val="008A5470"/>
    <w:rsid w:val="008A7C5A"/>
    <w:rsid w:val="008B35A5"/>
    <w:rsid w:val="008C6C34"/>
    <w:rsid w:val="008E1067"/>
    <w:rsid w:val="00935ABA"/>
    <w:rsid w:val="0094536B"/>
    <w:rsid w:val="00950152"/>
    <w:rsid w:val="009A0D04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51CC1"/>
    <w:rsid w:val="00B635E7"/>
    <w:rsid w:val="00B75B61"/>
    <w:rsid w:val="00B91E50"/>
    <w:rsid w:val="00BC3A84"/>
    <w:rsid w:val="00BE2434"/>
    <w:rsid w:val="00BF2DE7"/>
    <w:rsid w:val="00C00CB9"/>
    <w:rsid w:val="00C461C8"/>
    <w:rsid w:val="00CA5B61"/>
    <w:rsid w:val="00CA6133"/>
    <w:rsid w:val="00CA675A"/>
    <w:rsid w:val="00CB2EE2"/>
    <w:rsid w:val="00CE0E59"/>
    <w:rsid w:val="00CE6B8C"/>
    <w:rsid w:val="00D05780"/>
    <w:rsid w:val="00D7472A"/>
    <w:rsid w:val="00D833D6"/>
    <w:rsid w:val="00D9778A"/>
    <w:rsid w:val="00DA622A"/>
    <w:rsid w:val="00DC76EE"/>
    <w:rsid w:val="00DE552F"/>
    <w:rsid w:val="00E14AB3"/>
    <w:rsid w:val="00E16958"/>
    <w:rsid w:val="00E36493"/>
    <w:rsid w:val="00E81382"/>
    <w:rsid w:val="00E9285F"/>
    <w:rsid w:val="00EA3CD1"/>
    <w:rsid w:val="00ED0FC4"/>
    <w:rsid w:val="00EE23AE"/>
    <w:rsid w:val="00F03D95"/>
    <w:rsid w:val="00F2577F"/>
    <w:rsid w:val="00F43A5B"/>
    <w:rsid w:val="00F6065D"/>
    <w:rsid w:val="00F63512"/>
    <w:rsid w:val="00FB1B7F"/>
    <w:rsid w:val="00FC0785"/>
    <w:rsid w:val="00FC283C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D1A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1AC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1AC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1AC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1AC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D1AC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1AC2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2015.</izvorni_sadrzaj>
    <derivirana_varijabla naziv="DomainObject.Predmet.DatumOsnivanja_1">14.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St-517/2015</izvorni_sadrzaj>
    <derivirana_varijabla naziv="DomainObject.Predmet.OznakaBroj_1">St-517/2015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SERVIS d.o.o.</izvorni_sadrzaj>
    <derivirana_varijabla naziv="DomainObject.Predmet.ProtustrankaFormated_1">  SERVIS d.o.o.</derivirana_varijabla>
  </DomainObject.Predmet.ProtustrankaFormated>
  <DomainObject.Predmet.ProtustrankaFormatedOIB>
    <izvorni_sadrzaj>  SERVIS d.o.o., OIB 43519087965</izvorni_sadrzaj>
    <derivirana_varijabla naziv="DomainObject.Predmet.ProtustrankaFormatedOIB_1">  SERVIS d.o.o., OIB 43519087965</derivirana_varijabla>
  </DomainObject.Predmet.ProtustrankaFormatedOIB>
  <DomainObject.Predmet.ProtustrankaFormatedWithAdress>
    <izvorni_sadrzaj> SERVIS d.o.o., Brestača 97, 44330 Novska</izvorni_sadrzaj>
    <derivirana_varijabla naziv="DomainObject.Predmet.ProtustrankaFormatedWithAdress_1"> SERVIS d.o.o., Brestača 97, 44330 Novska</derivirana_varijabla>
  </DomainObject.Predmet.ProtustrankaFormatedWithAdress>
  <DomainObject.Predmet.ProtustrankaFormatedWithAdressOIB>
    <izvorni_sadrzaj> SERVIS d.o.o., OIB 43519087965, Brestača 97, 44330 Novska</izvorni_sadrzaj>
    <derivirana_varijabla naziv="DomainObject.Predmet.ProtustrankaFormatedWithAdressOIB_1"> SERVIS d.o.o., OIB 43519087965, Brestača 97, 44330 Novska</derivirana_varijabla>
  </DomainObject.Predmet.ProtustrankaFormatedWithAdressOIB>
  <DomainObject.Predmet.ProtustrankaWithAdress>
    <izvorni_sadrzaj>SERVIS d.o.o. Brestača 97, 44330 Novska</izvorni_sadrzaj>
    <derivirana_varijabla naziv="DomainObject.Predmet.ProtustrankaWithAdress_1">SERVIS d.o.o. Brestača 97, 44330 Novska</derivirana_varijabla>
  </DomainObject.Predmet.ProtustrankaWithAdress>
  <DomainObject.Predmet.ProtustrankaWithAdressOIB>
    <izvorni_sadrzaj>SERVIS d.o.o., OIB 43519087965, Brestača 97, 44330 Novska</izvorni_sadrzaj>
    <derivirana_varijabla naziv="DomainObject.Predmet.ProtustrankaWithAdressOIB_1">SERVIS d.o.o., OIB 43519087965, Brestača 97, 44330 Novska</derivirana_varijabla>
  </DomainObject.Predmet.ProtustrankaWithAdressOIB>
  <DomainObject.Predmet.ProtustrankaNazivFormated>
    <izvorni_sadrzaj>SERVIS d.o.o.</izvorni_sadrzaj>
    <derivirana_varijabla naziv="DomainObject.Predmet.ProtustrankaNazivFormated_1">SERVIS d.o.o.</derivirana_varijabla>
  </DomainObject.Predmet.ProtustrankaNazivFormated>
  <DomainObject.Predmet.ProtustrankaNazivFormatedOIB>
    <izvorni_sadrzaj>SERVIS d.o.o., OIB 43519087965</izvorni_sadrzaj>
    <derivirana_varijabla naziv="DomainObject.Predmet.ProtustrankaNazivFormatedOIB_1">SERVIS d.o.o., OIB 43519087965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Ul.grada vukovara 70, 10000 Zagreb</izvorni_sadrzaj>
    <derivirana_varijabla naziv="DomainObject.Predmet.StrankaFormatedWithAdress_1"> FINA Regionalni centar Zagreb, Ul.grada vukovara 70, 10000 Zagreb</derivirana_varijabla>
  </DomainObject.Predmet.StrankaFormatedWithAdress>
  <DomainObject.Predmet.StrankaFormatedWithAdressOIB>
    <izvorni_sadrzaj> FINA Regionalni centar Zagreb, OIB 85821130368, Ul.grada vukovara 70, 10000 Zagreb</izvorni_sadrzaj>
    <derivirana_varijabla naziv="DomainObject.Predmet.StrankaFormatedWithAdressOIB_1"> FINA Regionalni centar Zagreb, OIB 85821130368, Ul.grada vukovara 70, 10000 Zagreb</derivirana_varijabla>
  </DomainObject.Predmet.StrankaFormatedWithAdressOIB>
  <DomainObject.Predmet.StrankaWithAdress>
    <izvorni_sadrzaj>FINA Regionalni centar Zagreb Ul.grada vukovara 70,10000 Zagreb</izvorni_sadrzaj>
    <derivirana_varijabla naziv="DomainObject.Predmet.StrankaWithAdress_1">FINA Regionalni centar Zagreb Ul.grada vukovara 70,10000 Zagreb</derivirana_varijabla>
  </DomainObject.Predmet.StrankaWithAdress>
  <DomainObject.Predmet.StrankaWithAdressOIB>
    <izvorni_sadrzaj>FINA Regionalni centar Zagreb, OIB 85821130368, Ul.grada vukovara 70,10000 Zagreb</izvorni_sadrzaj>
    <derivirana_varijabla naziv="DomainObject.Predmet.StrankaWithAdressOIB_1">FINA Regionalni centar Zagreb, OIB 85821130368, Ul.grada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Ul.grada vukovara 70, 10000 Zagreb</item>
    </izvorni_sadrzaj>
    <derivirana_varijabla naziv="DomainObject.Predmet.StrankaListFormatedWithAdress_1">
      <item>FINA Regionalni centar Zagreb, Ul.grada vukovara 70, 10000 Zagreb</item>
    </derivirana_varijabla>
  </DomainObject.Predmet.StrankaListFormatedWithAdress>
  <DomainObject.Predmet.StrankaListFormatedWithAdressOIB>
    <izvorni_sadrzaj>
      <item>FINA Regionalni centar Zagreb, OIB 85821130368, Ul.grada vukovara 70, 10000 Zagreb</item>
    </izvorni_sadrzaj>
    <derivirana_varijabla naziv="DomainObject.Predmet.StrankaListFormatedWithAdressOIB_1">
      <item>FINA Regionalni centar Zagreb, OIB 85821130368, Ul.grada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SERVIS d.o.o.</item>
    </izvorni_sadrzaj>
    <derivirana_varijabla naziv="DomainObject.Predmet.ProtuStrankaListFormated_1">
      <item>SERVIS d.o.o.</item>
    </derivirana_varijabla>
  </DomainObject.Predmet.ProtuStrankaListFormated>
  <DomainObject.Predmet.ProtuStrankaListFormatedOIB>
    <izvorni_sadrzaj>
      <item>SERVIS d.o.o., OIB 43519087965</item>
    </izvorni_sadrzaj>
    <derivirana_varijabla naziv="DomainObject.Predmet.ProtuStrankaListFormatedOIB_1">
      <item>SERVIS d.o.o., OIB 43519087965</item>
    </derivirana_varijabla>
  </DomainObject.Predmet.ProtuStrankaListFormatedOIB>
  <DomainObject.Predmet.ProtuStrankaListFormatedWithAdress>
    <izvorni_sadrzaj>
      <item>SERVIS d.o.o., Brestača 97, 44330 Novska</item>
    </izvorni_sadrzaj>
    <derivirana_varijabla naziv="DomainObject.Predmet.ProtuStrankaListFormatedWithAdress_1">
      <item>SERVIS d.o.o., Brestača 97, 44330 Novska</item>
    </derivirana_varijabla>
  </DomainObject.Predmet.ProtuStrankaListFormatedWithAdress>
  <DomainObject.Predmet.ProtuStrankaListFormatedWithAdressOIB>
    <izvorni_sadrzaj>
      <item>SERVIS d.o.o., OIB 43519087965, Brestača 97, 44330 Novska</item>
    </izvorni_sadrzaj>
    <derivirana_varijabla naziv="DomainObject.Predmet.ProtuStrankaListFormatedWithAdressOIB_1">
      <item>SERVIS d.o.o., OIB 43519087965, Brestača 97, 44330 Novska</item>
    </derivirana_varijabla>
  </DomainObject.Predmet.ProtuStrankaListFormatedWithAdressOIB>
  <DomainObject.Predmet.ProtuStrankaListNazivFormated>
    <izvorni_sadrzaj>
      <item>SERVIS d.o.o.</item>
    </izvorni_sadrzaj>
    <derivirana_varijabla naziv="DomainObject.Predmet.ProtuStrankaListNazivFormated_1">
      <item>SERVIS d.o.o.</item>
    </derivirana_varijabla>
  </DomainObject.Predmet.ProtuStrankaListNazivFormated>
  <DomainObject.Predmet.ProtuStrankaListNazivFormatedOIB>
    <izvorni_sadrzaj>
      <item>SERVIS d.o.o., OIB 43519087965</item>
    </izvorni_sadrzaj>
    <derivirana_varijabla naziv="DomainObject.Predmet.ProtuStrankaListNazivFormatedOIB_1">
      <item>SERVIS d.o.o., OIB 43519087965</item>
    </derivirana_varijabla>
  </DomainObject.Predmet.ProtuStrankaListNazivFormatedOIB>
  <DomainObject.Predmet.OstaliListFormated>
    <izvorni_sadrzaj>
      <item>PETAR PLEŠ</item>
      <item>DRAŽEN VIDMAN</item>
    </izvorni_sadrzaj>
    <derivirana_varijabla naziv="DomainObject.Predmet.OstaliListFormated_1">
      <item>PETAR PLEŠ</item>
      <item>DRAŽEN VIDMAN</item>
    </derivirana_varijabla>
  </DomainObject.Predmet.OstaliListFormated>
  <DomainObject.Predmet.OstaliListFormatedOIB>
    <izvorni_sadrzaj>
      <item>PETAR PLEŠ, OIB 41760309169</item>
      <item>DRAŽEN VIDMAN, OIB 42883746819</item>
    </izvorni_sadrzaj>
    <derivirana_varijabla naziv="DomainObject.Predmet.OstaliListFormatedOIB_1">
      <item>PETAR PLEŠ, OIB 41760309169</item>
      <item>DRAŽEN VIDMAN, OIB 42883746819</item>
    </derivirana_varijabla>
  </DomainObject.Predmet.OstaliListFormatedOIB>
  <DomainObject.Predmet.OstaliListFormatedWithAdress>
    <izvorni_sadrzaj>
      <item>PETAR PLEŠ, Đure Szabe 6, 44330 Novska</item>
      <item>DRAŽEN VIDMAN, Vladimira Nazora 77, 42240 Ivanec</item>
    </izvorni_sadrzaj>
    <derivirana_varijabla naziv="DomainObject.Predmet.OstaliListFormatedWithAdress_1">
      <item>PETAR PLEŠ, Đure Szabe 6, 44330 Novska</item>
      <item>DRAŽEN VIDMAN, Vladimira Nazora 77, 42240 Ivanec</item>
    </derivirana_varijabla>
  </DomainObject.Predmet.OstaliListFormatedWithAdress>
  <DomainObject.Predmet.OstaliListFormatedWithAdressOIB>
    <izvorni_sadrzaj>
      <item>PETAR PLEŠ, OIB 41760309169, Đure Szabe 6, 44330 Novska</item>
      <item>DRAŽEN VIDMAN, OIB 42883746819, Vladimira Nazora 77, 42240 Ivanec</item>
    </izvorni_sadrzaj>
    <derivirana_varijabla naziv="DomainObject.Predmet.OstaliListFormatedWithAdressOIB_1">
      <item>PETAR PLEŠ, OIB 41760309169, Đure Szabe 6, 44330 Novska</item>
      <item>DRAŽEN VIDMAN, OIB 42883746819, Vladimira Nazora 77, 42240 Ivanec</item>
    </derivirana_varijabla>
  </DomainObject.Predmet.OstaliListFormatedWithAdressOIB>
  <DomainObject.Predmet.OstaliListNazivFormated>
    <izvorni_sadrzaj>
      <item>PETAR PLEŠ</item>
      <item>DRAŽEN VIDMAN</item>
    </izvorni_sadrzaj>
    <derivirana_varijabla naziv="DomainObject.Predmet.OstaliListNazivFormated_1">
      <item>PETAR PLEŠ</item>
      <item>DRAŽEN VIDMAN</item>
    </derivirana_varijabla>
  </DomainObject.Predmet.OstaliListNazivFormated>
  <DomainObject.Predmet.OstaliListNazivFormatedOIB>
    <izvorni_sadrzaj>
      <item>PETAR PLEŠ, OIB 41760309169</item>
      <item>DRAŽEN VIDMAN, OIB 42883746819</item>
    </izvorni_sadrzaj>
    <derivirana_varijabla naziv="DomainObject.Predmet.OstaliListNazivFormatedOIB_1">
      <item>PETAR PLEŠ, OIB 41760309169</item>
      <item>DRAŽEN VIDMAN, OIB 42883746819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SERVIS d.o.o.</izvorni_sadrzaj>
    <derivirana_varijabla naziv="DomainObject.Predmet.ProtustrankaIDrugi_1">SERVIS d.o.o.</derivirana_varijabla>
  </DomainObject.Predmet.ProtustrankaIDrugi>
  <DomainObject.Predmet.StrankaIDrugiAdressOIB>
    <izvorni_sadrzaj>FINA Regionalni centar Zagreb, OIB 85821130368, Ul.grada vukovara 70, 10000 Zagreb</izvorni_sadrzaj>
    <derivirana_varijabla naziv="DomainObject.Predmet.StrankaIDrugiAdressOIB_1">FINA Regionalni centar Zagreb, OIB 85821130368, Ul.grada vukovara 70, 10000 Zagreb</derivirana_varijabla>
  </DomainObject.Predmet.StrankaIDrugiAdressOIB>
  <DomainObject.Predmet.ProtustrankaIDrugiAdressOIB>
    <izvorni_sadrzaj>SERVIS d.o.o., OIB 43519087965, Brestača 97, 44330 Novska</izvorni_sadrzaj>
    <derivirana_varijabla naziv="DomainObject.Predmet.ProtustrankaIDrugiAdressOIB_1">SERVIS d.o.o., OIB 43519087965, Brestača 97,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SERVIS d.o.o.</item>
      <item>PETAR PLEŠ</item>
      <item>DRAŽEN VIDMAN</item>
    </izvorni_sadrzaj>
    <derivirana_varijabla naziv="DomainObject.Predmet.SudioniciListNaziv_1">
      <item>FINA Regionalni centar Zagreb</item>
      <item>SERVIS d.o.o.</item>
      <item>PETAR PLEŠ</item>
      <item>DRAŽEN VIDMAN</item>
    </derivirana_varijabla>
  </DomainObject.Predmet.SudioniciListNaziv>
  <DomainObject.Predmet.SudioniciListAdressOIB>
    <izvorni_sadrzaj>
      <item>FINA Regionalni centar Zagreb, OIB 85821130368, Ul.grada vukovara 70,10000 Zagreb</item>
      <item>SERVIS d.o.o., OIB 43519087965, Brestača 97,44330 Novska</item>
      <item>PETAR PLEŠ, OIB 41760309169, Đure Szabe 6,44330 Novska</item>
      <item>DRAŽEN VIDMAN, OIB 42883746819, Vladimira Nazora 77,42240 Ivanec</item>
    </izvorni_sadrzaj>
    <derivirana_varijabla naziv="DomainObject.Predmet.SudioniciListAdressOIB_1">
      <item>FINA Regionalni centar Zagreb, OIB 85821130368, Ul.grada vukovara 70,10000 Zagreb</item>
      <item>SERVIS d.o.o., OIB 43519087965, Brestača 97,44330 Novska</item>
      <item>PETAR PLEŠ, OIB 41760309169, Đure Szabe 6,44330 Novska</item>
      <item>DRAŽEN VIDMAN, OIB 42883746819, Vladimira Nazora 77,42240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43519087965</item>
      <item>, OIB 41760309169</item>
      <item>, OIB 42883746819</item>
    </izvorni_sadrzaj>
    <derivirana_varijabla naziv="DomainObject.Predmet.SudioniciListNazivOIB_1">
      <item>, OIB 85821130368</item>
      <item>, OIB 43519087965</item>
      <item>, OIB 41760309169</item>
      <item>, OIB 42883746819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475</properties:Words>
  <properties:Characters>2438</properties:Characters>
  <properties:Lines>80</properties:Lines>
  <properties:Paragraphs>32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     Republika Hrvatska</vt:lpstr>
    </vt:vector>
  </properties:TitlesOfParts>
  <properties:LinksUpToDate>false</properties:LinksUpToDate>
  <properties:CharactersWithSpaces>3093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2016-01-22T21:27:00Z</dcterms:created>
  <dc:creator>nmarkovic</dc:creator>
  <cp:lastModifiedBy>Ivana Rogić</cp:lastModifiedBy>
  <cp:lastPrinted>2016-01-27T09:03:00Z</cp:lastPrinted>
  <dcterms:modified xmlns:xsi="http://www.w3.org/2001/XMLSchema-instance" xsi:type="dcterms:W3CDTF">2016-01-27T09:04:00Z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