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aebf" w14:paraId="c43aebf" w:rsidRDefault="00D710E8" w:rsidP="00D710E8" w:rsidR="00D710E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710E8" w:rsidP="00D710E8" w:rsidR="00D710E8">
      <w:pPr>
        <w:spacing w:after="0"/>
        <w:jc w:val="both"/>
      </w:pPr>
      <w:r>
        <w:t xml:space="preserve">       REPUBLIKA HRVATSKA</w:t>
      </w:r>
    </w:p>
    <w:p w:rsidRDefault="00D710E8" w:rsidP="00D710E8" w:rsidR="00D710E8">
      <w:pPr>
        <w:spacing w:after="0"/>
        <w:jc w:val="both"/>
      </w:pPr>
      <w:r>
        <w:rPr>
          <w:lang w:val="pt-BR"/>
        </w:rPr>
        <w:t>TRGOVA</w:t>
      </w:r>
      <w:r>
        <w:t>Č</w:t>
      </w:r>
      <w:r>
        <w:rPr>
          <w:lang w:val="pt-BR"/>
        </w:rPr>
        <w:t>KI SUD U VARA</w:t>
      </w:r>
      <w:r>
        <w:t>Ž</w:t>
      </w:r>
      <w:r>
        <w:rPr>
          <w:lang w:val="pt-BR"/>
        </w:rPr>
        <w:t>DINU</w:t>
      </w:r>
    </w:p>
    <w:p w:rsidRDefault="00D710E8" w:rsidP="00D710E8" w:rsidR="00D710E8">
      <w:pPr>
        <w:spacing w:after="0"/>
        <w:rPr>
          <w:bCs/>
        </w:rPr>
      </w:pPr>
      <w:r>
        <w:t xml:space="preserve">                      </w:t>
      </w:r>
      <w:r>
        <w:rPr>
          <w:lang w:val="pt-BR"/>
        </w:rPr>
        <w:t>B. Radić 2</w:t>
      </w:r>
      <w:r>
        <w:rPr>
          <w:bCs/>
        </w:rPr>
        <w:t xml:space="preserve">   </w:t>
      </w:r>
    </w:p>
    <w:p w:rsidRDefault="00D710E8" w:rsidP="00D710E8" w:rsidR="00D710E8">
      <w:pPr>
        <w:spacing w:after="0"/>
        <w:jc w:val="right"/>
      </w:pPr>
      <w:r>
        <w:t>Poslovni broj:  St-91/15-25</w:t>
      </w:r>
    </w:p>
    <w:p w:rsidRDefault="00D710E8" w:rsidP="00D710E8" w:rsidR="00D710E8">
      <w:pPr>
        <w:spacing w:after="0"/>
      </w:pPr>
    </w:p>
    <w:p w:rsidRDefault="00D710E8" w:rsidP="00D710E8" w:rsidR="00D710E8">
      <w:pPr>
        <w:spacing w:after="0"/>
        <w:jc w:val="center"/>
      </w:pPr>
      <w:r>
        <w:t>R E P U B L I K A   H R V A T S K A</w:t>
      </w:r>
    </w:p>
    <w:p w:rsidRDefault="00D710E8" w:rsidP="00D710E8" w:rsidR="00D710E8">
      <w:pPr>
        <w:spacing w:after="0"/>
        <w:jc w:val="center"/>
      </w:pPr>
    </w:p>
    <w:p w:rsidRDefault="00D710E8" w:rsidP="00D710E8" w:rsidR="00D710E8">
      <w:pPr>
        <w:spacing w:after="0"/>
        <w:jc w:val="center"/>
      </w:pPr>
      <w:r>
        <w:t>R J E Š E N J E</w:t>
      </w:r>
    </w:p>
    <w:p w:rsidRDefault="00D710E8" w:rsidP="00D710E8" w:rsidR="00D710E8">
      <w:pPr>
        <w:spacing w:after="0"/>
        <w:jc w:val="center"/>
      </w:pPr>
    </w:p>
    <w:p w:rsidRDefault="00D710E8" w:rsidP="00D710E8" w:rsidR="00D710E8">
      <w:pPr>
        <w:spacing w:after="0"/>
      </w:pPr>
    </w:p>
    <w:p w:rsidRDefault="00D710E8" w:rsidP="00D710E8" w:rsidR="00D710E8">
      <w:pPr>
        <w:spacing w:after="0"/>
        <w:jc w:val="both"/>
      </w:pPr>
      <w:r>
        <w:tab/>
        <w:t>Trgovački sud u Varaždinu, po sucu toga suda Jasni Lekić, kao stečajnom sucu, u stečajnom postupku nad stečajnim dužnikom TVORNICA STOČNE HRANE d.o.o. "u stečaju" Koprivnica, Kolodvorska 14, MBS: 010029626, OIB: 76325867397, nakon održanog ispitnog ročišta dana 19. studenog 2015. godine,</w:t>
      </w:r>
    </w:p>
    <w:p w:rsidRDefault="00D710E8" w:rsidP="00D710E8" w:rsidR="00D710E8">
      <w:pPr>
        <w:spacing w:after="0"/>
        <w:jc w:val="both"/>
      </w:pPr>
    </w:p>
    <w:p w:rsidRDefault="00D710E8" w:rsidP="00D710E8" w:rsidR="00D710E8">
      <w:pPr>
        <w:spacing w:after="0"/>
        <w:jc w:val="both"/>
      </w:pPr>
    </w:p>
    <w:p w:rsidRDefault="00D710E8" w:rsidP="00D710E8" w:rsidR="00D710E8">
      <w:pPr>
        <w:spacing w:after="0"/>
        <w:jc w:val="center"/>
      </w:pPr>
      <w:r>
        <w:t>r i j e š i o   j e</w:t>
      </w:r>
    </w:p>
    <w:p w:rsidRDefault="00D710E8" w:rsidP="00D710E8" w:rsidR="00D710E8">
      <w:pPr>
        <w:spacing w:after="0"/>
        <w:jc w:val="center"/>
      </w:pPr>
    </w:p>
    <w:p w:rsidRDefault="00D710E8" w:rsidP="00D710E8" w:rsidR="00D710E8">
      <w:pPr>
        <w:spacing w:after="0"/>
        <w:jc w:val="center"/>
      </w:pPr>
    </w:p>
    <w:p w:rsidRDefault="00D710E8" w:rsidP="00D710E8" w:rsidR="00D710E8">
      <w:pPr>
        <w:spacing w:after="0"/>
        <w:ind w:left="705"/>
        <w:jc w:val="both"/>
        <w:rPr>
          <w:b/>
        </w:rPr>
      </w:pPr>
      <w:r>
        <w:rPr>
          <w:b/>
        </w:rPr>
        <w:t>I/ Utvrđuju se osnovanim slijedeće tražbine:</w:t>
      </w:r>
    </w:p>
    <w:p w:rsidRDefault="00D710E8" w:rsidP="00D710E8" w:rsidR="00D710E8">
      <w:pPr>
        <w:spacing w:after="0"/>
        <w:jc w:val="both"/>
        <w:rPr>
          <w:b/>
        </w:rPr>
      </w:pPr>
    </w:p>
    <w:p w:rsidRDefault="00D710E8" w:rsidP="00D710E8" w:rsidR="00D710E8">
      <w:pPr>
        <w:spacing w:lineRule="auto" w:line="288" w:after="0"/>
        <w:rPr>
          <w:b/>
          <w:u w:val="single"/>
        </w:rPr>
      </w:pPr>
      <w:r>
        <w:rPr>
          <w:b/>
          <w:u w:val="single"/>
        </w:rPr>
        <w:t xml:space="preserve">I VIŠI ISPLATNI RED </w:t>
      </w:r>
    </w:p>
    <w:p w:rsidRDefault="00D710E8" w:rsidP="00D710E8" w:rsidR="00D710E8">
      <w:pPr>
        <w:spacing w:lineRule="auto" w:line="288" w:after="0"/>
        <w:rPr>
          <w:b/>
          <w:u w:val="single"/>
        </w:rPr>
      </w:pPr>
    </w:p>
    <w:p w:rsidRDefault="00D710E8" w:rsidP="00D710E8" w:rsidR="00D710E8">
      <w:pPr>
        <w:numPr>
          <w:ilvl w:val="0"/>
          <w:numId w:val="47"/>
        </w:numPr>
        <w:spacing w:lineRule="auto" w:line="288" w:after="0"/>
        <w:rPr>
          <w:b/>
          <w:i/>
        </w:rPr>
      </w:pPr>
      <w:r>
        <w:rPr>
          <w:b/>
          <w:i/>
        </w:rPr>
        <w:t>U cijelosti priznate tražbine</w:t>
      </w:r>
    </w:p>
    <w:p w:rsidRDefault="00D710E8" w:rsidP="00D710E8" w:rsidR="00D710E8">
      <w:pPr>
        <w:spacing w:lineRule="auto" w:line="288" w:after="0"/>
        <w:rPr>
          <w:b/>
          <w:u w:val="single"/>
        </w:rPr>
      </w:pPr>
    </w:p>
    <w:tbl>
      <w:tblPr>
        <w:tblW w:type="dxa" w:w="9900"/>
        <w:tblInd w:type="dxa" w:w="108"/>
        <w:tblLook w:val="04A0" w:noVBand="1" w:noHBand="0" w:lastColumn="0" w:firstColumn="1" w:lastRow="0" w:firstRow="1"/>
      </w:tblPr>
      <w:tblGrid>
        <w:gridCol w:w="548"/>
        <w:gridCol w:w="5244"/>
        <w:gridCol w:w="1897"/>
        <w:gridCol w:w="2211"/>
      </w:tblGrid>
      <w:tr w:rsidTr="00D710E8" w:rsidR="00D710E8">
        <w:trPr>
          <w:trHeight w:val="178"/>
        </w:trPr>
        <w:tc>
          <w:tcPr>
            <w:tcW w:type="dxa" w:w="548"/>
            <w:hideMark/>
          </w:tcPr>
          <w:p w:rsidRDefault="00D710E8" w:rsidP="00D710E8" w:rsidR="00D710E8">
            <w:pPr>
              <w:spacing w:after="0"/>
              <w:rPr>
                <w:b/>
                <w:u w:val="single"/>
              </w:rPr>
            </w:pPr>
            <w:r>
              <w:rPr>
                <w:b/>
                <w:u w:val="single"/>
              </w:rPr>
              <w:t>Br.</w:t>
            </w:r>
          </w:p>
        </w:tc>
        <w:tc>
          <w:tcPr>
            <w:tcW w:type="dxa" w:w="5244"/>
            <w:hideMark/>
          </w:tcPr>
          <w:p w:rsidRDefault="00D710E8" w:rsidP="00D710E8" w:rsidR="00D710E8">
            <w:pPr>
              <w:spacing w:after="0"/>
              <w:rPr>
                <w:b/>
                <w:u w:val="single"/>
              </w:rPr>
            </w:pPr>
            <w:r>
              <w:rPr>
                <w:b/>
                <w:u w:val="single"/>
              </w:rPr>
              <w:t>NAZIV I ADRESA VJEROVNIKA</w:t>
            </w:r>
          </w:p>
        </w:tc>
        <w:tc>
          <w:tcPr>
            <w:tcW w:type="dxa" w:w="1897"/>
            <w:noWrap/>
            <w:hideMark/>
          </w:tcPr>
          <w:p w:rsidRDefault="00D710E8" w:rsidP="00D710E8" w:rsidR="00D710E8">
            <w:pPr>
              <w:spacing w:after="0"/>
              <w:jc w:val="right"/>
              <w:rPr>
                <w:b/>
                <w:u w:val="single"/>
              </w:rPr>
            </w:pPr>
            <w:r>
              <w:rPr>
                <w:b/>
                <w:u w:val="single"/>
              </w:rPr>
              <w:t>PRIJAVLJENO</w:t>
            </w:r>
          </w:p>
        </w:tc>
        <w:tc>
          <w:tcPr>
            <w:tcW w:type="dxa" w:w="2211"/>
            <w:noWrap/>
            <w:hideMark/>
          </w:tcPr>
          <w:p w:rsidRDefault="00D710E8" w:rsidP="00D710E8" w:rsidR="00D710E8">
            <w:pPr>
              <w:spacing w:after="0"/>
              <w:jc w:val="center"/>
              <w:rPr>
                <w:b/>
                <w:u w:val="single"/>
              </w:rPr>
            </w:pPr>
            <w:r>
              <w:rPr>
                <w:b/>
                <w:u w:val="single"/>
              </w:rPr>
              <w:t>PRIZNATO</w:t>
            </w:r>
          </w:p>
        </w:tc>
      </w:tr>
      <w:tr w:rsidTr="00D710E8" w:rsidR="00D710E8">
        <w:trPr>
          <w:trHeight w:val="394"/>
        </w:trPr>
        <w:tc>
          <w:tcPr>
            <w:tcW w:type="dxa" w:w="548"/>
            <w:hideMark/>
          </w:tcPr>
          <w:p w:rsidRDefault="00D710E8" w:rsidP="00D710E8" w:rsidR="00D710E8">
            <w:pPr>
              <w:spacing w:after="0"/>
              <w:jc w:val="center"/>
            </w:pPr>
            <w:r>
              <w:t>1.</w:t>
            </w:r>
          </w:p>
        </w:tc>
        <w:tc>
          <w:tcPr>
            <w:tcW w:type="dxa" w:w="5244"/>
            <w:hideMark/>
          </w:tcPr>
          <w:p w:rsidRDefault="00D710E8" w:rsidP="00D710E8" w:rsidR="00D710E8">
            <w:pPr>
              <w:spacing w:after="0"/>
            </w:pPr>
            <w:r>
              <w:t>Babić Anđelka, Crnogorska 13, Koprivnica</w:t>
            </w:r>
          </w:p>
        </w:tc>
        <w:tc>
          <w:tcPr>
            <w:tcW w:type="dxa" w:w="1897"/>
            <w:noWrap/>
            <w:hideMark/>
          </w:tcPr>
          <w:p w:rsidRDefault="00D710E8" w:rsidP="00D710E8" w:rsidR="00D710E8">
            <w:pPr>
              <w:spacing w:after="0"/>
              <w:jc w:val="right"/>
            </w:pPr>
            <w:r>
              <w:t>36.876,05</w:t>
            </w:r>
          </w:p>
        </w:tc>
        <w:tc>
          <w:tcPr>
            <w:tcW w:type="dxa" w:w="2211"/>
            <w:noWrap/>
            <w:hideMark/>
          </w:tcPr>
          <w:p w:rsidRDefault="00D710E8" w:rsidP="00D710E8" w:rsidR="00D710E8">
            <w:pPr>
              <w:spacing w:after="0"/>
              <w:jc w:val="center"/>
            </w:pPr>
            <w:r>
              <w:t>36.876,05</w:t>
            </w:r>
          </w:p>
        </w:tc>
      </w:tr>
      <w:tr w:rsidTr="00D710E8" w:rsidR="00D710E8">
        <w:trPr>
          <w:trHeight w:val="427"/>
        </w:trPr>
        <w:tc>
          <w:tcPr>
            <w:tcW w:type="dxa" w:w="548"/>
            <w:hideMark/>
          </w:tcPr>
          <w:p w:rsidRDefault="00D710E8" w:rsidP="00D710E8" w:rsidR="00D710E8">
            <w:pPr>
              <w:spacing w:after="0"/>
              <w:jc w:val="center"/>
            </w:pPr>
            <w:r>
              <w:t>2.</w:t>
            </w:r>
          </w:p>
        </w:tc>
        <w:tc>
          <w:tcPr>
            <w:tcW w:type="dxa" w:w="5244"/>
            <w:hideMark/>
          </w:tcPr>
          <w:p w:rsidRDefault="00D710E8" w:rsidP="00D710E8" w:rsidR="00D710E8">
            <w:pPr>
              <w:spacing w:after="0"/>
            </w:pPr>
            <w:r>
              <w:t>Čižić Neven, Donji Banovec 40, Koprivnica</w:t>
            </w:r>
          </w:p>
        </w:tc>
        <w:tc>
          <w:tcPr>
            <w:tcW w:type="dxa" w:w="1897"/>
            <w:noWrap/>
            <w:hideMark/>
          </w:tcPr>
          <w:p w:rsidRDefault="00D710E8" w:rsidP="00D710E8" w:rsidR="00D710E8">
            <w:pPr>
              <w:spacing w:after="0"/>
              <w:jc w:val="right"/>
            </w:pPr>
            <w:r>
              <w:t>82.738,66</w:t>
            </w:r>
          </w:p>
        </w:tc>
        <w:tc>
          <w:tcPr>
            <w:tcW w:type="dxa" w:w="2211"/>
            <w:noWrap/>
            <w:hideMark/>
          </w:tcPr>
          <w:p w:rsidRDefault="00D710E8" w:rsidP="00D710E8" w:rsidR="00D710E8">
            <w:pPr>
              <w:spacing w:after="0"/>
              <w:jc w:val="center"/>
            </w:pPr>
            <w:r>
              <w:t>82.738,66</w:t>
            </w:r>
          </w:p>
        </w:tc>
      </w:tr>
      <w:tr w:rsidTr="00D710E8" w:rsidR="00D710E8">
        <w:trPr>
          <w:trHeight w:val="419"/>
        </w:trPr>
        <w:tc>
          <w:tcPr>
            <w:tcW w:type="dxa" w:w="548"/>
            <w:hideMark/>
          </w:tcPr>
          <w:p w:rsidRDefault="00D710E8" w:rsidP="00D710E8" w:rsidR="00D710E8">
            <w:pPr>
              <w:spacing w:after="0"/>
              <w:jc w:val="center"/>
            </w:pPr>
            <w:r>
              <w:t>3.</w:t>
            </w:r>
          </w:p>
        </w:tc>
        <w:tc>
          <w:tcPr>
            <w:tcW w:type="dxa" w:w="5244"/>
            <w:hideMark/>
          </w:tcPr>
          <w:p w:rsidRDefault="00D710E8" w:rsidP="00D710E8" w:rsidR="00D710E8">
            <w:pPr>
              <w:spacing w:after="0"/>
            </w:pPr>
            <w:r>
              <w:t>Čolig Jasmin, Trnovec 95, Novigrad Podravski</w:t>
            </w:r>
          </w:p>
        </w:tc>
        <w:tc>
          <w:tcPr>
            <w:tcW w:type="dxa" w:w="1897"/>
            <w:noWrap/>
            <w:hideMark/>
          </w:tcPr>
          <w:p w:rsidRDefault="00D710E8" w:rsidP="00D710E8" w:rsidR="00D710E8">
            <w:pPr>
              <w:spacing w:after="0"/>
              <w:jc w:val="right"/>
            </w:pPr>
            <w:r>
              <w:t>5.706,62</w:t>
            </w:r>
          </w:p>
        </w:tc>
        <w:tc>
          <w:tcPr>
            <w:tcW w:type="dxa" w:w="2211"/>
            <w:noWrap/>
            <w:hideMark/>
          </w:tcPr>
          <w:p w:rsidRDefault="00D710E8" w:rsidP="00D710E8" w:rsidR="00D710E8">
            <w:pPr>
              <w:spacing w:after="0"/>
              <w:jc w:val="center"/>
            </w:pPr>
            <w:r>
              <w:t>5.706,62</w:t>
            </w:r>
          </w:p>
        </w:tc>
      </w:tr>
      <w:tr w:rsidTr="00D710E8" w:rsidR="00D710E8">
        <w:trPr>
          <w:trHeight w:val="425"/>
        </w:trPr>
        <w:tc>
          <w:tcPr>
            <w:tcW w:type="dxa" w:w="548"/>
            <w:hideMark/>
          </w:tcPr>
          <w:p w:rsidRDefault="00D710E8" w:rsidP="00D710E8" w:rsidR="00D710E8">
            <w:pPr>
              <w:spacing w:after="0"/>
              <w:jc w:val="center"/>
            </w:pPr>
            <w:r>
              <w:t>4.</w:t>
            </w:r>
          </w:p>
        </w:tc>
        <w:tc>
          <w:tcPr>
            <w:tcW w:type="dxa" w:w="5244"/>
            <w:hideMark/>
          </w:tcPr>
          <w:p w:rsidRDefault="00D710E8" w:rsidP="00D710E8" w:rsidR="00D710E8">
            <w:pPr>
              <w:spacing w:after="0"/>
            </w:pPr>
            <w:r>
              <w:t>Dolenec Marko, Trnski viteza 6, Novigrad Podravski</w:t>
            </w:r>
          </w:p>
        </w:tc>
        <w:tc>
          <w:tcPr>
            <w:tcW w:type="dxa" w:w="1897"/>
            <w:noWrap/>
            <w:hideMark/>
          </w:tcPr>
          <w:p w:rsidRDefault="00D710E8" w:rsidP="00D710E8" w:rsidR="00D710E8">
            <w:pPr>
              <w:spacing w:after="0"/>
              <w:jc w:val="right"/>
            </w:pPr>
            <w:r>
              <w:t>50.038,03</w:t>
            </w:r>
          </w:p>
        </w:tc>
        <w:tc>
          <w:tcPr>
            <w:tcW w:type="dxa" w:w="2211"/>
            <w:noWrap/>
            <w:hideMark/>
          </w:tcPr>
          <w:p w:rsidRDefault="00D710E8" w:rsidP="00D710E8" w:rsidR="00D710E8">
            <w:pPr>
              <w:spacing w:after="0"/>
              <w:jc w:val="center"/>
            </w:pPr>
            <w:r>
              <w:t>50.038,03</w:t>
            </w:r>
          </w:p>
        </w:tc>
      </w:tr>
      <w:tr w:rsidTr="00D710E8" w:rsidR="00D710E8">
        <w:trPr>
          <w:trHeight w:val="431"/>
        </w:trPr>
        <w:tc>
          <w:tcPr>
            <w:tcW w:type="dxa" w:w="548"/>
            <w:hideMark/>
          </w:tcPr>
          <w:p w:rsidRDefault="00D710E8" w:rsidP="00D710E8" w:rsidR="00D710E8">
            <w:pPr>
              <w:spacing w:after="0"/>
              <w:jc w:val="center"/>
            </w:pPr>
            <w:r>
              <w:t>5.</w:t>
            </w:r>
          </w:p>
        </w:tc>
        <w:tc>
          <w:tcPr>
            <w:tcW w:type="dxa" w:w="5244"/>
            <w:hideMark/>
          </w:tcPr>
          <w:p w:rsidRDefault="00D710E8" w:rsidP="00D710E8" w:rsidR="00D710E8">
            <w:pPr>
              <w:spacing w:after="0"/>
            </w:pPr>
            <w:r>
              <w:t>Glavica Vladimir, Tina Ujevića 38, Koprivnica</w:t>
            </w:r>
          </w:p>
        </w:tc>
        <w:tc>
          <w:tcPr>
            <w:tcW w:type="dxa" w:w="1897"/>
            <w:noWrap/>
            <w:hideMark/>
          </w:tcPr>
          <w:p w:rsidRDefault="00D710E8" w:rsidP="00D710E8" w:rsidR="00D710E8">
            <w:pPr>
              <w:spacing w:after="0"/>
              <w:jc w:val="right"/>
            </w:pPr>
            <w:r>
              <w:t>74.010,24</w:t>
            </w:r>
          </w:p>
        </w:tc>
        <w:tc>
          <w:tcPr>
            <w:tcW w:type="dxa" w:w="2211"/>
            <w:noWrap/>
            <w:hideMark/>
          </w:tcPr>
          <w:p w:rsidRDefault="00D710E8" w:rsidP="00D710E8" w:rsidR="00D710E8">
            <w:pPr>
              <w:spacing w:after="0"/>
              <w:jc w:val="center"/>
            </w:pPr>
            <w:r>
              <w:t>74.010,24</w:t>
            </w:r>
          </w:p>
        </w:tc>
      </w:tr>
      <w:tr w:rsidTr="00D710E8" w:rsidR="00D710E8">
        <w:trPr>
          <w:trHeight w:val="423"/>
        </w:trPr>
        <w:tc>
          <w:tcPr>
            <w:tcW w:type="dxa" w:w="548"/>
            <w:hideMark/>
          </w:tcPr>
          <w:p w:rsidRDefault="00D710E8" w:rsidP="00D710E8" w:rsidR="00D710E8">
            <w:pPr>
              <w:spacing w:after="0"/>
              <w:jc w:val="center"/>
            </w:pPr>
            <w:r>
              <w:t>6.</w:t>
            </w:r>
          </w:p>
        </w:tc>
        <w:tc>
          <w:tcPr>
            <w:tcW w:type="dxa" w:w="5244"/>
            <w:hideMark/>
          </w:tcPr>
          <w:p w:rsidRDefault="00D710E8" w:rsidP="00D710E8" w:rsidR="00D710E8">
            <w:pPr>
              <w:spacing w:after="0"/>
            </w:pPr>
            <w:r>
              <w:t>Jakupanec Jasenka, Trg E.Kumičića 9, Koprivnica</w:t>
            </w:r>
          </w:p>
        </w:tc>
        <w:tc>
          <w:tcPr>
            <w:tcW w:type="dxa" w:w="1897"/>
            <w:noWrap/>
            <w:hideMark/>
          </w:tcPr>
          <w:p w:rsidRDefault="00D710E8" w:rsidP="00D710E8" w:rsidR="00D710E8">
            <w:pPr>
              <w:spacing w:after="0"/>
              <w:jc w:val="right"/>
            </w:pPr>
            <w:r>
              <w:t>37.117,47</w:t>
            </w:r>
          </w:p>
        </w:tc>
        <w:tc>
          <w:tcPr>
            <w:tcW w:type="dxa" w:w="2211"/>
            <w:noWrap/>
            <w:hideMark/>
          </w:tcPr>
          <w:p w:rsidRDefault="00D710E8" w:rsidP="00D710E8" w:rsidR="00D710E8">
            <w:pPr>
              <w:spacing w:after="0"/>
              <w:jc w:val="center"/>
            </w:pPr>
            <w:r>
              <w:t>37.117,47</w:t>
            </w:r>
          </w:p>
        </w:tc>
      </w:tr>
      <w:tr w:rsidTr="00D710E8" w:rsidR="00D710E8">
        <w:trPr>
          <w:trHeight w:val="428"/>
        </w:trPr>
        <w:tc>
          <w:tcPr>
            <w:tcW w:type="dxa" w:w="548"/>
            <w:hideMark/>
          </w:tcPr>
          <w:p w:rsidRDefault="00D710E8" w:rsidP="00D710E8" w:rsidR="00D710E8">
            <w:pPr>
              <w:spacing w:after="0"/>
              <w:jc w:val="center"/>
            </w:pPr>
            <w:r>
              <w:t>7.</w:t>
            </w:r>
          </w:p>
        </w:tc>
        <w:tc>
          <w:tcPr>
            <w:tcW w:type="dxa" w:w="5244"/>
            <w:hideMark/>
          </w:tcPr>
          <w:p w:rsidRDefault="00D710E8" w:rsidP="00D710E8" w:rsidR="00D710E8">
            <w:pPr>
              <w:spacing w:after="0"/>
            </w:pPr>
            <w:r>
              <w:t>Kiš Božidar, Starogradska 110, Koprivnica</w:t>
            </w:r>
          </w:p>
        </w:tc>
        <w:tc>
          <w:tcPr>
            <w:tcW w:type="dxa" w:w="1897"/>
            <w:noWrap/>
            <w:hideMark/>
          </w:tcPr>
          <w:p w:rsidRDefault="00D710E8" w:rsidP="00D710E8" w:rsidR="00D710E8">
            <w:pPr>
              <w:spacing w:after="0"/>
              <w:jc w:val="right"/>
            </w:pPr>
            <w:r>
              <w:t>37.002,48</w:t>
            </w:r>
          </w:p>
        </w:tc>
        <w:tc>
          <w:tcPr>
            <w:tcW w:type="dxa" w:w="2211"/>
            <w:noWrap/>
            <w:hideMark/>
          </w:tcPr>
          <w:p w:rsidRDefault="00D710E8" w:rsidP="00D710E8" w:rsidR="00D710E8">
            <w:pPr>
              <w:spacing w:after="0"/>
              <w:jc w:val="center"/>
            </w:pPr>
            <w:r>
              <w:t>37.002,48</w:t>
            </w:r>
          </w:p>
        </w:tc>
      </w:tr>
      <w:tr w:rsidTr="00D710E8" w:rsidR="00D710E8">
        <w:trPr>
          <w:trHeight w:val="427"/>
        </w:trPr>
        <w:tc>
          <w:tcPr>
            <w:tcW w:type="dxa" w:w="548"/>
            <w:hideMark/>
          </w:tcPr>
          <w:p w:rsidRDefault="00D710E8" w:rsidP="00D710E8" w:rsidR="00D710E8">
            <w:pPr>
              <w:spacing w:after="0"/>
              <w:jc w:val="center"/>
            </w:pPr>
            <w:r>
              <w:t>9.</w:t>
            </w:r>
          </w:p>
        </w:tc>
        <w:tc>
          <w:tcPr>
            <w:tcW w:type="dxa" w:w="5244"/>
            <w:hideMark/>
          </w:tcPr>
          <w:p w:rsidRDefault="00D710E8" w:rsidP="00D710E8" w:rsidR="00D710E8">
            <w:pPr>
              <w:spacing w:after="0"/>
            </w:pPr>
            <w:r>
              <w:t>Maljak Zlatko, Petra Preradovića 1, Virje</w:t>
            </w:r>
          </w:p>
        </w:tc>
        <w:tc>
          <w:tcPr>
            <w:tcW w:type="dxa" w:w="1897"/>
            <w:noWrap/>
            <w:hideMark/>
          </w:tcPr>
          <w:p w:rsidRDefault="00D710E8" w:rsidP="00D710E8" w:rsidR="00D710E8">
            <w:pPr>
              <w:spacing w:after="0"/>
              <w:jc w:val="right"/>
            </w:pPr>
            <w:r>
              <w:t>37.168,97</w:t>
            </w:r>
          </w:p>
        </w:tc>
        <w:tc>
          <w:tcPr>
            <w:tcW w:type="dxa" w:w="2211"/>
            <w:noWrap/>
            <w:hideMark/>
          </w:tcPr>
          <w:p w:rsidRDefault="00D710E8" w:rsidP="00D710E8" w:rsidR="00D710E8">
            <w:pPr>
              <w:spacing w:after="0"/>
              <w:jc w:val="center"/>
            </w:pPr>
            <w:r>
              <w:t>37.168,97</w:t>
            </w:r>
          </w:p>
        </w:tc>
      </w:tr>
      <w:tr w:rsidTr="00D710E8" w:rsidR="00D710E8">
        <w:trPr>
          <w:trHeight w:val="433"/>
        </w:trPr>
        <w:tc>
          <w:tcPr>
            <w:tcW w:type="dxa" w:w="548"/>
            <w:hideMark/>
          </w:tcPr>
          <w:p w:rsidRDefault="00D710E8" w:rsidP="00D710E8" w:rsidR="00D710E8">
            <w:pPr>
              <w:spacing w:after="0"/>
              <w:jc w:val="center"/>
            </w:pPr>
            <w:r>
              <w:t>10.</w:t>
            </w:r>
          </w:p>
        </w:tc>
        <w:tc>
          <w:tcPr>
            <w:tcW w:type="dxa" w:w="5244"/>
            <w:hideMark/>
          </w:tcPr>
          <w:p w:rsidRDefault="00D710E8" w:rsidP="00D710E8" w:rsidR="00D710E8">
            <w:pPr>
              <w:spacing w:after="0"/>
            </w:pPr>
            <w:r>
              <w:t>Novogradec Zvonko, Mije Šimeka 14, Koprivnica</w:t>
            </w:r>
          </w:p>
        </w:tc>
        <w:tc>
          <w:tcPr>
            <w:tcW w:type="dxa" w:w="1897"/>
            <w:noWrap/>
            <w:hideMark/>
          </w:tcPr>
          <w:p w:rsidRDefault="00D710E8" w:rsidP="00D710E8" w:rsidR="00D710E8">
            <w:pPr>
              <w:spacing w:after="0"/>
              <w:jc w:val="right"/>
            </w:pPr>
            <w:r>
              <w:t>10.476,14</w:t>
            </w:r>
          </w:p>
        </w:tc>
        <w:tc>
          <w:tcPr>
            <w:tcW w:type="dxa" w:w="2211"/>
            <w:noWrap/>
            <w:hideMark/>
          </w:tcPr>
          <w:p w:rsidRDefault="00D710E8" w:rsidP="00D710E8" w:rsidR="00D710E8">
            <w:pPr>
              <w:spacing w:after="0"/>
              <w:jc w:val="center"/>
            </w:pPr>
            <w:r>
              <w:t>10.476,14</w:t>
            </w:r>
          </w:p>
        </w:tc>
      </w:tr>
      <w:tr w:rsidTr="00D710E8" w:rsidR="00D710E8">
        <w:trPr>
          <w:trHeight w:val="425"/>
        </w:trPr>
        <w:tc>
          <w:tcPr>
            <w:tcW w:type="dxa" w:w="548"/>
            <w:hideMark/>
          </w:tcPr>
          <w:p w:rsidRDefault="00D710E8" w:rsidP="00D710E8" w:rsidR="00D710E8">
            <w:pPr>
              <w:spacing w:after="0"/>
              <w:jc w:val="center"/>
            </w:pPr>
            <w:r>
              <w:t>11.</w:t>
            </w:r>
          </w:p>
        </w:tc>
        <w:tc>
          <w:tcPr>
            <w:tcW w:type="dxa" w:w="5244"/>
            <w:hideMark/>
          </w:tcPr>
          <w:p w:rsidRDefault="00D710E8" w:rsidP="00D710E8" w:rsidR="00D710E8">
            <w:pPr>
              <w:spacing w:after="0"/>
            </w:pPr>
            <w:r>
              <w:t>Novosel Đurđica, Križevačka 10, Sokolovac</w:t>
            </w:r>
          </w:p>
        </w:tc>
        <w:tc>
          <w:tcPr>
            <w:tcW w:type="dxa" w:w="1897"/>
            <w:noWrap/>
            <w:hideMark/>
          </w:tcPr>
          <w:p w:rsidRDefault="00D710E8" w:rsidP="00D710E8" w:rsidR="00D710E8">
            <w:pPr>
              <w:spacing w:after="0"/>
              <w:jc w:val="right"/>
            </w:pPr>
            <w:r>
              <w:t>35.030,45</w:t>
            </w:r>
          </w:p>
        </w:tc>
        <w:tc>
          <w:tcPr>
            <w:tcW w:type="dxa" w:w="2211"/>
            <w:noWrap/>
            <w:hideMark/>
          </w:tcPr>
          <w:p w:rsidRDefault="00D710E8" w:rsidP="00D710E8" w:rsidR="00D710E8">
            <w:pPr>
              <w:spacing w:after="0"/>
              <w:jc w:val="center"/>
            </w:pPr>
            <w:r>
              <w:t>35.030,45</w:t>
            </w:r>
          </w:p>
        </w:tc>
      </w:tr>
      <w:tr w:rsidTr="00D710E8" w:rsidR="00D710E8">
        <w:trPr>
          <w:trHeight w:val="430"/>
        </w:trPr>
        <w:tc>
          <w:tcPr>
            <w:tcW w:type="dxa" w:w="548"/>
            <w:hideMark/>
          </w:tcPr>
          <w:p w:rsidRDefault="00D710E8" w:rsidP="00D710E8" w:rsidR="00D710E8">
            <w:pPr>
              <w:spacing w:after="0"/>
              <w:jc w:val="center"/>
            </w:pPr>
            <w:r>
              <w:t>12.</w:t>
            </w:r>
          </w:p>
        </w:tc>
        <w:tc>
          <w:tcPr>
            <w:tcW w:type="dxa" w:w="5244"/>
            <w:hideMark/>
          </w:tcPr>
          <w:p w:rsidRDefault="00D710E8" w:rsidP="00D710E8" w:rsidR="00D710E8">
            <w:pPr>
              <w:spacing w:after="0"/>
            </w:pPr>
            <w:r>
              <w:t>Pimenov Snježana, Trg k.Zvonimira 10, Koprivnica</w:t>
            </w:r>
          </w:p>
        </w:tc>
        <w:tc>
          <w:tcPr>
            <w:tcW w:type="dxa" w:w="1897"/>
            <w:noWrap/>
            <w:hideMark/>
          </w:tcPr>
          <w:p w:rsidRDefault="00D710E8" w:rsidP="00D710E8" w:rsidR="00D710E8">
            <w:pPr>
              <w:spacing w:after="0"/>
              <w:jc w:val="right"/>
            </w:pPr>
            <w:r>
              <w:t>73.054,95</w:t>
            </w:r>
          </w:p>
        </w:tc>
        <w:tc>
          <w:tcPr>
            <w:tcW w:type="dxa" w:w="2211"/>
            <w:noWrap/>
            <w:hideMark/>
          </w:tcPr>
          <w:p w:rsidRDefault="00D710E8" w:rsidP="00D710E8" w:rsidR="00D710E8">
            <w:pPr>
              <w:spacing w:after="0"/>
              <w:jc w:val="center"/>
            </w:pPr>
            <w:r>
              <w:t>73.054,95</w:t>
            </w:r>
          </w:p>
        </w:tc>
      </w:tr>
      <w:tr w:rsidTr="00D710E8" w:rsidR="00D710E8">
        <w:trPr>
          <w:trHeight w:val="409"/>
        </w:trPr>
        <w:tc>
          <w:tcPr>
            <w:tcW w:type="dxa" w:w="548"/>
            <w:hideMark/>
          </w:tcPr>
          <w:p w:rsidRDefault="00D710E8" w:rsidP="00D710E8" w:rsidR="00D710E8">
            <w:pPr>
              <w:spacing w:after="0"/>
              <w:jc w:val="center"/>
            </w:pPr>
            <w:r>
              <w:lastRenderedPageBreak/>
              <w:t>13.</w:t>
            </w:r>
          </w:p>
        </w:tc>
        <w:tc>
          <w:tcPr>
            <w:tcW w:type="dxa" w:w="5244"/>
            <w:hideMark/>
          </w:tcPr>
          <w:p w:rsidRDefault="00D710E8" w:rsidP="00D710E8" w:rsidR="00D710E8">
            <w:pPr>
              <w:spacing w:after="0"/>
            </w:pPr>
            <w:r>
              <w:t>Seretin Ivan, Rudarska ulica 4, Draganovec</w:t>
            </w:r>
          </w:p>
        </w:tc>
        <w:tc>
          <w:tcPr>
            <w:tcW w:type="dxa" w:w="1897"/>
            <w:noWrap/>
            <w:hideMark/>
          </w:tcPr>
          <w:p w:rsidRDefault="00D710E8" w:rsidP="00D710E8" w:rsidR="00D710E8">
            <w:pPr>
              <w:spacing w:after="0"/>
              <w:jc w:val="right"/>
            </w:pPr>
            <w:r>
              <w:t>55.463,68</w:t>
            </w:r>
          </w:p>
        </w:tc>
        <w:tc>
          <w:tcPr>
            <w:tcW w:type="dxa" w:w="2211"/>
            <w:noWrap/>
            <w:hideMark/>
          </w:tcPr>
          <w:p w:rsidRDefault="00D710E8" w:rsidP="00D710E8" w:rsidR="00D710E8">
            <w:pPr>
              <w:spacing w:after="0"/>
              <w:jc w:val="center"/>
            </w:pPr>
            <w:r>
              <w:t>55.463,68</w:t>
            </w:r>
          </w:p>
        </w:tc>
      </w:tr>
      <w:tr w:rsidTr="00D710E8" w:rsidR="00D710E8">
        <w:trPr>
          <w:trHeight w:val="429"/>
        </w:trPr>
        <w:tc>
          <w:tcPr>
            <w:tcW w:type="dxa" w:w="548"/>
            <w:hideMark/>
          </w:tcPr>
          <w:p w:rsidRDefault="00D710E8" w:rsidP="00D710E8" w:rsidR="00D710E8">
            <w:pPr>
              <w:spacing w:after="0"/>
              <w:jc w:val="center"/>
            </w:pPr>
            <w:r>
              <w:t>14.</w:t>
            </w:r>
          </w:p>
        </w:tc>
        <w:tc>
          <w:tcPr>
            <w:tcW w:type="dxa" w:w="5244"/>
            <w:hideMark/>
          </w:tcPr>
          <w:p w:rsidRDefault="00D710E8" w:rsidP="00D710E8" w:rsidR="00D710E8">
            <w:pPr>
              <w:spacing w:after="0"/>
            </w:pPr>
            <w:r>
              <w:t>Večenaj Željko, Plavšinac 63, Plavšinac</w:t>
            </w:r>
          </w:p>
        </w:tc>
        <w:tc>
          <w:tcPr>
            <w:tcW w:type="dxa" w:w="1897"/>
            <w:noWrap/>
            <w:hideMark/>
          </w:tcPr>
          <w:p w:rsidRDefault="00D710E8" w:rsidP="00D710E8" w:rsidR="00D710E8">
            <w:pPr>
              <w:spacing w:after="0"/>
              <w:jc w:val="right"/>
            </w:pPr>
            <w:r>
              <w:t>23.049,34</w:t>
            </w:r>
          </w:p>
        </w:tc>
        <w:tc>
          <w:tcPr>
            <w:tcW w:type="dxa" w:w="2211"/>
            <w:noWrap/>
            <w:hideMark/>
          </w:tcPr>
          <w:p w:rsidRDefault="00D710E8" w:rsidP="00D710E8" w:rsidR="00D710E8">
            <w:pPr>
              <w:spacing w:after="0"/>
              <w:jc w:val="center"/>
            </w:pPr>
            <w:r>
              <w:t>23.049,34</w:t>
            </w:r>
          </w:p>
        </w:tc>
      </w:tr>
      <w:tr w:rsidTr="00D710E8" w:rsidR="00D710E8">
        <w:trPr>
          <w:trHeight w:val="420"/>
        </w:trPr>
        <w:tc>
          <w:tcPr>
            <w:tcW w:type="dxa" w:w="548"/>
            <w:hideMark/>
          </w:tcPr>
          <w:p w:rsidRDefault="00D710E8" w:rsidP="00D710E8" w:rsidR="00D710E8">
            <w:pPr>
              <w:spacing w:after="0"/>
              <w:jc w:val="center"/>
            </w:pPr>
            <w:r>
              <w:t>15.</w:t>
            </w:r>
          </w:p>
        </w:tc>
        <w:tc>
          <w:tcPr>
            <w:tcW w:type="dxa" w:w="5244"/>
            <w:hideMark/>
          </w:tcPr>
          <w:p w:rsidRDefault="00D710E8" w:rsidP="00D710E8" w:rsidR="00D710E8">
            <w:pPr>
              <w:spacing w:after="0"/>
            </w:pPr>
            <w:r>
              <w:t>RH. MINISTARTSVO FINANCIJA, Porezna uprava, Područni ured Sjeverna Hrvatska</w:t>
            </w:r>
          </w:p>
        </w:tc>
        <w:tc>
          <w:tcPr>
            <w:tcW w:type="dxa" w:w="1897"/>
            <w:noWrap/>
            <w:hideMark/>
          </w:tcPr>
          <w:p w:rsidRDefault="00D710E8" w:rsidP="00D710E8" w:rsidR="00D710E8">
            <w:pPr>
              <w:spacing w:after="0"/>
              <w:jc w:val="right"/>
            </w:pPr>
            <w:r>
              <w:t>1.200.268,42</w:t>
            </w:r>
          </w:p>
        </w:tc>
        <w:tc>
          <w:tcPr>
            <w:tcW w:type="dxa" w:w="2211"/>
            <w:noWrap/>
            <w:hideMark/>
          </w:tcPr>
          <w:p w:rsidRDefault="00D710E8" w:rsidP="00D710E8" w:rsidR="00D710E8">
            <w:pPr>
              <w:spacing w:after="0"/>
            </w:pPr>
            <w:r>
              <w:t xml:space="preserve">    1.200.268,42</w:t>
            </w:r>
          </w:p>
        </w:tc>
      </w:tr>
      <w:tr w:rsidTr="00D710E8" w:rsidR="00D710E8">
        <w:trPr>
          <w:trHeight w:val="366"/>
        </w:trPr>
        <w:tc>
          <w:tcPr>
            <w:tcW w:type="dxa" w:w="548"/>
          </w:tcPr>
          <w:p w:rsidRDefault="00D710E8" w:rsidP="00D710E8" w:rsidR="00D710E8">
            <w:pPr>
              <w:spacing w:after="0"/>
              <w:rPr>
                <w:b/>
              </w:rPr>
            </w:pPr>
          </w:p>
        </w:tc>
        <w:tc>
          <w:tcPr>
            <w:tcW w:type="dxa" w:w="5244"/>
          </w:tcPr>
          <w:p w:rsidRDefault="00D710E8" w:rsidP="00D710E8" w:rsidR="00D710E8">
            <w:pPr>
              <w:spacing w:after="0"/>
              <w:rPr>
                <w:b/>
              </w:rPr>
            </w:pPr>
          </w:p>
          <w:p w:rsidRDefault="00D710E8" w:rsidP="00D710E8" w:rsidR="00D710E8">
            <w:pPr>
              <w:spacing w:after="0"/>
              <w:rPr>
                <w:b/>
              </w:rPr>
            </w:pPr>
          </w:p>
        </w:tc>
        <w:tc>
          <w:tcPr>
            <w:tcW w:type="dxa" w:w="1897"/>
            <w:noWrap/>
          </w:tcPr>
          <w:p w:rsidRDefault="00D710E8" w:rsidP="00D710E8" w:rsidR="00D710E8">
            <w:pPr>
              <w:spacing w:after="0"/>
              <w:jc w:val="right"/>
              <w:rPr>
                <w:b/>
              </w:rPr>
            </w:pPr>
          </w:p>
          <w:p w:rsidRDefault="00D710E8" w:rsidP="00D710E8" w:rsidR="00D710E8">
            <w:pPr>
              <w:spacing w:after="0"/>
              <w:jc w:val="right"/>
              <w:rPr>
                <w:b/>
              </w:rPr>
            </w:pPr>
            <w:r>
              <w:rPr>
                <w:b/>
              </w:rPr>
              <w:fldChar w:fldCharType="begin"/>
            </w:r>
            <w:r>
              <w:rPr>
                <w:b/>
              </w:rPr>
              <w:instrText xml:space="preserve"> =SUM(ABOVE) </w:instrText>
            </w:r>
            <w:r>
              <w:rPr>
                <w:b/>
              </w:rPr>
              <w:fldChar w:fldCharType="separate"/>
            </w:r>
            <w:r>
              <w:rPr>
                <w:b/>
                <w:noProof/>
              </w:rPr>
              <w:t>1.758.001,5</w:t>
            </w:r>
            <w:r>
              <w:rPr>
                <w:b/>
              </w:rPr>
              <w:fldChar w:fldCharType="end"/>
            </w:r>
            <w:r>
              <w:rPr>
                <w:b/>
              </w:rPr>
              <w:t>0</w:t>
            </w:r>
          </w:p>
        </w:tc>
        <w:tc>
          <w:tcPr>
            <w:tcW w:type="dxa" w:w="2211"/>
            <w:noWrap/>
          </w:tcPr>
          <w:p w:rsidRDefault="00D710E8" w:rsidP="00D710E8" w:rsidR="00D710E8">
            <w:pPr>
              <w:spacing w:after="0"/>
              <w:rPr>
                <w:b/>
              </w:rPr>
            </w:pPr>
          </w:p>
          <w:p w:rsidRDefault="00D710E8" w:rsidP="00D710E8" w:rsidR="00D710E8">
            <w:pPr>
              <w:spacing w:after="0"/>
              <w:rPr>
                <w:b/>
              </w:rPr>
            </w:pPr>
            <w:r>
              <w:rPr>
                <w:b/>
              </w:rPr>
              <w:t xml:space="preserve">    </w:t>
            </w:r>
            <w:r>
              <w:rPr>
                <w:b/>
              </w:rPr>
              <w:fldChar w:fldCharType="begin"/>
            </w:r>
            <w:r>
              <w:rPr>
                <w:b/>
              </w:rPr>
              <w:instrText xml:space="preserve"> =SUM(ABOVE) </w:instrText>
            </w:r>
            <w:r>
              <w:rPr>
                <w:b/>
              </w:rPr>
              <w:fldChar w:fldCharType="separate"/>
            </w:r>
            <w:r>
              <w:rPr>
                <w:b/>
                <w:noProof/>
              </w:rPr>
              <w:t>1.758.001,5</w:t>
            </w:r>
            <w:r>
              <w:rPr>
                <w:b/>
              </w:rPr>
              <w:fldChar w:fldCharType="end"/>
            </w:r>
            <w:r>
              <w:rPr>
                <w:b/>
              </w:rPr>
              <w:t>0</w:t>
            </w:r>
          </w:p>
        </w:tc>
      </w:tr>
    </w:tbl>
    <w:p w:rsidRDefault="00D710E8" w:rsidP="00D710E8" w:rsidR="00D710E8">
      <w:pPr>
        <w:spacing w:lineRule="auto" w:line="288" w:after="0"/>
        <w:rPr>
          <w:b/>
          <w:u w:val="single"/>
        </w:rPr>
      </w:pPr>
    </w:p>
    <w:p w:rsidRDefault="00D710E8" w:rsidP="00D710E8" w:rsidR="00D710E8">
      <w:pPr>
        <w:spacing w:lineRule="auto" w:line="288" w:after="0"/>
        <w:rPr>
          <w:b/>
          <w:u w:val="single"/>
        </w:rPr>
      </w:pPr>
    </w:p>
    <w:p w:rsidRDefault="00D710E8" w:rsidP="00D710E8" w:rsidR="00D710E8">
      <w:pPr>
        <w:numPr>
          <w:ilvl w:val="0"/>
          <w:numId w:val="47"/>
        </w:numPr>
        <w:spacing w:lineRule="auto" w:line="288" w:after="0"/>
        <w:rPr>
          <w:b/>
          <w:i/>
        </w:rPr>
      </w:pPr>
      <w:r>
        <w:rPr>
          <w:b/>
          <w:i/>
        </w:rPr>
        <w:t>Djelomično priznate i osporene  tražbine</w:t>
      </w:r>
    </w:p>
    <w:p w:rsidRDefault="00D710E8" w:rsidP="00D710E8" w:rsidR="00D710E8">
      <w:pPr>
        <w:spacing w:lineRule="auto" w:line="288" w:after="0"/>
        <w:rPr>
          <w:b/>
          <w:u w:val="single"/>
        </w:rPr>
      </w:pPr>
    </w:p>
    <w:tbl>
      <w:tblPr>
        <w:tblW w:type="dxa" w:w="11280"/>
        <w:tblInd w:type="dxa" w:w="-743"/>
        <w:tblLayout w:type="fixed"/>
        <w:tblLook w:val="04A0" w:noVBand="1" w:noHBand="0" w:lastColumn="0" w:firstColumn="1" w:lastRow="0" w:firstRow="1"/>
      </w:tblPr>
      <w:tblGrid>
        <w:gridCol w:w="426"/>
        <w:gridCol w:w="273"/>
        <w:gridCol w:w="4568"/>
        <w:gridCol w:w="282"/>
        <w:gridCol w:w="259"/>
        <w:gridCol w:w="1459"/>
        <w:gridCol w:w="282"/>
        <w:gridCol w:w="259"/>
        <w:gridCol w:w="108"/>
        <w:gridCol w:w="890"/>
        <w:gridCol w:w="282"/>
        <w:gridCol w:w="259"/>
        <w:gridCol w:w="191"/>
        <w:gridCol w:w="915"/>
        <w:gridCol w:w="282"/>
        <w:gridCol w:w="259"/>
        <w:gridCol w:w="286"/>
      </w:tblGrid>
      <w:tr w:rsidTr="00D710E8" w:rsidR="00D710E8">
        <w:trPr>
          <w:gridAfter w:val="1"/>
          <w:wAfter w:type="dxa" w:w="286"/>
          <w:trHeight w:val="303"/>
        </w:trPr>
        <w:tc>
          <w:tcPr>
            <w:tcW w:type="dxa" w:w="697"/>
            <w:gridSpan w:val="2"/>
            <w:hideMark/>
          </w:tcPr>
          <w:p w:rsidRDefault="00D710E8" w:rsidP="00D710E8" w:rsidR="00D710E8">
            <w:pPr>
              <w:spacing w:after="0"/>
              <w:ind w:firstLine="250" w:left="-250"/>
              <w:rPr>
                <w:b/>
                <w:u w:val="single"/>
              </w:rPr>
            </w:pPr>
            <w:r>
              <w:rPr>
                <w:b/>
                <w:u w:val="single"/>
              </w:rPr>
              <w:t>Br.</w:t>
            </w:r>
          </w:p>
        </w:tc>
        <w:tc>
          <w:tcPr>
            <w:tcW w:type="dxa" w:w="5107"/>
            <w:gridSpan w:val="3"/>
            <w:hideMark/>
          </w:tcPr>
          <w:p w:rsidRDefault="00D710E8" w:rsidP="00D710E8" w:rsidR="00D710E8">
            <w:pPr>
              <w:spacing w:after="0"/>
              <w:rPr>
                <w:b/>
                <w:u w:val="single"/>
              </w:rPr>
            </w:pPr>
            <w:r>
              <w:rPr>
                <w:b/>
                <w:u w:val="single"/>
              </w:rPr>
              <w:t xml:space="preserve">NAZIV I ADRESA VJEROVNIKA                    </w:t>
            </w:r>
          </w:p>
        </w:tc>
        <w:tc>
          <w:tcPr>
            <w:tcW w:type="dxa" w:w="1999"/>
            <w:gridSpan w:val="3"/>
            <w:noWrap/>
            <w:hideMark/>
          </w:tcPr>
          <w:p w:rsidRDefault="00D710E8" w:rsidP="00D710E8" w:rsidR="00D710E8">
            <w:pPr>
              <w:spacing w:after="0"/>
              <w:rPr>
                <w:b/>
                <w:u w:val="single"/>
              </w:rPr>
            </w:pPr>
            <w:r>
              <w:rPr>
                <w:b/>
                <w:u w:val="single"/>
              </w:rPr>
              <w:t>PRIJAVLJENO</w:t>
            </w:r>
          </w:p>
        </w:tc>
        <w:tc>
          <w:tcPr>
            <w:tcW w:type="dxa" w:w="1539"/>
            <w:gridSpan w:val="4"/>
            <w:hideMark/>
          </w:tcPr>
          <w:p w:rsidRDefault="00D710E8" w:rsidP="00D710E8" w:rsidR="00D710E8">
            <w:pPr>
              <w:spacing w:after="0"/>
              <w:ind w:firstLine="378" w:left="-378"/>
              <w:rPr>
                <w:b/>
                <w:u w:val="single"/>
              </w:rPr>
            </w:pPr>
            <w:r>
              <w:rPr>
                <w:b/>
                <w:u w:val="single"/>
              </w:rPr>
              <w:t>PRIZNATO</w:t>
            </w:r>
            <w:r>
              <w:rPr>
                <w:b/>
              </w:rPr>
              <w:t xml:space="preserve"> </w:t>
            </w:r>
          </w:p>
        </w:tc>
        <w:tc>
          <w:tcPr>
            <w:tcW w:type="dxa" w:w="1647"/>
            <w:gridSpan w:val="4"/>
            <w:hideMark/>
          </w:tcPr>
          <w:p w:rsidRDefault="00D710E8" w:rsidP="00D710E8" w:rsidR="00D710E8">
            <w:pPr>
              <w:spacing w:after="0"/>
              <w:ind w:firstLine="378" w:left="-378"/>
              <w:rPr>
                <w:b/>
                <w:u w:val="single"/>
              </w:rPr>
            </w:pPr>
            <w:r>
              <w:rPr>
                <w:b/>
                <w:u w:val="single"/>
              </w:rPr>
              <w:t>OSPORENO</w:t>
            </w:r>
            <w:r>
              <w:rPr>
                <w:b/>
              </w:rPr>
              <w:t xml:space="preserve"> </w:t>
            </w:r>
            <w:r>
              <w:rPr>
                <w:b/>
                <w:u w:val="single"/>
              </w:rPr>
              <w:t xml:space="preserve"> </w:t>
            </w:r>
          </w:p>
        </w:tc>
      </w:tr>
      <w:tr w:rsidTr="00D710E8" w:rsidR="00D710E8">
        <w:trPr>
          <w:gridAfter w:val="2"/>
          <w:wAfter w:type="dxa" w:w="545"/>
          <w:trHeight w:val="369"/>
        </w:trPr>
        <w:tc>
          <w:tcPr>
            <w:tcW w:type="dxa" w:w="5545"/>
            <w:gridSpan w:val="4"/>
            <w:hideMark/>
          </w:tcPr>
          <w:p w:rsidRDefault="00D710E8" w:rsidP="00D710E8" w:rsidR="00D710E8">
            <w:pPr>
              <w:spacing w:after="0"/>
              <w:ind w:firstLine="425" w:left="-250"/>
            </w:pPr>
            <w:r>
              <w:t xml:space="preserve">8.        Karačić Veseljko, Gorenci 9, Zagreb </w:t>
            </w:r>
          </w:p>
          <w:p w:rsidRDefault="00D710E8" w:rsidP="00D710E8" w:rsidR="00D710E8">
            <w:pPr>
              <w:spacing w:after="0"/>
              <w:ind w:firstLine="250" w:left="-250"/>
            </w:pPr>
            <w:r>
              <w:t xml:space="preserve">           </w:t>
            </w:r>
          </w:p>
        </w:tc>
        <w:tc>
          <w:tcPr>
            <w:tcW w:type="dxa" w:w="1999"/>
            <w:gridSpan w:val="3"/>
            <w:noWrap/>
            <w:hideMark/>
          </w:tcPr>
          <w:p w:rsidRDefault="00D710E8" w:rsidP="00D710E8" w:rsidR="00D710E8">
            <w:pPr>
              <w:spacing w:after="0"/>
              <w:ind w:firstLine="274" w:left="-250"/>
              <w:jc w:val="right"/>
            </w:pPr>
            <w:r>
              <w:t xml:space="preserve">    1.187.011,58</w:t>
            </w:r>
          </w:p>
        </w:tc>
        <w:tc>
          <w:tcPr>
            <w:tcW w:type="dxa" w:w="1539"/>
            <w:gridSpan w:val="4"/>
            <w:hideMark/>
          </w:tcPr>
          <w:p w:rsidRDefault="00D710E8" w:rsidP="00D710E8" w:rsidR="00D710E8">
            <w:pPr>
              <w:spacing w:after="0"/>
              <w:ind w:firstLine="250" w:left="-250"/>
              <w:jc w:val="right"/>
            </w:pPr>
            <w:r>
              <w:t xml:space="preserve"> 286.709,01</w:t>
            </w:r>
          </w:p>
        </w:tc>
        <w:tc>
          <w:tcPr>
            <w:tcW w:type="dxa" w:w="1647"/>
            <w:gridSpan w:val="4"/>
            <w:hideMark/>
          </w:tcPr>
          <w:p w:rsidRDefault="00D710E8" w:rsidP="00D710E8" w:rsidR="00D710E8">
            <w:pPr>
              <w:spacing w:after="0"/>
              <w:ind w:firstLine="250" w:left="-250"/>
              <w:jc w:val="right"/>
            </w:pPr>
            <w:r>
              <w:t xml:space="preserve"> 900.302,57</w:t>
            </w:r>
          </w:p>
        </w:tc>
      </w:tr>
      <w:tr w:rsidTr="00D710E8" w:rsidR="00D710E8">
        <w:trPr>
          <w:gridBefore w:val="1"/>
          <w:gridAfter w:val="3"/>
          <w:wBefore w:type="dxa" w:w="425"/>
          <w:wAfter w:type="dxa" w:w="827"/>
          <w:trHeight w:val="369"/>
        </w:trPr>
        <w:tc>
          <w:tcPr>
            <w:tcW w:type="dxa" w:w="4838"/>
            <w:gridSpan w:val="2"/>
          </w:tcPr>
          <w:p w:rsidRDefault="00D710E8" w:rsidP="00D710E8" w:rsidR="00D710E8">
            <w:pPr>
              <w:spacing w:after="0"/>
            </w:pPr>
          </w:p>
        </w:tc>
        <w:tc>
          <w:tcPr>
            <w:tcW w:type="dxa" w:w="1999"/>
            <w:gridSpan w:val="3"/>
            <w:noWrap/>
          </w:tcPr>
          <w:p w:rsidRDefault="00D710E8" w:rsidP="00D710E8" w:rsidR="00D710E8">
            <w:pPr>
              <w:spacing w:after="0"/>
              <w:jc w:val="right"/>
            </w:pPr>
          </w:p>
        </w:tc>
        <w:tc>
          <w:tcPr>
            <w:tcW w:type="dxa" w:w="1539"/>
            <w:gridSpan w:val="4"/>
          </w:tcPr>
          <w:p w:rsidRDefault="00D710E8" w:rsidP="00D710E8" w:rsidR="00D710E8">
            <w:pPr>
              <w:spacing w:after="0"/>
              <w:jc w:val="right"/>
            </w:pPr>
          </w:p>
        </w:tc>
        <w:tc>
          <w:tcPr>
            <w:tcW w:type="dxa" w:w="1647"/>
            <w:gridSpan w:val="4"/>
          </w:tcPr>
          <w:p w:rsidRDefault="00D710E8" w:rsidP="00D710E8" w:rsidR="00D710E8">
            <w:pPr>
              <w:spacing w:after="0"/>
              <w:jc w:val="right"/>
            </w:pPr>
          </w:p>
        </w:tc>
      </w:tr>
      <w:tr w:rsidTr="00D710E8" w:rsidR="00D710E8">
        <w:trPr>
          <w:gridBefore w:val="1"/>
          <w:wBefore w:type="dxa" w:w="425"/>
          <w:trHeight w:val="277"/>
        </w:trPr>
        <w:tc>
          <w:tcPr>
            <w:tcW w:type="dxa" w:w="5379"/>
            <w:gridSpan w:val="4"/>
            <w:hideMark/>
          </w:tcPr>
          <w:p w:rsidRDefault="00D710E8" w:rsidP="00D710E8" w:rsidR="00D710E8">
            <w:pPr>
              <w:spacing w:lineRule="auto" w:line="288" w:after="0"/>
              <w:rPr>
                <w:b/>
              </w:rPr>
            </w:pPr>
            <w:r>
              <w:rPr>
                <w:b/>
              </w:rPr>
              <w:t>UKUPNO I VIŠI ISPLATNI RED</w:t>
            </w:r>
          </w:p>
        </w:tc>
        <w:tc>
          <w:tcPr>
            <w:tcW w:type="dxa" w:w="2107"/>
            <w:gridSpan w:val="4"/>
            <w:noWrap/>
            <w:hideMark/>
          </w:tcPr>
          <w:p w:rsidRDefault="00D710E8" w:rsidP="00D710E8" w:rsidR="00D710E8">
            <w:pPr>
              <w:spacing w:lineRule="auto" w:line="288" w:after="0"/>
              <w:ind w:left="-99"/>
              <w:rPr>
                <w:b/>
              </w:rPr>
            </w:pPr>
            <w:r>
              <w:rPr>
                <w:b/>
              </w:rPr>
              <w:t xml:space="preserve">    2.945.013,08</w:t>
            </w:r>
          </w:p>
        </w:tc>
        <w:tc>
          <w:tcPr>
            <w:tcW w:type="dxa" w:w="1622"/>
            <w:gridSpan w:val="4"/>
            <w:hideMark/>
          </w:tcPr>
          <w:p w:rsidRDefault="00D710E8" w:rsidP="00D710E8" w:rsidR="00D710E8">
            <w:pPr>
              <w:spacing w:lineRule="auto" w:line="288" w:after="0"/>
              <w:ind w:left="-99"/>
              <w:rPr>
                <w:b/>
              </w:rPr>
            </w:pPr>
            <w:r>
              <w:rPr>
                <w:b/>
              </w:rPr>
              <w:t>2.044.710,51</w:t>
            </w:r>
          </w:p>
        </w:tc>
        <w:tc>
          <w:tcPr>
            <w:tcW w:type="dxa" w:w="1742"/>
            <w:gridSpan w:val="4"/>
            <w:hideMark/>
          </w:tcPr>
          <w:p w:rsidRDefault="00D710E8" w:rsidP="00D710E8" w:rsidR="00D710E8">
            <w:pPr>
              <w:spacing w:lineRule="auto" w:line="288" w:after="0"/>
              <w:ind w:left="-99"/>
              <w:rPr>
                <w:b/>
              </w:rPr>
            </w:pPr>
            <w:r>
              <w:rPr>
                <w:b/>
              </w:rPr>
              <w:t>900.302,57</w:t>
            </w:r>
          </w:p>
        </w:tc>
      </w:tr>
    </w:tbl>
    <w:p w:rsidRDefault="00D710E8" w:rsidP="00D710E8" w:rsidR="00D710E8">
      <w:pPr>
        <w:spacing w:after="0"/>
        <w:jc w:val="both"/>
      </w:pPr>
    </w:p>
    <w:p w:rsidRDefault="00D710E8" w:rsidP="00D710E8" w:rsidR="00D710E8">
      <w:pPr>
        <w:spacing w:after="0"/>
        <w:jc w:val="both"/>
      </w:pPr>
    </w:p>
    <w:p w:rsidRDefault="00D710E8" w:rsidP="00D710E8" w:rsidR="00D710E8">
      <w:pPr>
        <w:spacing w:after="0"/>
        <w:jc w:val="both"/>
      </w:pPr>
    </w:p>
    <w:p w:rsidRDefault="00D710E8" w:rsidP="00D710E8" w:rsidR="00D710E8">
      <w:pPr>
        <w:spacing w:lineRule="auto" w:line="288" w:after="0"/>
        <w:rPr>
          <w:b/>
          <w:u w:val="single"/>
        </w:rPr>
      </w:pPr>
      <w:r>
        <w:rPr>
          <w:b/>
          <w:u w:val="single"/>
        </w:rPr>
        <w:t xml:space="preserve">II VIŠI ISPLATNI RED </w:t>
      </w:r>
    </w:p>
    <w:p w:rsidRDefault="00D710E8" w:rsidP="00D710E8" w:rsidR="00D710E8">
      <w:pPr>
        <w:spacing w:lineRule="auto" w:line="288" w:after="0"/>
        <w:rPr>
          <w:b/>
          <w:u w:val="single"/>
        </w:rPr>
      </w:pPr>
    </w:p>
    <w:p w:rsidRDefault="00D710E8" w:rsidP="00D710E8" w:rsidR="00D710E8">
      <w:pPr>
        <w:numPr>
          <w:ilvl w:val="0"/>
          <w:numId w:val="48"/>
        </w:numPr>
        <w:spacing w:lineRule="auto" w:line="288" w:after="0"/>
        <w:rPr>
          <w:b/>
          <w:i/>
        </w:rPr>
      </w:pPr>
      <w:r>
        <w:rPr>
          <w:b/>
          <w:i/>
        </w:rPr>
        <w:t>U cijelosti priznate tražbine</w:t>
      </w:r>
    </w:p>
    <w:p w:rsidRDefault="00D710E8" w:rsidP="00D710E8" w:rsidR="00D710E8">
      <w:pPr>
        <w:spacing w:lineRule="auto" w:line="288" w:after="0"/>
        <w:rPr>
          <w:b/>
          <w:u w:val="single"/>
        </w:rPr>
      </w:pPr>
    </w:p>
    <w:tbl>
      <w:tblPr>
        <w:tblW w:type="dxa" w:w="9900"/>
        <w:tblInd w:type="dxa" w:w="108"/>
        <w:tblLook w:val="04A0" w:noVBand="1" w:noHBand="0" w:lastColumn="0" w:firstColumn="1" w:lastRow="0" w:firstRow="1"/>
      </w:tblPr>
      <w:tblGrid>
        <w:gridCol w:w="549"/>
        <w:gridCol w:w="5243"/>
        <w:gridCol w:w="1897"/>
        <w:gridCol w:w="2211"/>
      </w:tblGrid>
      <w:tr w:rsidTr="00D710E8" w:rsidR="00D710E8">
        <w:trPr>
          <w:trHeight w:val="178"/>
        </w:trPr>
        <w:tc>
          <w:tcPr>
            <w:tcW w:type="dxa" w:w="549"/>
            <w:hideMark/>
          </w:tcPr>
          <w:p w:rsidRDefault="00D710E8" w:rsidP="00D710E8" w:rsidR="00D710E8">
            <w:pPr>
              <w:spacing w:after="0"/>
              <w:rPr>
                <w:b/>
                <w:u w:val="single"/>
              </w:rPr>
            </w:pPr>
            <w:r>
              <w:rPr>
                <w:b/>
                <w:u w:val="single"/>
              </w:rPr>
              <w:t>Br.</w:t>
            </w:r>
          </w:p>
        </w:tc>
        <w:tc>
          <w:tcPr>
            <w:tcW w:type="dxa" w:w="5243"/>
            <w:hideMark/>
          </w:tcPr>
          <w:p w:rsidRDefault="00D710E8" w:rsidP="00D710E8" w:rsidR="00D710E8">
            <w:pPr>
              <w:spacing w:after="0"/>
              <w:rPr>
                <w:b/>
                <w:u w:val="single"/>
              </w:rPr>
            </w:pPr>
            <w:r>
              <w:rPr>
                <w:b/>
                <w:u w:val="single"/>
              </w:rPr>
              <w:t>NAZIV I ADRESA VJEROVNIKA</w:t>
            </w:r>
          </w:p>
        </w:tc>
        <w:tc>
          <w:tcPr>
            <w:tcW w:type="dxa" w:w="1897"/>
            <w:noWrap/>
            <w:hideMark/>
          </w:tcPr>
          <w:p w:rsidRDefault="00D710E8" w:rsidP="00D710E8" w:rsidR="00D710E8">
            <w:pPr>
              <w:spacing w:after="0"/>
              <w:jc w:val="right"/>
              <w:rPr>
                <w:b/>
                <w:u w:val="single"/>
              </w:rPr>
            </w:pPr>
            <w:r>
              <w:rPr>
                <w:b/>
                <w:u w:val="single"/>
              </w:rPr>
              <w:t>PRIJAVLJENO</w:t>
            </w:r>
          </w:p>
        </w:tc>
        <w:tc>
          <w:tcPr>
            <w:tcW w:type="dxa" w:w="2211"/>
            <w:noWrap/>
            <w:hideMark/>
          </w:tcPr>
          <w:p w:rsidRDefault="00D710E8" w:rsidP="00D710E8" w:rsidR="00D710E8">
            <w:pPr>
              <w:spacing w:after="0"/>
              <w:jc w:val="center"/>
              <w:rPr>
                <w:b/>
                <w:u w:val="single"/>
              </w:rPr>
            </w:pPr>
            <w:r>
              <w:rPr>
                <w:b/>
              </w:rPr>
              <w:t xml:space="preserve">            </w:t>
            </w:r>
            <w:r>
              <w:rPr>
                <w:b/>
                <w:u w:val="single"/>
              </w:rPr>
              <w:t>PRIZNATO</w:t>
            </w:r>
          </w:p>
        </w:tc>
      </w:tr>
      <w:tr w:rsidTr="00D710E8" w:rsidR="00D710E8">
        <w:trPr>
          <w:trHeight w:val="394"/>
        </w:trPr>
        <w:tc>
          <w:tcPr>
            <w:tcW w:type="dxa" w:w="549"/>
            <w:hideMark/>
          </w:tcPr>
          <w:p w:rsidRDefault="00D710E8" w:rsidP="00D710E8" w:rsidR="00D710E8">
            <w:pPr>
              <w:spacing w:after="0"/>
              <w:jc w:val="center"/>
            </w:pPr>
            <w:r>
              <w:t>1.</w:t>
            </w:r>
          </w:p>
        </w:tc>
        <w:tc>
          <w:tcPr>
            <w:tcW w:type="dxa" w:w="5243"/>
            <w:hideMark/>
          </w:tcPr>
          <w:p w:rsidRDefault="00D710E8" w:rsidP="00D710E8" w:rsidR="00D710E8">
            <w:pPr>
              <w:spacing w:after="0"/>
            </w:pPr>
            <w:r>
              <w:t>UNIQUA osiguranje d.d., Planinska 13A, Zagreb</w:t>
            </w:r>
          </w:p>
        </w:tc>
        <w:tc>
          <w:tcPr>
            <w:tcW w:type="dxa" w:w="1897"/>
            <w:noWrap/>
            <w:hideMark/>
          </w:tcPr>
          <w:p w:rsidRDefault="00D710E8" w:rsidP="00D710E8" w:rsidR="00D710E8">
            <w:pPr>
              <w:spacing w:after="0"/>
              <w:jc w:val="right"/>
              <w:rPr>
                <w:bCs/>
              </w:rPr>
            </w:pPr>
            <w:r>
              <w:rPr>
                <w:bCs/>
              </w:rPr>
              <w:t>12.167,12</w:t>
            </w:r>
          </w:p>
        </w:tc>
        <w:tc>
          <w:tcPr>
            <w:tcW w:type="dxa" w:w="2211"/>
            <w:noWrap/>
            <w:hideMark/>
          </w:tcPr>
          <w:p w:rsidRDefault="00D710E8" w:rsidP="00D710E8" w:rsidR="00D710E8">
            <w:pPr>
              <w:spacing w:after="0"/>
              <w:jc w:val="right"/>
              <w:rPr>
                <w:bCs/>
              </w:rPr>
            </w:pPr>
            <w:r>
              <w:rPr>
                <w:bCs/>
              </w:rPr>
              <w:t>12.167,12</w:t>
            </w:r>
          </w:p>
        </w:tc>
      </w:tr>
      <w:tr w:rsidTr="00D710E8" w:rsidR="00D710E8">
        <w:trPr>
          <w:trHeight w:val="427"/>
        </w:trPr>
        <w:tc>
          <w:tcPr>
            <w:tcW w:type="dxa" w:w="549"/>
            <w:hideMark/>
          </w:tcPr>
          <w:p w:rsidRDefault="00D710E8" w:rsidP="00D710E8" w:rsidR="00D710E8">
            <w:pPr>
              <w:spacing w:after="0"/>
              <w:jc w:val="center"/>
            </w:pPr>
            <w:r>
              <w:t>4.</w:t>
            </w:r>
          </w:p>
        </w:tc>
        <w:tc>
          <w:tcPr>
            <w:tcW w:type="dxa" w:w="5243"/>
            <w:hideMark/>
          </w:tcPr>
          <w:p w:rsidRDefault="00D710E8" w:rsidP="00D710E8" w:rsidR="00D710E8">
            <w:pPr>
              <w:spacing w:after="0"/>
            </w:pPr>
            <w:r>
              <w:t>RH. MINISTARTSVO FINANCIJA, Porezna uprava, Područni ured Sjeverna Hrvatska</w:t>
            </w:r>
          </w:p>
        </w:tc>
        <w:tc>
          <w:tcPr>
            <w:tcW w:type="dxa" w:w="1897"/>
            <w:noWrap/>
            <w:hideMark/>
          </w:tcPr>
          <w:p w:rsidRDefault="00D710E8" w:rsidP="00D710E8" w:rsidR="00D710E8">
            <w:pPr>
              <w:spacing w:after="0"/>
              <w:jc w:val="right"/>
              <w:rPr>
                <w:bCs/>
              </w:rPr>
            </w:pPr>
            <w:r>
              <w:rPr>
                <w:bCs/>
              </w:rPr>
              <w:t>2.949.099,73</w:t>
            </w:r>
          </w:p>
        </w:tc>
        <w:tc>
          <w:tcPr>
            <w:tcW w:type="dxa" w:w="2211"/>
            <w:noWrap/>
            <w:hideMark/>
          </w:tcPr>
          <w:p w:rsidRDefault="00D710E8" w:rsidP="00D710E8" w:rsidR="00D710E8">
            <w:pPr>
              <w:spacing w:after="0"/>
              <w:jc w:val="right"/>
              <w:rPr>
                <w:bCs/>
              </w:rPr>
            </w:pPr>
            <w:r>
              <w:rPr>
                <w:bCs/>
              </w:rPr>
              <w:t>2.949.099,73</w:t>
            </w:r>
          </w:p>
        </w:tc>
      </w:tr>
      <w:tr w:rsidTr="00D710E8" w:rsidR="00D710E8">
        <w:trPr>
          <w:trHeight w:val="419"/>
        </w:trPr>
        <w:tc>
          <w:tcPr>
            <w:tcW w:type="dxa" w:w="549"/>
            <w:hideMark/>
          </w:tcPr>
          <w:p w:rsidRDefault="00D710E8" w:rsidP="00D710E8" w:rsidR="00D710E8">
            <w:pPr>
              <w:spacing w:after="0"/>
              <w:jc w:val="center"/>
            </w:pPr>
            <w:r>
              <w:t>5.</w:t>
            </w:r>
          </w:p>
        </w:tc>
        <w:tc>
          <w:tcPr>
            <w:tcW w:type="dxa" w:w="5243"/>
            <w:hideMark/>
          </w:tcPr>
          <w:p w:rsidRDefault="00D710E8" w:rsidP="00D710E8" w:rsidR="00D710E8">
            <w:pPr>
              <w:spacing w:after="0"/>
            </w:pPr>
            <w:r>
              <w:t>HRVATSKE VODE pravna osoba za upravljanje vodama, putem Vodnogospodarskog odjela za Muru i Dravu Varaždin, Vodnodospodarska ispostava za mali sliv "Bistra", Antuna Radića 8b, 48350 Đurđevac</w:t>
            </w:r>
          </w:p>
        </w:tc>
        <w:tc>
          <w:tcPr>
            <w:tcW w:type="dxa" w:w="1897"/>
            <w:noWrap/>
            <w:hideMark/>
          </w:tcPr>
          <w:p w:rsidRDefault="00D710E8" w:rsidP="00D710E8" w:rsidR="00D710E8">
            <w:pPr>
              <w:spacing w:after="0"/>
              <w:jc w:val="right"/>
              <w:rPr>
                <w:bCs/>
              </w:rPr>
            </w:pPr>
            <w:r>
              <w:rPr>
                <w:bCs/>
              </w:rPr>
              <w:t>11.265,98</w:t>
            </w:r>
          </w:p>
        </w:tc>
        <w:tc>
          <w:tcPr>
            <w:tcW w:type="dxa" w:w="2211"/>
            <w:noWrap/>
            <w:hideMark/>
          </w:tcPr>
          <w:p w:rsidRDefault="00D710E8" w:rsidP="00D710E8" w:rsidR="00D710E8">
            <w:pPr>
              <w:spacing w:after="0"/>
              <w:jc w:val="right"/>
              <w:rPr>
                <w:bCs/>
              </w:rPr>
            </w:pPr>
            <w:r>
              <w:rPr>
                <w:bCs/>
              </w:rPr>
              <w:t>11.265,98</w:t>
            </w:r>
          </w:p>
        </w:tc>
      </w:tr>
      <w:tr w:rsidTr="00D710E8" w:rsidR="00D710E8">
        <w:trPr>
          <w:trHeight w:val="425"/>
        </w:trPr>
        <w:tc>
          <w:tcPr>
            <w:tcW w:type="dxa" w:w="549"/>
            <w:hideMark/>
          </w:tcPr>
          <w:p w:rsidRDefault="00D710E8" w:rsidP="00D710E8" w:rsidR="00D710E8">
            <w:pPr>
              <w:spacing w:after="0"/>
              <w:jc w:val="center"/>
            </w:pPr>
            <w:r>
              <w:t>6.</w:t>
            </w:r>
          </w:p>
        </w:tc>
        <w:tc>
          <w:tcPr>
            <w:tcW w:type="dxa" w:w="5243"/>
            <w:hideMark/>
          </w:tcPr>
          <w:p w:rsidRDefault="00D710E8" w:rsidP="00D710E8" w:rsidR="00D710E8">
            <w:pPr>
              <w:spacing w:after="0"/>
            </w:pPr>
            <w:r>
              <w:t>OPG VELJKO VITANOVIĆ, Rijeka koprivnička 1, 48306 Sokolovac</w:t>
            </w:r>
          </w:p>
        </w:tc>
        <w:tc>
          <w:tcPr>
            <w:tcW w:type="dxa" w:w="1897"/>
            <w:noWrap/>
            <w:hideMark/>
          </w:tcPr>
          <w:p w:rsidRDefault="00D710E8" w:rsidP="00D710E8" w:rsidR="00D710E8">
            <w:pPr>
              <w:spacing w:after="0"/>
              <w:jc w:val="right"/>
              <w:rPr>
                <w:bCs/>
              </w:rPr>
            </w:pPr>
            <w:r>
              <w:rPr>
                <w:bCs/>
              </w:rPr>
              <w:t>22.500,00</w:t>
            </w:r>
          </w:p>
        </w:tc>
        <w:tc>
          <w:tcPr>
            <w:tcW w:type="dxa" w:w="2211"/>
            <w:noWrap/>
            <w:hideMark/>
          </w:tcPr>
          <w:p w:rsidRDefault="00D710E8" w:rsidP="00D710E8" w:rsidR="00D710E8">
            <w:pPr>
              <w:spacing w:after="0"/>
              <w:jc w:val="right"/>
              <w:rPr>
                <w:bCs/>
              </w:rPr>
            </w:pPr>
            <w:r>
              <w:rPr>
                <w:bCs/>
              </w:rPr>
              <w:t>22.500,00</w:t>
            </w:r>
          </w:p>
        </w:tc>
      </w:tr>
      <w:tr w:rsidTr="00D710E8" w:rsidR="00D710E8">
        <w:trPr>
          <w:trHeight w:val="431"/>
        </w:trPr>
        <w:tc>
          <w:tcPr>
            <w:tcW w:type="dxa" w:w="549"/>
            <w:hideMark/>
          </w:tcPr>
          <w:p w:rsidRDefault="00D710E8" w:rsidP="00D710E8" w:rsidR="00D710E8">
            <w:pPr>
              <w:spacing w:after="0"/>
              <w:jc w:val="center"/>
            </w:pPr>
            <w:r>
              <w:t>8.</w:t>
            </w:r>
          </w:p>
        </w:tc>
        <w:tc>
          <w:tcPr>
            <w:tcW w:type="dxa" w:w="5243"/>
            <w:hideMark/>
          </w:tcPr>
          <w:p w:rsidRDefault="00D710E8" w:rsidP="00D710E8" w:rsidR="00D710E8">
            <w:pPr>
              <w:spacing w:after="0"/>
            </w:pPr>
            <w:r>
              <w:t>FINANCIJSKA AGENCIJA, Ulica grada Vukovara 70, 10000 Zagreb</w:t>
            </w:r>
          </w:p>
        </w:tc>
        <w:tc>
          <w:tcPr>
            <w:tcW w:type="dxa" w:w="1897"/>
            <w:noWrap/>
            <w:hideMark/>
          </w:tcPr>
          <w:p w:rsidRDefault="00D710E8" w:rsidP="00D710E8" w:rsidR="00D710E8">
            <w:pPr>
              <w:spacing w:after="0"/>
              <w:jc w:val="right"/>
              <w:rPr>
                <w:bCs/>
              </w:rPr>
            </w:pPr>
            <w:r>
              <w:rPr>
                <w:bCs/>
              </w:rPr>
              <w:t>1.122,55</w:t>
            </w:r>
          </w:p>
        </w:tc>
        <w:tc>
          <w:tcPr>
            <w:tcW w:type="dxa" w:w="2211"/>
            <w:noWrap/>
            <w:hideMark/>
          </w:tcPr>
          <w:p w:rsidRDefault="00D710E8" w:rsidP="00D710E8" w:rsidR="00D710E8">
            <w:pPr>
              <w:spacing w:after="0"/>
              <w:jc w:val="right"/>
              <w:rPr>
                <w:bCs/>
              </w:rPr>
            </w:pPr>
            <w:r>
              <w:rPr>
                <w:bCs/>
              </w:rPr>
              <w:t>1.122,55</w:t>
            </w:r>
          </w:p>
        </w:tc>
      </w:tr>
      <w:tr w:rsidTr="00D710E8" w:rsidR="00D710E8">
        <w:trPr>
          <w:trHeight w:val="423"/>
        </w:trPr>
        <w:tc>
          <w:tcPr>
            <w:tcW w:type="dxa" w:w="549"/>
            <w:hideMark/>
          </w:tcPr>
          <w:p w:rsidRDefault="00D710E8" w:rsidP="00D710E8" w:rsidR="00D710E8">
            <w:pPr>
              <w:spacing w:after="0"/>
              <w:jc w:val="center"/>
            </w:pPr>
            <w:r>
              <w:t>9.</w:t>
            </w:r>
          </w:p>
        </w:tc>
        <w:tc>
          <w:tcPr>
            <w:tcW w:type="dxa" w:w="5243"/>
            <w:hideMark/>
          </w:tcPr>
          <w:p w:rsidRDefault="00D710E8" w:rsidP="00D710E8" w:rsidR="00D710E8">
            <w:pPr>
              <w:spacing w:after="0"/>
            </w:pPr>
            <w:r>
              <w:t>OPG MLADEN BALENT, Kuzminec 32, Rasinja</w:t>
            </w:r>
          </w:p>
        </w:tc>
        <w:tc>
          <w:tcPr>
            <w:tcW w:type="dxa" w:w="1897"/>
            <w:noWrap/>
            <w:hideMark/>
          </w:tcPr>
          <w:p w:rsidRDefault="00D710E8" w:rsidP="00D710E8" w:rsidR="00D710E8">
            <w:pPr>
              <w:spacing w:after="0"/>
              <w:jc w:val="right"/>
              <w:rPr>
                <w:bCs/>
              </w:rPr>
            </w:pPr>
            <w:r>
              <w:rPr>
                <w:bCs/>
              </w:rPr>
              <w:t>17.899,00</w:t>
            </w:r>
          </w:p>
        </w:tc>
        <w:tc>
          <w:tcPr>
            <w:tcW w:type="dxa" w:w="2211"/>
            <w:noWrap/>
            <w:hideMark/>
          </w:tcPr>
          <w:p w:rsidRDefault="00D710E8" w:rsidP="00D710E8" w:rsidR="00D710E8">
            <w:pPr>
              <w:spacing w:after="0"/>
              <w:jc w:val="right"/>
              <w:rPr>
                <w:bCs/>
              </w:rPr>
            </w:pPr>
            <w:r>
              <w:rPr>
                <w:bCs/>
              </w:rPr>
              <w:t>17.899,00</w:t>
            </w:r>
          </w:p>
        </w:tc>
      </w:tr>
      <w:tr w:rsidTr="00D710E8" w:rsidR="00D710E8">
        <w:trPr>
          <w:trHeight w:val="428"/>
        </w:trPr>
        <w:tc>
          <w:tcPr>
            <w:tcW w:type="dxa" w:w="549"/>
            <w:hideMark/>
          </w:tcPr>
          <w:p w:rsidRDefault="00D710E8" w:rsidP="00D710E8" w:rsidR="00D710E8">
            <w:pPr>
              <w:spacing w:after="0"/>
              <w:jc w:val="center"/>
            </w:pPr>
            <w:r>
              <w:t>12.</w:t>
            </w:r>
          </w:p>
        </w:tc>
        <w:tc>
          <w:tcPr>
            <w:tcW w:type="dxa" w:w="5243"/>
            <w:hideMark/>
          </w:tcPr>
          <w:p w:rsidRDefault="00D710E8" w:rsidP="00D710E8" w:rsidR="00D710E8">
            <w:pPr>
              <w:spacing w:after="0"/>
            </w:pPr>
            <w:r>
              <w:t>INA-INDUSTRIJA NAFTE d.d., Avenija V.Holjevca 10,  10000 Zagreb</w:t>
            </w:r>
          </w:p>
        </w:tc>
        <w:tc>
          <w:tcPr>
            <w:tcW w:type="dxa" w:w="1897"/>
            <w:noWrap/>
            <w:hideMark/>
          </w:tcPr>
          <w:p w:rsidRDefault="00D710E8" w:rsidP="00D710E8" w:rsidR="00D710E8">
            <w:pPr>
              <w:spacing w:after="0"/>
              <w:jc w:val="right"/>
              <w:rPr>
                <w:bCs/>
              </w:rPr>
            </w:pPr>
            <w:r>
              <w:rPr>
                <w:bCs/>
              </w:rPr>
              <w:t>22.698,35</w:t>
            </w:r>
          </w:p>
        </w:tc>
        <w:tc>
          <w:tcPr>
            <w:tcW w:type="dxa" w:w="2211"/>
            <w:noWrap/>
            <w:hideMark/>
          </w:tcPr>
          <w:p w:rsidRDefault="00D710E8" w:rsidP="00D710E8" w:rsidR="00D710E8">
            <w:pPr>
              <w:spacing w:after="0"/>
              <w:jc w:val="right"/>
              <w:rPr>
                <w:bCs/>
              </w:rPr>
            </w:pPr>
            <w:r>
              <w:rPr>
                <w:bCs/>
              </w:rPr>
              <w:t>22.698,35</w:t>
            </w:r>
          </w:p>
        </w:tc>
      </w:tr>
      <w:tr w:rsidTr="00D710E8" w:rsidR="00D710E8">
        <w:trPr>
          <w:trHeight w:val="433"/>
        </w:trPr>
        <w:tc>
          <w:tcPr>
            <w:tcW w:type="dxa" w:w="549"/>
            <w:hideMark/>
          </w:tcPr>
          <w:p w:rsidRDefault="00D710E8" w:rsidP="00D710E8" w:rsidR="00D710E8">
            <w:pPr>
              <w:spacing w:after="0"/>
              <w:jc w:val="center"/>
            </w:pPr>
            <w:r>
              <w:t>17.</w:t>
            </w:r>
          </w:p>
        </w:tc>
        <w:tc>
          <w:tcPr>
            <w:tcW w:type="dxa" w:w="5243"/>
            <w:hideMark/>
          </w:tcPr>
          <w:p w:rsidRDefault="00D710E8" w:rsidP="00D710E8" w:rsidR="00D710E8">
            <w:pPr>
              <w:spacing w:after="0"/>
            </w:pPr>
            <w:r>
              <w:t>ISTARSKA KREDITNA BANKA UMAG, dioničko društvo, Ernesta Miloša 1, 52470 Umag</w:t>
            </w:r>
          </w:p>
        </w:tc>
        <w:tc>
          <w:tcPr>
            <w:tcW w:type="dxa" w:w="1897"/>
            <w:noWrap/>
            <w:hideMark/>
          </w:tcPr>
          <w:p w:rsidRDefault="00D710E8" w:rsidP="00D710E8" w:rsidR="00D710E8">
            <w:pPr>
              <w:spacing w:after="0"/>
              <w:jc w:val="right"/>
              <w:rPr>
                <w:bCs/>
              </w:rPr>
            </w:pPr>
            <w:r>
              <w:rPr>
                <w:bCs/>
              </w:rPr>
              <w:t>580.289,44</w:t>
            </w:r>
          </w:p>
        </w:tc>
        <w:tc>
          <w:tcPr>
            <w:tcW w:type="dxa" w:w="2211"/>
            <w:noWrap/>
            <w:hideMark/>
          </w:tcPr>
          <w:p w:rsidRDefault="00D710E8" w:rsidP="00D710E8" w:rsidR="00D710E8">
            <w:pPr>
              <w:spacing w:after="0"/>
              <w:jc w:val="right"/>
              <w:rPr>
                <w:bCs/>
              </w:rPr>
            </w:pPr>
            <w:r>
              <w:rPr>
                <w:bCs/>
              </w:rPr>
              <w:t>580.289,44</w:t>
            </w:r>
          </w:p>
        </w:tc>
      </w:tr>
      <w:tr w:rsidTr="00D710E8" w:rsidR="00D710E8">
        <w:trPr>
          <w:trHeight w:val="425"/>
        </w:trPr>
        <w:tc>
          <w:tcPr>
            <w:tcW w:type="dxa" w:w="549"/>
            <w:hideMark/>
          </w:tcPr>
          <w:p w:rsidRDefault="00D710E8" w:rsidP="00D710E8" w:rsidR="00D710E8">
            <w:pPr>
              <w:spacing w:after="0"/>
              <w:jc w:val="center"/>
            </w:pPr>
            <w:r>
              <w:t>18.</w:t>
            </w:r>
          </w:p>
        </w:tc>
        <w:tc>
          <w:tcPr>
            <w:tcW w:type="dxa" w:w="5243"/>
            <w:hideMark/>
          </w:tcPr>
          <w:p w:rsidRDefault="00D710E8" w:rsidP="00D710E8" w:rsidR="00D710E8">
            <w:pPr>
              <w:spacing w:after="0"/>
            </w:pPr>
            <w:r>
              <w:t>HEP OPERATOR DISTRIBUCIJSKOG SUSTAVA d.o.o., Elektra Koprivnica, Hrvatske državnosti 32, 48000 Koprivnica</w:t>
            </w:r>
          </w:p>
        </w:tc>
        <w:tc>
          <w:tcPr>
            <w:tcW w:type="dxa" w:w="1897"/>
            <w:noWrap/>
            <w:hideMark/>
          </w:tcPr>
          <w:p w:rsidRDefault="00D710E8" w:rsidP="00D710E8" w:rsidR="00D710E8">
            <w:pPr>
              <w:spacing w:after="0"/>
              <w:jc w:val="right"/>
              <w:rPr>
                <w:bCs/>
              </w:rPr>
            </w:pPr>
            <w:r>
              <w:rPr>
                <w:bCs/>
              </w:rPr>
              <w:t>19.090,74</w:t>
            </w:r>
          </w:p>
        </w:tc>
        <w:tc>
          <w:tcPr>
            <w:tcW w:type="dxa" w:w="2211"/>
            <w:noWrap/>
            <w:hideMark/>
          </w:tcPr>
          <w:p w:rsidRDefault="00D710E8" w:rsidP="00D710E8" w:rsidR="00D710E8">
            <w:pPr>
              <w:spacing w:after="0"/>
              <w:jc w:val="right"/>
              <w:rPr>
                <w:bCs/>
              </w:rPr>
            </w:pPr>
            <w:r>
              <w:rPr>
                <w:bCs/>
              </w:rPr>
              <w:t>19.090,74</w:t>
            </w:r>
          </w:p>
        </w:tc>
      </w:tr>
      <w:tr w:rsidTr="00D710E8" w:rsidR="00D710E8">
        <w:trPr>
          <w:trHeight w:val="409"/>
        </w:trPr>
        <w:tc>
          <w:tcPr>
            <w:tcW w:type="dxa" w:w="549"/>
            <w:hideMark/>
          </w:tcPr>
          <w:p w:rsidRDefault="00D710E8" w:rsidP="00D710E8" w:rsidR="00D710E8">
            <w:pPr>
              <w:spacing w:after="0"/>
              <w:jc w:val="center"/>
            </w:pPr>
            <w:r>
              <w:t>20.</w:t>
            </w:r>
          </w:p>
        </w:tc>
        <w:tc>
          <w:tcPr>
            <w:tcW w:type="dxa" w:w="5243"/>
            <w:hideMark/>
          </w:tcPr>
          <w:p w:rsidRDefault="00D710E8" w:rsidP="00D710E8" w:rsidR="00D710E8">
            <w:pPr>
              <w:spacing w:after="0"/>
            </w:pPr>
            <w:r>
              <w:t xml:space="preserve">ERSTE CARD CLUB d.o.o., Praška 5, 10000 </w:t>
            </w:r>
            <w:r>
              <w:lastRenderedPageBreak/>
              <w:t>Zagreb</w:t>
            </w:r>
          </w:p>
        </w:tc>
        <w:tc>
          <w:tcPr>
            <w:tcW w:type="dxa" w:w="1897"/>
            <w:noWrap/>
            <w:hideMark/>
          </w:tcPr>
          <w:p w:rsidRDefault="00D710E8" w:rsidP="00D710E8" w:rsidR="00D710E8">
            <w:pPr>
              <w:spacing w:after="0"/>
              <w:jc w:val="right"/>
              <w:rPr>
                <w:bCs/>
              </w:rPr>
            </w:pPr>
            <w:r>
              <w:rPr>
                <w:bCs/>
              </w:rPr>
              <w:lastRenderedPageBreak/>
              <w:t>8.268,05</w:t>
            </w:r>
          </w:p>
        </w:tc>
        <w:tc>
          <w:tcPr>
            <w:tcW w:type="dxa" w:w="2211"/>
            <w:noWrap/>
            <w:hideMark/>
          </w:tcPr>
          <w:p w:rsidRDefault="00D710E8" w:rsidP="00D710E8" w:rsidR="00D710E8">
            <w:pPr>
              <w:spacing w:after="0"/>
              <w:jc w:val="right"/>
              <w:rPr>
                <w:bCs/>
              </w:rPr>
            </w:pPr>
            <w:r>
              <w:rPr>
                <w:bCs/>
              </w:rPr>
              <w:t>8.268,05</w:t>
            </w:r>
          </w:p>
        </w:tc>
      </w:tr>
      <w:tr w:rsidTr="00D710E8" w:rsidR="00D710E8">
        <w:trPr>
          <w:trHeight w:val="429"/>
        </w:trPr>
        <w:tc>
          <w:tcPr>
            <w:tcW w:type="dxa" w:w="549"/>
            <w:hideMark/>
          </w:tcPr>
          <w:p w:rsidRDefault="00D710E8" w:rsidP="00D710E8" w:rsidR="00D710E8">
            <w:pPr>
              <w:spacing w:after="0"/>
              <w:jc w:val="center"/>
            </w:pPr>
            <w:r>
              <w:lastRenderedPageBreak/>
              <w:t>23.</w:t>
            </w:r>
          </w:p>
        </w:tc>
        <w:tc>
          <w:tcPr>
            <w:tcW w:type="dxa" w:w="5243"/>
            <w:hideMark/>
          </w:tcPr>
          <w:p w:rsidRDefault="00D710E8" w:rsidP="00D710E8" w:rsidR="00D710E8">
            <w:pPr>
              <w:spacing w:after="0"/>
            </w:pPr>
            <w:r>
              <w:t>AGER PHARIA d.o.o., Gračanska cesta 127, 10000 Zagreb</w:t>
            </w:r>
          </w:p>
        </w:tc>
        <w:tc>
          <w:tcPr>
            <w:tcW w:type="dxa" w:w="1897"/>
            <w:noWrap/>
            <w:hideMark/>
          </w:tcPr>
          <w:p w:rsidRDefault="00D710E8" w:rsidP="00D710E8" w:rsidR="00D710E8">
            <w:pPr>
              <w:spacing w:after="0"/>
              <w:jc w:val="right"/>
              <w:rPr>
                <w:bCs/>
              </w:rPr>
            </w:pPr>
            <w:r>
              <w:rPr>
                <w:bCs/>
              </w:rPr>
              <w:t>231.616,06</w:t>
            </w:r>
          </w:p>
        </w:tc>
        <w:tc>
          <w:tcPr>
            <w:tcW w:type="dxa" w:w="2211"/>
            <w:noWrap/>
            <w:hideMark/>
          </w:tcPr>
          <w:p w:rsidRDefault="00D710E8" w:rsidP="00D710E8" w:rsidR="00D710E8">
            <w:pPr>
              <w:spacing w:after="0"/>
              <w:jc w:val="right"/>
              <w:rPr>
                <w:bCs/>
              </w:rPr>
            </w:pPr>
            <w:r>
              <w:rPr>
                <w:bCs/>
              </w:rPr>
              <w:t>231.616,06</w:t>
            </w:r>
          </w:p>
        </w:tc>
      </w:tr>
      <w:tr w:rsidTr="00D710E8" w:rsidR="00D710E8">
        <w:trPr>
          <w:trHeight w:val="429"/>
        </w:trPr>
        <w:tc>
          <w:tcPr>
            <w:tcW w:type="dxa" w:w="549"/>
            <w:hideMark/>
          </w:tcPr>
          <w:p w:rsidRDefault="00D710E8" w:rsidP="00D710E8" w:rsidR="00D710E8">
            <w:pPr>
              <w:spacing w:after="0"/>
              <w:jc w:val="center"/>
            </w:pPr>
            <w:r>
              <w:t>24.</w:t>
            </w:r>
          </w:p>
        </w:tc>
        <w:tc>
          <w:tcPr>
            <w:tcW w:type="dxa" w:w="5243"/>
            <w:hideMark/>
          </w:tcPr>
          <w:p w:rsidRDefault="00D710E8" w:rsidP="00D710E8" w:rsidR="00D710E8">
            <w:pPr>
              <w:spacing w:after="0"/>
            </w:pPr>
            <w:r>
              <w:t>ZDRAVKO TETEC, Vinogradska 8, Sveti Petar, 42231 Mali Bukovec</w:t>
            </w:r>
          </w:p>
        </w:tc>
        <w:tc>
          <w:tcPr>
            <w:tcW w:type="dxa" w:w="1897"/>
            <w:noWrap/>
            <w:hideMark/>
          </w:tcPr>
          <w:p w:rsidRDefault="00D710E8" w:rsidP="00D710E8" w:rsidR="00D710E8">
            <w:pPr>
              <w:spacing w:after="0"/>
              <w:jc w:val="right"/>
              <w:rPr>
                <w:bCs/>
              </w:rPr>
            </w:pPr>
            <w:r>
              <w:rPr>
                <w:bCs/>
              </w:rPr>
              <w:t>5.283,15</w:t>
            </w:r>
          </w:p>
        </w:tc>
        <w:tc>
          <w:tcPr>
            <w:tcW w:type="dxa" w:w="2211"/>
            <w:noWrap/>
            <w:hideMark/>
          </w:tcPr>
          <w:p w:rsidRDefault="00D710E8" w:rsidP="00D710E8" w:rsidR="00D710E8">
            <w:pPr>
              <w:spacing w:after="0"/>
              <w:jc w:val="right"/>
              <w:rPr>
                <w:bCs/>
              </w:rPr>
            </w:pPr>
            <w:r>
              <w:rPr>
                <w:bCs/>
              </w:rPr>
              <w:t>5.283,15</w:t>
            </w:r>
          </w:p>
        </w:tc>
      </w:tr>
      <w:tr w:rsidTr="00D710E8" w:rsidR="00D710E8">
        <w:trPr>
          <w:trHeight w:val="429"/>
        </w:trPr>
        <w:tc>
          <w:tcPr>
            <w:tcW w:type="dxa" w:w="549"/>
            <w:hideMark/>
          </w:tcPr>
          <w:p w:rsidRDefault="00D710E8" w:rsidP="00D710E8" w:rsidR="00D710E8">
            <w:pPr>
              <w:spacing w:after="0"/>
              <w:jc w:val="center"/>
            </w:pPr>
            <w:r>
              <w:t>25.</w:t>
            </w:r>
          </w:p>
        </w:tc>
        <w:tc>
          <w:tcPr>
            <w:tcW w:type="dxa" w:w="5243"/>
            <w:hideMark/>
          </w:tcPr>
          <w:p w:rsidRDefault="00D710E8" w:rsidP="00D710E8" w:rsidR="00D710E8">
            <w:pPr>
              <w:spacing w:after="0"/>
            </w:pPr>
            <w:r>
              <w:t>ZVONKO ĐURĐ, Vinogradska 11, 48312 Rasinja</w:t>
            </w:r>
          </w:p>
        </w:tc>
        <w:tc>
          <w:tcPr>
            <w:tcW w:type="dxa" w:w="1897"/>
            <w:noWrap/>
            <w:hideMark/>
          </w:tcPr>
          <w:p w:rsidRDefault="00D710E8" w:rsidP="00D710E8" w:rsidR="00D710E8">
            <w:pPr>
              <w:spacing w:after="0"/>
              <w:jc w:val="right"/>
              <w:rPr>
                <w:bCs/>
              </w:rPr>
            </w:pPr>
            <w:r>
              <w:rPr>
                <w:bCs/>
              </w:rPr>
              <w:t>8.672,40</w:t>
            </w:r>
          </w:p>
        </w:tc>
        <w:tc>
          <w:tcPr>
            <w:tcW w:type="dxa" w:w="2211"/>
            <w:noWrap/>
            <w:hideMark/>
          </w:tcPr>
          <w:p w:rsidRDefault="00D710E8" w:rsidP="00D710E8" w:rsidR="00D710E8">
            <w:pPr>
              <w:spacing w:after="0"/>
              <w:jc w:val="right"/>
              <w:rPr>
                <w:bCs/>
              </w:rPr>
            </w:pPr>
            <w:r>
              <w:rPr>
                <w:bCs/>
              </w:rPr>
              <w:t>8.672,40</w:t>
            </w:r>
          </w:p>
        </w:tc>
      </w:tr>
      <w:tr w:rsidTr="00D710E8" w:rsidR="00D710E8">
        <w:trPr>
          <w:trHeight w:val="429"/>
        </w:trPr>
        <w:tc>
          <w:tcPr>
            <w:tcW w:type="dxa" w:w="549"/>
            <w:hideMark/>
          </w:tcPr>
          <w:p w:rsidRDefault="00D710E8" w:rsidP="00D710E8" w:rsidR="00D710E8">
            <w:pPr>
              <w:spacing w:after="0"/>
              <w:jc w:val="center"/>
            </w:pPr>
            <w:r>
              <w:t>28.</w:t>
            </w:r>
          </w:p>
        </w:tc>
        <w:tc>
          <w:tcPr>
            <w:tcW w:type="dxa" w:w="5243"/>
            <w:hideMark/>
          </w:tcPr>
          <w:p w:rsidRDefault="00D710E8" w:rsidP="00D710E8" w:rsidR="00D710E8">
            <w:pPr>
              <w:spacing w:after="0"/>
            </w:pPr>
            <w:r>
              <w:t>HP - Hrvatska pošta d.d., Jurišićeva 13, Zagreb</w:t>
            </w:r>
          </w:p>
        </w:tc>
        <w:tc>
          <w:tcPr>
            <w:tcW w:type="dxa" w:w="1897"/>
            <w:noWrap/>
            <w:hideMark/>
          </w:tcPr>
          <w:p w:rsidRDefault="00D710E8" w:rsidP="00D710E8" w:rsidR="00D710E8">
            <w:pPr>
              <w:spacing w:after="0"/>
              <w:jc w:val="right"/>
              <w:rPr>
                <w:bCs/>
              </w:rPr>
            </w:pPr>
            <w:r>
              <w:rPr>
                <w:bCs/>
              </w:rPr>
              <w:t>335,80</w:t>
            </w:r>
          </w:p>
        </w:tc>
        <w:tc>
          <w:tcPr>
            <w:tcW w:type="dxa" w:w="2211"/>
            <w:noWrap/>
            <w:hideMark/>
          </w:tcPr>
          <w:p w:rsidRDefault="00D710E8" w:rsidP="00D710E8" w:rsidR="00D710E8">
            <w:pPr>
              <w:spacing w:after="0"/>
              <w:jc w:val="right"/>
              <w:rPr>
                <w:bCs/>
              </w:rPr>
            </w:pPr>
            <w:r>
              <w:rPr>
                <w:bCs/>
              </w:rPr>
              <w:t>335,80</w:t>
            </w:r>
          </w:p>
        </w:tc>
      </w:tr>
      <w:tr w:rsidTr="00D710E8" w:rsidR="00D710E8">
        <w:trPr>
          <w:trHeight w:val="429"/>
        </w:trPr>
        <w:tc>
          <w:tcPr>
            <w:tcW w:type="dxa" w:w="549"/>
            <w:hideMark/>
          </w:tcPr>
          <w:p w:rsidRDefault="00D710E8" w:rsidP="00D710E8" w:rsidR="00D710E8">
            <w:pPr>
              <w:spacing w:after="0"/>
              <w:jc w:val="center"/>
            </w:pPr>
            <w:r>
              <w:t>29.</w:t>
            </w:r>
          </w:p>
        </w:tc>
        <w:tc>
          <w:tcPr>
            <w:tcW w:type="dxa" w:w="5243"/>
            <w:hideMark/>
          </w:tcPr>
          <w:p w:rsidRDefault="00D710E8" w:rsidP="00D710E8" w:rsidR="00D710E8">
            <w:pPr>
              <w:spacing w:after="0"/>
            </w:pPr>
            <w:r>
              <w:t>KOPRIVNIČKE VODE d.o.o., Mosna ulica 15, 48000 Koprivnica</w:t>
            </w:r>
          </w:p>
        </w:tc>
        <w:tc>
          <w:tcPr>
            <w:tcW w:type="dxa" w:w="1897"/>
            <w:noWrap/>
            <w:hideMark/>
          </w:tcPr>
          <w:p w:rsidRDefault="00D710E8" w:rsidP="00D710E8" w:rsidR="00D710E8">
            <w:pPr>
              <w:spacing w:after="0"/>
              <w:jc w:val="right"/>
              <w:rPr>
                <w:bCs/>
              </w:rPr>
            </w:pPr>
            <w:r>
              <w:rPr>
                <w:bCs/>
              </w:rPr>
              <w:t>4.073,59</w:t>
            </w:r>
          </w:p>
        </w:tc>
        <w:tc>
          <w:tcPr>
            <w:tcW w:type="dxa" w:w="2211"/>
            <w:noWrap/>
            <w:hideMark/>
          </w:tcPr>
          <w:p w:rsidRDefault="00D710E8" w:rsidP="00D710E8" w:rsidR="00D710E8">
            <w:pPr>
              <w:spacing w:after="0"/>
              <w:jc w:val="right"/>
              <w:rPr>
                <w:bCs/>
              </w:rPr>
            </w:pPr>
            <w:r>
              <w:rPr>
                <w:bCs/>
              </w:rPr>
              <w:t>4.073,59</w:t>
            </w:r>
          </w:p>
        </w:tc>
      </w:tr>
      <w:tr w:rsidTr="00D710E8" w:rsidR="00D710E8">
        <w:trPr>
          <w:trHeight w:val="429"/>
        </w:trPr>
        <w:tc>
          <w:tcPr>
            <w:tcW w:type="dxa" w:w="549"/>
            <w:hideMark/>
          </w:tcPr>
          <w:p w:rsidRDefault="00D710E8" w:rsidP="00D710E8" w:rsidR="00D710E8">
            <w:pPr>
              <w:spacing w:after="0"/>
              <w:jc w:val="center"/>
            </w:pPr>
            <w:r>
              <w:t>33.</w:t>
            </w:r>
          </w:p>
        </w:tc>
        <w:tc>
          <w:tcPr>
            <w:tcW w:type="dxa" w:w="5243"/>
            <w:hideMark/>
          </w:tcPr>
          <w:p w:rsidRDefault="00D710E8" w:rsidP="00D710E8" w:rsidR="00D710E8">
            <w:pPr>
              <w:spacing w:after="0"/>
            </w:pPr>
            <w:r>
              <w:t>KUŠIĆ PROMET d.o.o., Donje Psarjevo br. 61, 10380 Sveti Ivan Zelina</w:t>
            </w:r>
          </w:p>
        </w:tc>
        <w:tc>
          <w:tcPr>
            <w:tcW w:type="dxa" w:w="1897"/>
            <w:noWrap/>
            <w:hideMark/>
          </w:tcPr>
          <w:p w:rsidRDefault="00D710E8" w:rsidP="00D710E8" w:rsidR="00D710E8">
            <w:pPr>
              <w:spacing w:after="0"/>
              <w:jc w:val="right"/>
              <w:rPr>
                <w:bCs/>
              </w:rPr>
            </w:pPr>
            <w:r>
              <w:rPr>
                <w:bCs/>
              </w:rPr>
              <w:t>25.288,35</w:t>
            </w:r>
          </w:p>
        </w:tc>
        <w:tc>
          <w:tcPr>
            <w:tcW w:type="dxa" w:w="2211"/>
            <w:noWrap/>
            <w:hideMark/>
          </w:tcPr>
          <w:p w:rsidRDefault="00D710E8" w:rsidP="00D710E8" w:rsidR="00D710E8">
            <w:pPr>
              <w:spacing w:after="0"/>
              <w:jc w:val="right"/>
              <w:rPr>
                <w:bCs/>
              </w:rPr>
            </w:pPr>
            <w:r>
              <w:rPr>
                <w:bCs/>
              </w:rPr>
              <w:t>25.288,35</w:t>
            </w:r>
          </w:p>
        </w:tc>
      </w:tr>
      <w:tr w:rsidTr="00D710E8" w:rsidR="00D710E8">
        <w:trPr>
          <w:trHeight w:val="429"/>
        </w:trPr>
        <w:tc>
          <w:tcPr>
            <w:tcW w:type="dxa" w:w="549"/>
            <w:hideMark/>
          </w:tcPr>
          <w:p w:rsidRDefault="00D710E8" w:rsidP="00D710E8" w:rsidR="00D710E8">
            <w:pPr>
              <w:spacing w:after="0"/>
              <w:jc w:val="center"/>
            </w:pPr>
            <w:r>
              <w:t>34.</w:t>
            </w:r>
          </w:p>
        </w:tc>
        <w:tc>
          <w:tcPr>
            <w:tcW w:type="dxa" w:w="5243"/>
            <w:hideMark/>
          </w:tcPr>
          <w:p w:rsidRDefault="00D710E8" w:rsidP="00D710E8" w:rsidR="00D710E8">
            <w:pPr>
              <w:spacing w:after="0"/>
            </w:pPr>
            <w:r>
              <w:t>LJILJANA JEDVAJ PETERLIN, odvjetnica, Hrvatske državnosti 11a, 48000 Koprivnica</w:t>
            </w:r>
          </w:p>
        </w:tc>
        <w:tc>
          <w:tcPr>
            <w:tcW w:type="dxa" w:w="1897"/>
            <w:noWrap/>
            <w:hideMark/>
          </w:tcPr>
          <w:p w:rsidRDefault="00D710E8" w:rsidP="00D710E8" w:rsidR="00D710E8">
            <w:pPr>
              <w:spacing w:after="0"/>
              <w:jc w:val="right"/>
              <w:rPr>
                <w:bCs/>
              </w:rPr>
            </w:pPr>
            <w:r>
              <w:rPr>
                <w:bCs/>
              </w:rPr>
              <w:t>47.607,81</w:t>
            </w:r>
          </w:p>
        </w:tc>
        <w:tc>
          <w:tcPr>
            <w:tcW w:type="dxa" w:w="2211"/>
            <w:noWrap/>
            <w:hideMark/>
          </w:tcPr>
          <w:p w:rsidRDefault="00D710E8" w:rsidP="00D710E8" w:rsidR="00D710E8">
            <w:pPr>
              <w:spacing w:after="0"/>
              <w:jc w:val="right"/>
              <w:rPr>
                <w:bCs/>
              </w:rPr>
            </w:pPr>
            <w:r>
              <w:rPr>
                <w:bCs/>
              </w:rPr>
              <w:t>47.607,81</w:t>
            </w:r>
          </w:p>
        </w:tc>
      </w:tr>
      <w:tr w:rsidTr="00D710E8" w:rsidR="00D710E8">
        <w:trPr>
          <w:trHeight w:val="429"/>
        </w:trPr>
        <w:tc>
          <w:tcPr>
            <w:tcW w:type="dxa" w:w="549"/>
            <w:hideMark/>
          </w:tcPr>
          <w:p w:rsidRDefault="00D710E8" w:rsidP="00D710E8" w:rsidR="00D710E8">
            <w:pPr>
              <w:spacing w:after="0"/>
              <w:jc w:val="center"/>
            </w:pPr>
            <w:r>
              <w:t>35.</w:t>
            </w:r>
          </w:p>
        </w:tc>
        <w:tc>
          <w:tcPr>
            <w:tcW w:type="dxa" w:w="5243"/>
            <w:hideMark/>
          </w:tcPr>
          <w:p w:rsidRDefault="00D710E8" w:rsidP="00D710E8" w:rsidR="00D710E8">
            <w:pPr>
              <w:spacing w:after="0"/>
            </w:pPr>
            <w:r>
              <w:t>JEVA d.o.o., Gorenci 9, 10000 Zagreb</w:t>
            </w:r>
          </w:p>
        </w:tc>
        <w:tc>
          <w:tcPr>
            <w:tcW w:type="dxa" w:w="1897"/>
            <w:noWrap/>
            <w:hideMark/>
          </w:tcPr>
          <w:p w:rsidRDefault="00D710E8" w:rsidP="00D710E8" w:rsidR="00D710E8">
            <w:pPr>
              <w:spacing w:after="0"/>
              <w:jc w:val="right"/>
              <w:rPr>
                <w:bCs/>
              </w:rPr>
            </w:pPr>
            <w:r>
              <w:rPr>
                <w:bCs/>
              </w:rPr>
              <w:t>2.255.449,94</w:t>
            </w:r>
          </w:p>
        </w:tc>
        <w:tc>
          <w:tcPr>
            <w:tcW w:type="dxa" w:w="2211"/>
            <w:noWrap/>
            <w:hideMark/>
          </w:tcPr>
          <w:p w:rsidRDefault="00D710E8" w:rsidP="00D710E8" w:rsidR="00D710E8">
            <w:pPr>
              <w:spacing w:after="0"/>
              <w:jc w:val="right"/>
              <w:rPr>
                <w:bCs/>
              </w:rPr>
            </w:pPr>
            <w:r>
              <w:rPr>
                <w:bCs/>
              </w:rPr>
              <w:t>2.255.449,94</w:t>
            </w:r>
          </w:p>
        </w:tc>
      </w:tr>
      <w:tr w:rsidTr="00D710E8" w:rsidR="00D710E8">
        <w:trPr>
          <w:trHeight w:val="429"/>
        </w:trPr>
        <w:tc>
          <w:tcPr>
            <w:tcW w:type="dxa" w:w="549"/>
            <w:hideMark/>
          </w:tcPr>
          <w:p w:rsidRDefault="00D710E8" w:rsidP="00D710E8" w:rsidR="00D710E8">
            <w:pPr>
              <w:spacing w:after="0"/>
              <w:jc w:val="center"/>
            </w:pPr>
            <w:r>
              <w:t>36.</w:t>
            </w:r>
          </w:p>
        </w:tc>
        <w:tc>
          <w:tcPr>
            <w:tcW w:type="dxa" w:w="5243"/>
            <w:hideMark/>
          </w:tcPr>
          <w:p w:rsidRDefault="00D710E8" w:rsidP="00D710E8" w:rsidR="00D710E8">
            <w:pPr>
              <w:spacing w:after="0"/>
            </w:pPr>
            <w:r>
              <w:t>FARMA KELEMEN d.o.o., Kolodvorska 14, 48000 Koprivnica</w:t>
            </w:r>
          </w:p>
        </w:tc>
        <w:tc>
          <w:tcPr>
            <w:tcW w:type="dxa" w:w="1897"/>
            <w:noWrap/>
            <w:hideMark/>
          </w:tcPr>
          <w:p w:rsidRDefault="00D710E8" w:rsidP="00D710E8" w:rsidR="00D710E8">
            <w:pPr>
              <w:spacing w:after="0"/>
              <w:jc w:val="right"/>
              <w:rPr>
                <w:bCs/>
              </w:rPr>
            </w:pPr>
            <w:r>
              <w:rPr>
                <w:bCs/>
              </w:rPr>
              <w:t>170.838,90</w:t>
            </w:r>
          </w:p>
        </w:tc>
        <w:tc>
          <w:tcPr>
            <w:tcW w:type="dxa" w:w="2211"/>
            <w:noWrap/>
            <w:hideMark/>
          </w:tcPr>
          <w:p w:rsidRDefault="00D710E8" w:rsidP="00D710E8" w:rsidR="00D710E8">
            <w:pPr>
              <w:spacing w:after="0"/>
              <w:jc w:val="right"/>
              <w:rPr>
                <w:bCs/>
              </w:rPr>
            </w:pPr>
            <w:r>
              <w:rPr>
                <w:bCs/>
              </w:rPr>
              <w:t>170.838,90</w:t>
            </w:r>
          </w:p>
        </w:tc>
      </w:tr>
      <w:tr w:rsidTr="00D710E8" w:rsidR="00D710E8">
        <w:trPr>
          <w:trHeight w:val="420"/>
        </w:trPr>
        <w:tc>
          <w:tcPr>
            <w:tcW w:type="dxa" w:w="549"/>
            <w:hideMark/>
          </w:tcPr>
          <w:p w:rsidRDefault="00D710E8" w:rsidP="00D710E8" w:rsidR="00D710E8">
            <w:pPr>
              <w:spacing w:after="0"/>
              <w:jc w:val="center"/>
            </w:pPr>
            <w:r>
              <w:t>37.</w:t>
            </w:r>
          </w:p>
        </w:tc>
        <w:tc>
          <w:tcPr>
            <w:tcW w:type="dxa" w:w="5243"/>
            <w:hideMark/>
          </w:tcPr>
          <w:p w:rsidRDefault="00D710E8" w:rsidP="00D710E8" w:rsidR="00D710E8">
            <w:pPr>
              <w:spacing w:after="0"/>
            </w:pPr>
            <w:r>
              <w:t>PRLOK MARIJA, Matije Gupca 25, 48311 Kunovec</w:t>
            </w:r>
          </w:p>
        </w:tc>
        <w:tc>
          <w:tcPr>
            <w:tcW w:type="dxa" w:w="1897"/>
            <w:noWrap/>
            <w:hideMark/>
          </w:tcPr>
          <w:p w:rsidRDefault="00D710E8" w:rsidP="00D710E8" w:rsidR="00D710E8">
            <w:pPr>
              <w:spacing w:after="0"/>
              <w:jc w:val="right"/>
              <w:rPr>
                <w:bCs/>
              </w:rPr>
            </w:pPr>
            <w:r>
              <w:rPr>
                <w:bCs/>
              </w:rPr>
              <w:t>8.435,00</w:t>
            </w:r>
          </w:p>
        </w:tc>
        <w:tc>
          <w:tcPr>
            <w:tcW w:type="dxa" w:w="2211"/>
            <w:noWrap/>
            <w:hideMark/>
          </w:tcPr>
          <w:p w:rsidRDefault="00D710E8" w:rsidP="00D710E8" w:rsidR="00D710E8">
            <w:pPr>
              <w:spacing w:after="0"/>
              <w:jc w:val="right"/>
              <w:rPr>
                <w:bCs/>
              </w:rPr>
            </w:pPr>
            <w:r>
              <w:rPr>
                <w:bCs/>
              </w:rPr>
              <w:t>8.435,00</w:t>
            </w:r>
          </w:p>
        </w:tc>
      </w:tr>
      <w:tr w:rsidTr="00D710E8" w:rsidR="00D710E8">
        <w:trPr>
          <w:trHeight w:val="366"/>
        </w:trPr>
        <w:tc>
          <w:tcPr>
            <w:tcW w:type="dxa" w:w="549"/>
          </w:tcPr>
          <w:p w:rsidRDefault="00D710E8" w:rsidP="00D710E8" w:rsidR="00D710E8">
            <w:pPr>
              <w:spacing w:lineRule="auto" w:line="288" w:after="0"/>
            </w:pPr>
          </w:p>
        </w:tc>
        <w:tc>
          <w:tcPr>
            <w:tcW w:type="dxa" w:w="5243"/>
          </w:tcPr>
          <w:p w:rsidRDefault="00D710E8" w:rsidP="00D710E8" w:rsidR="00D710E8">
            <w:pPr>
              <w:spacing w:lineRule="auto" w:line="288" w:after="0"/>
            </w:pPr>
          </w:p>
          <w:p w:rsidRDefault="00D710E8" w:rsidP="00D710E8" w:rsidR="00D710E8">
            <w:pPr>
              <w:spacing w:lineRule="auto" w:line="288" w:after="0"/>
            </w:pPr>
          </w:p>
        </w:tc>
        <w:tc>
          <w:tcPr>
            <w:tcW w:type="dxa" w:w="1897"/>
            <w:noWrap/>
          </w:tcPr>
          <w:p w:rsidRDefault="00D710E8" w:rsidP="00D710E8" w:rsidR="00D710E8">
            <w:pPr>
              <w:spacing w:lineRule="auto" w:line="288" w:after="0"/>
              <w:rPr>
                <w:b/>
              </w:rPr>
            </w:pPr>
          </w:p>
          <w:p w:rsidRDefault="00D710E8" w:rsidP="00D710E8" w:rsidR="00D710E8">
            <w:pPr>
              <w:spacing w:lineRule="auto" w:line="288" w:after="0"/>
              <w:rPr>
                <w:b/>
              </w:rPr>
            </w:pPr>
            <w:r>
              <w:rPr>
                <w:b/>
              </w:rPr>
              <w:t xml:space="preserve">      </w:t>
            </w:r>
            <w:r>
              <w:rPr>
                <w:b/>
              </w:rPr>
              <w:fldChar w:fldCharType="begin"/>
            </w:r>
            <w:r>
              <w:rPr>
                <w:b/>
              </w:rPr>
              <w:instrText xml:space="preserve"> =SUM(ABOVE) </w:instrText>
            </w:r>
            <w:r>
              <w:rPr>
                <w:b/>
              </w:rPr>
              <w:fldChar w:fldCharType="separate"/>
            </w:r>
            <w:r>
              <w:rPr>
                <w:b/>
                <w:noProof/>
              </w:rPr>
              <w:t>6.402.001,96</w:t>
            </w:r>
            <w:r>
              <w:rPr>
                <w:b/>
              </w:rPr>
              <w:fldChar w:fldCharType="end"/>
            </w:r>
          </w:p>
        </w:tc>
        <w:tc>
          <w:tcPr>
            <w:tcW w:type="dxa" w:w="2211"/>
            <w:noWrap/>
          </w:tcPr>
          <w:p w:rsidRDefault="00D710E8" w:rsidP="00D710E8" w:rsidR="00D710E8">
            <w:pPr>
              <w:spacing w:lineRule="auto" w:line="288" w:after="0"/>
              <w:rPr>
                <w:b/>
              </w:rPr>
            </w:pPr>
          </w:p>
          <w:p w:rsidRDefault="00D710E8" w:rsidP="00D710E8" w:rsidR="00D710E8">
            <w:pPr>
              <w:spacing w:lineRule="auto" w:line="288" w:after="0"/>
              <w:rPr>
                <w:b/>
              </w:rPr>
            </w:pPr>
            <w:r>
              <w:rPr>
                <w:b/>
              </w:rPr>
              <w:t xml:space="preserve">            </w:t>
            </w:r>
            <w:r>
              <w:rPr>
                <w:b/>
              </w:rPr>
              <w:fldChar w:fldCharType="begin"/>
            </w:r>
            <w:r>
              <w:rPr>
                <w:b/>
              </w:rPr>
              <w:instrText xml:space="preserve"> =SUM(ABOVE) </w:instrText>
            </w:r>
            <w:r>
              <w:rPr>
                <w:b/>
              </w:rPr>
              <w:fldChar w:fldCharType="separate"/>
            </w:r>
            <w:r>
              <w:rPr>
                <w:b/>
                <w:noProof/>
              </w:rPr>
              <w:t>6.402.001,96</w:t>
            </w:r>
            <w:r>
              <w:rPr>
                <w:b/>
              </w:rPr>
              <w:fldChar w:fldCharType="end"/>
            </w:r>
          </w:p>
        </w:tc>
      </w:tr>
    </w:tbl>
    <w:p w:rsidRDefault="00D710E8" w:rsidP="00D710E8" w:rsidR="00D710E8">
      <w:pPr>
        <w:numPr>
          <w:ilvl w:val="0"/>
          <w:numId w:val="48"/>
        </w:numPr>
        <w:spacing w:lineRule="auto" w:line="288" w:after="0"/>
        <w:rPr>
          <w:b/>
          <w:i/>
        </w:rPr>
      </w:pPr>
      <w:r>
        <w:rPr>
          <w:b/>
          <w:i/>
        </w:rPr>
        <w:t>Djelomično  priznate i osporene tražbine</w:t>
      </w:r>
    </w:p>
    <w:p w:rsidRDefault="00D710E8" w:rsidP="00D710E8" w:rsidR="00D710E8">
      <w:pPr>
        <w:spacing w:lineRule="auto" w:line="288" w:after="0"/>
      </w:pPr>
    </w:p>
    <w:tbl>
      <w:tblPr>
        <w:tblW w:type="pct" w:w="5000"/>
        <w:tblLook w:val="04A0" w:noVBand="1" w:noHBand="0" w:lastColumn="0" w:firstColumn="1" w:lastRow="0" w:firstRow="1"/>
      </w:tblPr>
      <w:tblGrid>
        <w:gridCol w:w="178"/>
        <w:gridCol w:w="516"/>
        <w:gridCol w:w="3651"/>
        <w:gridCol w:w="1897"/>
        <w:gridCol w:w="1483"/>
        <w:gridCol w:w="1563"/>
      </w:tblGrid>
      <w:tr w:rsidTr="00D710E8" w:rsidR="00D710E8">
        <w:trPr>
          <w:trHeight w:val="303"/>
        </w:trPr>
        <w:tc>
          <w:tcPr>
            <w:tcW w:type="pct" w:w="370"/>
            <w:gridSpan w:val="2"/>
            <w:hideMark/>
          </w:tcPr>
          <w:p w:rsidRDefault="00D710E8" w:rsidP="00D710E8" w:rsidR="00D710E8">
            <w:pPr>
              <w:spacing w:after="0"/>
              <w:jc w:val="right"/>
              <w:rPr>
                <w:b/>
                <w:u w:val="single"/>
              </w:rPr>
            </w:pPr>
            <w:r>
              <w:rPr>
                <w:b/>
                <w:u w:val="single"/>
              </w:rPr>
              <w:t>Br.</w:t>
            </w:r>
          </w:p>
        </w:tc>
        <w:tc>
          <w:tcPr>
            <w:tcW w:type="pct" w:w="2299"/>
            <w:hideMark/>
          </w:tcPr>
          <w:p w:rsidRDefault="00D710E8" w:rsidP="00D710E8" w:rsidR="00D710E8">
            <w:pPr>
              <w:spacing w:after="0"/>
              <w:rPr>
                <w:b/>
                <w:u w:val="single"/>
              </w:rPr>
            </w:pPr>
            <w:r>
              <w:rPr>
                <w:b/>
                <w:u w:val="single"/>
              </w:rPr>
              <w:t>NAZIV I ADRESA VJEROVNIKA</w:t>
            </w:r>
          </w:p>
        </w:tc>
        <w:tc>
          <w:tcPr>
            <w:tcW w:type="pct" w:w="898"/>
            <w:noWrap/>
            <w:hideMark/>
          </w:tcPr>
          <w:p w:rsidRDefault="00D710E8" w:rsidP="00D710E8" w:rsidR="00D710E8">
            <w:pPr>
              <w:spacing w:after="0"/>
              <w:jc w:val="center"/>
              <w:rPr>
                <w:b/>
                <w:u w:val="single"/>
              </w:rPr>
            </w:pPr>
            <w:r>
              <w:rPr>
                <w:b/>
                <w:u w:val="single"/>
              </w:rPr>
              <w:t>PRIJAVLJENO</w:t>
            </w:r>
          </w:p>
        </w:tc>
        <w:tc>
          <w:tcPr>
            <w:tcW w:type="pct" w:w="692"/>
            <w:hideMark/>
          </w:tcPr>
          <w:p w:rsidRDefault="00D710E8" w:rsidP="00D710E8" w:rsidR="00D710E8">
            <w:pPr>
              <w:spacing w:after="0"/>
              <w:jc w:val="center"/>
              <w:rPr>
                <w:b/>
                <w:u w:val="single"/>
              </w:rPr>
            </w:pPr>
            <w:r>
              <w:rPr>
                <w:b/>
                <w:u w:val="single"/>
              </w:rPr>
              <w:t>PRIZNATO</w:t>
            </w:r>
            <w:r>
              <w:rPr>
                <w:b/>
              </w:rPr>
              <w:t xml:space="preserve"> </w:t>
            </w:r>
          </w:p>
        </w:tc>
        <w:tc>
          <w:tcPr>
            <w:tcW w:type="pct" w:w="740"/>
            <w:hideMark/>
          </w:tcPr>
          <w:p w:rsidRDefault="00D710E8" w:rsidP="00D710E8" w:rsidR="00D710E8">
            <w:pPr>
              <w:spacing w:after="0"/>
              <w:jc w:val="center"/>
              <w:rPr>
                <w:b/>
                <w:u w:val="single"/>
              </w:rPr>
            </w:pPr>
            <w:r>
              <w:rPr>
                <w:b/>
                <w:u w:val="single"/>
              </w:rPr>
              <w:t>OSPORENO</w:t>
            </w:r>
            <w:r>
              <w:rPr>
                <w:b/>
              </w:rPr>
              <w:t xml:space="preserve"> </w:t>
            </w:r>
            <w:r>
              <w:rPr>
                <w:b/>
                <w:u w:val="single"/>
              </w:rPr>
              <w:t xml:space="preserve"> </w:t>
            </w:r>
          </w:p>
        </w:tc>
      </w:tr>
      <w:tr w:rsidTr="00D710E8" w:rsidR="00D710E8">
        <w:trPr>
          <w:trHeight w:val="369"/>
        </w:trPr>
        <w:tc>
          <w:tcPr>
            <w:tcW w:type="pct" w:w="370"/>
            <w:gridSpan w:val="2"/>
            <w:hideMark/>
          </w:tcPr>
          <w:p w:rsidRDefault="00D710E8" w:rsidP="00D710E8" w:rsidR="00D710E8">
            <w:pPr>
              <w:spacing w:after="0"/>
              <w:jc w:val="center"/>
            </w:pPr>
            <w:r>
              <w:t xml:space="preserve">    2.</w:t>
            </w:r>
          </w:p>
        </w:tc>
        <w:tc>
          <w:tcPr>
            <w:tcW w:type="pct" w:w="2299"/>
            <w:hideMark/>
          </w:tcPr>
          <w:p w:rsidRDefault="00D710E8" w:rsidP="00D710E8" w:rsidR="00D710E8">
            <w:pPr>
              <w:spacing w:after="0"/>
            </w:pPr>
            <w:r>
              <w:t>LIBRA TEHNIČAR d.o.o., II Praćanska 6a, 10000 Zagreb</w:t>
            </w:r>
          </w:p>
        </w:tc>
        <w:tc>
          <w:tcPr>
            <w:tcW w:type="pct" w:w="898"/>
            <w:noWrap/>
            <w:hideMark/>
          </w:tcPr>
          <w:p w:rsidRDefault="00D710E8" w:rsidP="00D710E8" w:rsidR="00D710E8">
            <w:pPr>
              <w:spacing w:after="0"/>
              <w:jc w:val="right"/>
              <w:rPr>
                <w:bCs/>
              </w:rPr>
            </w:pPr>
            <w:r>
              <w:rPr>
                <w:bCs/>
              </w:rPr>
              <w:t>29.574,18</w:t>
            </w:r>
          </w:p>
        </w:tc>
        <w:tc>
          <w:tcPr>
            <w:tcW w:type="pct" w:w="692"/>
            <w:hideMark/>
          </w:tcPr>
          <w:p w:rsidRDefault="00D710E8" w:rsidP="00D710E8" w:rsidR="00D710E8">
            <w:pPr>
              <w:spacing w:after="0"/>
              <w:jc w:val="right"/>
              <w:rPr>
                <w:bCs/>
              </w:rPr>
            </w:pPr>
            <w:r>
              <w:rPr>
                <w:bCs/>
              </w:rPr>
              <w:t>23.892,52</w:t>
            </w:r>
          </w:p>
        </w:tc>
        <w:tc>
          <w:tcPr>
            <w:tcW w:type="pct" w:w="740"/>
            <w:hideMark/>
          </w:tcPr>
          <w:p w:rsidRDefault="00D710E8" w:rsidP="00D710E8" w:rsidR="00D710E8">
            <w:pPr>
              <w:spacing w:after="0"/>
              <w:jc w:val="right"/>
              <w:rPr>
                <w:bCs/>
              </w:rPr>
            </w:pPr>
            <w:r>
              <w:rPr>
                <w:bCs/>
              </w:rPr>
              <w:t>5.681,66</w:t>
            </w:r>
          </w:p>
        </w:tc>
      </w:tr>
      <w:tr w:rsidTr="00D710E8" w:rsidR="00D710E8">
        <w:trPr>
          <w:gridBefore w:val="1"/>
          <w:wBefore w:type="pct" w:w="121"/>
          <w:trHeight w:val="113"/>
        </w:trPr>
        <w:tc>
          <w:tcPr>
            <w:tcW w:type="pct" w:w="249"/>
            <w:hideMark/>
          </w:tcPr>
          <w:p w:rsidRDefault="00D710E8" w:rsidP="00D710E8" w:rsidR="00D710E8">
            <w:pPr>
              <w:spacing w:after="0"/>
              <w:jc w:val="center"/>
            </w:pPr>
            <w:r>
              <w:t>3.</w:t>
            </w:r>
          </w:p>
        </w:tc>
        <w:tc>
          <w:tcPr>
            <w:tcW w:type="pct" w:w="2299"/>
            <w:hideMark/>
          </w:tcPr>
          <w:p w:rsidRDefault="00D710E8" w:rsidP="00D710E8" w:rsidR="00D710E8">
            <w:pPr>
              <w:spacing w:after="0"/>
            </w:pPr>
            <w:r>
              <w:t>NARODNE NOVINE d.d., Savski gaj XIII put br. 6, 10020 Zagreb</w:t>
            </w:r>
          </w:p>
        </w:tc>
        <w:tc>
          <w:tcPr>
            <w:tcW w:type="pct" w:w="898"/>
            <w:noWrap/>
            <w:hideMark/>
          </w:tcPr>
          <w:p w:rsidRDefault="00D710E8" w:rsidP="00D710E8" w:rsidR="00D710E8">
            <w:pPr>
              <w:spacing w:after="0"/>
              <w:jc w:val="right"/>
              <w:rPr>
                <w:bCs/>
              </w:rPr>
            </w:pPr>
            <w:r>
              <w:rPr>
                <w:bCs/>
              </w:rPr>
              <w:t>3.798,37</w:t>
            </w:r>
          </w:p>
        </w:tc>
        <w:tc>
          <w:tcPr>
            <w:tcW w:type="pct" w:w="692"/>
            <w:hideMark/>
          </w:tcPr>
          <w:p w:rsidRDefault="00D710E8" w:rsidP="00D710E8" w:rsidR="00D710E8">
            <w:pPr>
              <w:spacing w:after="0"/>
              <w:jc w:val="right"/>
              <w:rPr>
                <w:bCs/>
              </w:rPr>
            </w:pPr>
            <w:r>
              <w:rPr>
                <w:bCs/>
              </w:rPr>
              <w:t>2.019,86</w:t>
            </w:r>
          </w:p>
        </w:tc>
        <w:tc>
          <w:tcPr>
            <w:tcW w:type="pct" w:w="740"/>
            <w:hideMark/>
          </w:tcPr>
          <w:p w:rsidRDefault="00D710E8" w:rsidP="00D710E8" w:rsidR="00D710E8">
            <w:pPr>
              <w:spacing w:after="0"/>
              <w:jc w:val="right"/>
              <w:rPr>
                <w:bCs/>
              </w:rPr>
            </w:pPr>
            <w:r>
              <w:rPr>
                <w:bCs/>
              </w:rPr>
              <w:t>1.778,51</w:t>
            </w:r>
          </w:p>
        </w:tc>
      </w:tr>
      <w:tr w:rsidTr="00D710E8" w:rsidR="00D710E8">
        <w:trPr>
          <w:gridBefore w:val="1"/>
          <w:wBefore w:type="pct" w:w="121"/>
          <w:trHeight w:val="113"/>
        </w:trPr>
        <w:tc>
          <w:tcPr>
            <w:tcW w:type="pct" w:w="249"/>
            <w:hideMark/>
          </w:tcPr>
          <w:p w:rsidRDefault="00D710E8" w:rsidP="00D710E8" w:rsidR="00D710E8">
            <w:pPr>
              <w:spacing w:after="0"/>
              <w:jc w:val="center"/>
            </w:pPr>
            <w:r>
              <w:t>7.</w:t>
            </w:r>
          </w:p>
        </w:tc>
        <w:tc>
          <w:tcPr>
            <w:tcW w:type="pct" w:w="2299"/>
            <w:hideMark/>
          </w:tcPr>
          <w:p w:rsidRDefault="00D710E8" w:rsidP="00D710E8" w:rsidR="00D710E8">
            <w:pPr>
              <w:spacing w:after="0"/>
            </w:pPr>
            <w:r>
              <w:t>RWE ENERGIJA d.o.o., Capraška ulica 6, 10000 Zagreb</w:t>
            </w:r>
          </w:p>
        </w:tc>
        <w:tc>
          <w:tcPr>
            <w:tcW w:type="pct" w:w="898"/>
            <w:noWrap/>
            <w:hideMark/>
          </w:tcPr>
          <w:p w:rsidRDefault="00D710E8" w:rsidP="00D710E8" w:rsidR="00D710E8">
            <w:pPr>
              <w:spacing w:after="0"/>
              <w:jc w:val="right"/>
              <w:rPr>
                <w:bCs/>
              </w:rPr>
            </w:pPr>
            <w:r>
              <w:rPr>
                <w:bCs/>
              </w:rPr>
              <w:t>13.663,98</w:t>
            </w:r>
          </w:p>
        </w:tc>
        <w:tc>
          <w:tcPr>
            <w:tcW w:type="pct" w:w="692"/>
            <w:hideMark/>
          </w:tcPr>
          <w:p w:rsidRDefault="00D710E8" w:rsidP="00D710E8" w:rsidR="00D710E8">
            <w:pPr>
              <w:spacing w:after="0"/>
              <w:jc w:val="right"/>
              <w:rPr>
                <w:bCs/>
              </w:rPr>
            </w:pPr>
            <w:r>
              <w:rPr>
                <w:bCs/>
              </w:rPr>
              <w:t>11.065,55</w:t>
            </w:r>
          </w:p>
        </w:tc>
        <w:tc>
          <w:tcPr>
            <w:tcW w:type="pct" w:w="740"/>
            <w:hideMark/>
          </w:tcPr>
          <w:p w:rsidRDefault="00D710E8" w:rsidP="00D710E8" w:rsidR="00D710E8">
            <w:pPr>
              <w:spacing w:after="0"/>
              <w:jc w:val="right"/>
              <w:rPr>
                <w:bCs/>
              </w:rPr>
            </w:pPr>
            <w:r>
              <w:rPr>
                <w:bCs/>
              </w:rPr>
              <w:t>2.598,43</w:t>
            </w:r>
          </w:p>
        </w:tc>
      </w:tr>
      <w:tr w:rsidTr="00D710E8" w:rsidR="00D710E8">
        <w:trPr>
          <w:gridBefore w:val="1"/>
          <w:wBefore w:type="pct" w:w="121"/>
          <w:trHeight w:val="454"/>
        </w:trPr>
        <w:tc>
          <w:tcPr>
            <w:tcW w:type="pct" w:w="249"/>
            <w:hideMark/>
          </w:tcPr>
          <w:p w:rsidRDefault="00D710E8" w:rsidP="00D710E8" w:rsidR="00D710E8">
            <w:pPr>
              <w:spacing w:after="0"/>
              <w:jc w:val="center"/>
            </w:pPr>
            <w:r>
              <w:t>10.</w:t>
            </w:r>
          </w:p>
        </w:tc>
        <w:tc>
          <w:tcPr>
            <w:tcW w:type="pct" w:w="2299"/>
            <w:hideMark/>
          </w:tcPr>
          <w:p w:rsidRDefault="00D710E8" w:rsidP="00D710E8" w:rsidR="00D710E8">
            <w:pPr>
              <w:spacing w:after="0"/>
            </w:pPr>
            <w:r>
              <w:t>PODRAVKA PREHRAMBENA INDUSTRIJA d.d., A.Starčevića 32, 48000 Koprivnica</w:t>
            </w:r>
          </w:p>
        </w:tc>
        <w:tc>
          <w:tcPr>
            <w:tcW w:type="pct" w:w="898"/>
            <w:noWrap/>
            <w:hideMark/>
          </w:tcPr>
          <w:p w:rsidRDefault="00D710E8" w:rsidP="00D710E8" w:rsidR="00D710E8">
            <w:pPr>
              <w:spacing w:after="0"/>
              <w:jc w:val="right"/>
              <w:rPr>
                <w:bCs/>
              </w:rPr>
            </w:pPr>
            <w:r>
              <w:rPr>
                <w:bCs/>
              </w:rPr>
              <w:t>3.193,47</w:t>
            </w:r>
          </w:p>
        </w:tc>
        <w:tc>
          <w:tcPr>
            <w:tcW w:type="pct" w:w="692"/>
            <w:hideMark/>
          </w:tcPr>
          <w:p w:rsidRDefault="00D710E8" w:rsidP="00D710E8" w:rsidR="00D710E8">
            <w:pPr>
              <w:spacing w:after="0"/>
              <w:jc w:val="right"/>
              <w:rPr>
                <w:bCs/>
              </w:rPr>
            </w:pPr>
            <w:r>
              <w:rPr>
                <w:bCs/>
              </w:rPr>
              <w:t>2.235,43</w:t>
            </w:r>
          </w:p>
        </w:tc>
        <w:tc>
          <w:tcPr>
            <w:tcW w:type="pct" w:w="740"/>
            <w:hideMark/>
          </w:tcPr>
          <w:p w:rsidRDefault="00D710E8" w:rsidP="00D710E8" w:rsidR="00D710E8">
            <w:pPr>
              <w:spacing w:after="0"/>
              <w:jc w:val="right"/>
              <w:rPr>
                <w:bCs/>
              </w:rPr>
            </w:pPr>
            <w:r>
              <w:rPr>
                <w:bCs/>
              </w:rPr>
              <w:t>958,04</w:t>
            </w:r>
          </w:p>
        </w:tc>
      </w:tr>
      <w:tr w:rsidTr="00D710E8" w:rsidR="00D710E8">
        <w:trPr>
          <w:gridBefore w:val="1"/>
          <w:wBefore w:type="pct" w:w="121"/>
          <w:trHeight w:val="207"/>
        </w:trPr>
        <w:tc>
          <w:tcPr>
            <w:tcW w:type="pct" w:w="249"/>
            <w:hideMark/>
          </w:tcPr>
          <w:p w:rsidRDefault="00D710E8" w:rsidP="00D710E8" w:rsidR="00D710E8">
            <w:pPr>
              <w:spacing w:after="0"/>
              <w:jc w:val="center"/>
            </w:pPr>
            <w:r>
              <w:t>11.</w:t>
            </w:r>
          </w:p>
        </w:tc>
        <w:tc>
          <w:tcPr>
            <w:tcW w:type="pct" w:w="2299"/>
            <w:hideMark/>
          </w:tcPr>
          <w:p w:rsidRDefault="00D710E8" w:rsidP="00D710E8" w:rsidR="00D710E8">
            <w:pPr>
              <w:spacing w:after="0"/>
            </w:pPr>
            <w:r>
              <w:t>GRAFIČAR TVORNICA VREĆA I TISKARNICA d.o.o., Borovljani 8g, 48000 Koprivnica</w:t>
            </w:r>
          </w:p>
        </w:tc>
        <w:tc>
          <w:tcPr>
            <w:tcW w:type="pct" w:w="898"/>
            <w:noWrap/>
            <w:hideMark/>
          </w:tcPr>
          <w:p w:rsidRDefault="00D710E8" w:rsidP="00D710E8" w:rsidR="00D710E8">
            <w:pPr>
              <w:spacing w:after="0"/>
              <w:jc w:val="right"/>
              <w:rPr>
                <w:bCs/>
              </w:rPr>
            </w:pPr>
            <w:r>
              <w:rPr>
                <w:bCs/>
              </w:rPr>
              <w:t>19.184,75</w:t>
            </w:r>
          </w:p>
        </w:tc>
        <w:tc>
          <w:tcPr>
            <w:tcW w:type="pct" w:w="692"/>
            <w:hideMark/>
          </w:tcPr>
          <w:p w:rsidRDefault="00D710E8" w:rsidP="00D710E8" w:rsidR="00D710E8">
            <w:pPr>
              <w:spacing w:after="0"/>
              <w:jc w:val="right"/>
              <w:rPr>
                <w:bCs/>
              </w:rPr>
            </w:pPr>
            <w:r>
              <w:rPr>
                <w:bCs/>
              </w:rPr>
              <w:t>18.684,75</w:t>
            </w:r>
          </w:p>
        </w:tc>
        <w:tc>
          <w:tcPr>
            <w:tcW w:type="pct" w:w="740"/>
            <w:hideMark/>
          </w:tcPr>
          <w:p w:rsidRDefault="00D710E8" w:rsidP="00D710E8" w:rsidR="00D710E8">
            <w:pPr>
              <w:spacing w:after="0"/>
              <w:jc w:val="right"/>
              <w:rPr>
                <w:bCs/>
              </w:rPr>
            </w:pPr>
            <w:r>
              <w:rPr>
                <w:bCs/>
              </w:rPr>
              <w:t>500,00</w:t>
            </w:r>
          </w:p>
        </w:tc>
      </w:tr>
      <w:tr w:rsidTr="00D710E8" w:rsidR="00D710E8">
        <w:trPr>
          <w:gridBefore w:val="1"/>
          <w:wBefore w:type="pct" w:w="121"/>
          <w:trHeight w:val="207"/>
        </w:trPr>
        <w:tc>
          <w:tcPr>
            <w:tcW w:type="pct" w:w="249"/>
            <w:hideMark/>
          </w:tcPr>
          <w:p w:rsidRDefault="00D710E8" w:rsidP="00D710E8" w:rsidR="00D710E8">
            <w:pPr>
              <w:spacing w:after="0"/>
              <w:jc w:val="center"/>
            </w:pPr>
            <w:r>
              <w:t>13.</w:t>
            </w:r>
          </w:p>
        </w:tc>
        <w:tc>
          <w:tcPr>
            <w:tcW w:type="pct" w:w="2299"/>
            <w:hideMark/>
          </w:tcPr>
          <w:p w:rsidRDefault="00D710E8" w:rsidP="00D710E8" w:rsidR="00D710E8">
            <w:pPr>
              <w:spacing w:after="0"/>
            </w:pPr>
            <w:r>
              <w:t>ERSTE &amp; STEIERMARKISCHE BANK d.d., Jadranski trg 3a, 51000 Rijeka</w:t>
            </w:r>
          </w:p>
        </w:tc>
        <w:tc>
          <w:tcPr>
            <w:tcW w:type="pct" w:w="898"/>
            <w:noWrap/>
            <w:hideMark/>
          </w:tcPr>
          <w:p w:rsidRDefault="00D710E8" w:rsidP="00D710E8" w:rsidR="00D710E8">
            <w:pPr>
              <w:spacing w:after="0"/>
              <w:jc w:val="right"/>
              <w:rPr>
                <w:bCs/>
              </w:rPr>
            </w:pPr>
            <w:r>
              <w:rPr>
                <w:bCs/>
              </w:rPr>
              <w:t>639.626,97</w:t>
            </w:r>
          </w:p>
        </w:tc>
        <w:tc>
          <w:tcPr>
            <w:tcW w:type="pct" w:w="692"/>
            <w:hideMark/>
          </w:tcPr>
          <w:p w:rsidRDefault="00D710E8" w:rsidP="00D710E8" w:rsidR="00D710E8">
            <w:pPr>
              <w:spacing w:after="0"/>
              <w:jc w:val="right"/>
              <w:rPr>
                <w:bCs/>
              </w:rPr>
            </w:pPr>
            <w:r>
              <w:rPr>
                <w:bCs/>
              </w:rPr>
              <w:t>634.088,54</w:t>
            </w:r>
          </w:p>
        </w:tc>
        <w:tc>
          <w:tcPr>
            <w:tcW w:type="pct" w:w="740"/>
            <w:hideMark/>
          </w:tcPr>
          <w:p w:rsidRDefault="00D710E8" w:rsidP="00D710E8" w:rsidR="00D710E8">
            <w:pPr>
              <w:spacing w:after="0"/>
              <w:jc w:val="right"/>
              <w:rPr>
                <w:bCs/>
              </w:rPr>
            </w:pPr>
            <w:r>
              <w:rPr>
                <w:bCs/>
              </w:rPr>
              <w:t>5.538,43</w:t>
            </w:r>
          </w:p>
        </w:tc>
      </w:tr>
      <w:tr w:rsidTr="00D710E8" w:rsidR="00D710E8">
        <w:trPr>
          <w:gridBefore w:val="1"/>
          <w:wBefore w:type="pct" w:w="121"/>
          <w:trHeight w:val="207"/>
        </w:trPr>
        <w:tc>
          <w:tcPr>
            <w:tcW w:type="pct" w:w="249"/>
            <w:hideMark/>
          </w:tcPr>
          <w:p w:rsidRDefault="00D710E8" w:rsidP="00D710E8" w:rsidR="00D710E8">
            <w:pPr>
              <w:spacing w:after="0"/>
              <w:jc w:val="center"/>
            </w:pPr>
            <w:r>
              <w:t>14.</w:t>
            </w:r>
          </w:p>
        </w:tc>
        <w:tc>
          <w:tcPr>
            <w:tcW w:type="pct" w:w="2299"/>
            <w:hideMark/>
          </w:tcPr>
          <w:p w:rsidRDefault="00D710E8" w:rsidP="00D710E8" w:rsidR="00D710E8">
            <w:pPr>
              <w:spacing w:after="0"/>
            </w:pPr>
            <w:r>
              <w:t>HRVATSKI TELEKOM d.d., Roberta Frangeša Mihanovića 9, 10000 Zagreb</w:t>
            </w:r>
          </w:p>
        </w:tc>
        <w:tc>
          <w:tcPr>
            <w:tcW w:type="pct" w:w="898"/>
            <w:noWrap/>
            <w:hideMark/>
          </w:tcPr>
          <w:p w:rsidRDefault="00D710E8" w:rsidP="00D710E8" w:rsidR="00D710E8">
            <w:pPr>
              <w:spacing w:after="0"/>
              <w:jc w:val="right"/>
              <w:rPr>
                <w:bCs/>
              </w:rPr>
            </w:pPr>
            <w:r>
              <w:rPr>
                <w:bCs/>
              </w:rPr>
              <w:t>7.443,06</w:t>
            </w:r>
          </w:p>
        </w:tc>
        <w:tc>
          <w:tcPr>
            <w:tcW w:type="pct" w:w="692"/>
            <w:hideMark/>
          </w:tcPr>
          <w:p w:rsidRDefault="00D710E8" w:rsidP="00D710E8" w:rsidR="00D710E8">
            <w:pPr>
              <w:spacing w:after="0"/>
              <w:jc w:val="right"/>
              <w:rPr>
                <w:bCs/>
              </w:rPr>
            </w:pPr>
            <w:r>
              <w:rPr>
                <w:bCs/>
              </w:rPr>
              <w:t>4.973,90</w:t>
            </w:r>
          </w:p>
        </w:tc>
        <w:tc>
          <w:tcPr>
            <w:tcW w:type="pct" w:w="740"/>
            <w:hideMark/>
          </w:tcPr>
          <w:p w:rsidRDefault="00D710E8" w:rsidP="00D710E8" w:rsidR="00D710E8">
            <w:pPr>
              <w:spacing w:after="0"/>
              <w:jc w:val="right"/>
              <w:rPr>
                <w:bCs/>
              </w:rPr>
            </w:pPr>
            <w:r>
              <w:rPr>
                <w:bCs/>
              </w:rPr>
              <w:t>2.469,16</w:t>
            </w:r>
          </w:p>
        </w:tc>
      </w:tr>
      <w:tr w:rsidTr="00D710E8" w:rsidR="00D710E8">
        <w:trPr>
          <w:gridBefore w:val="1"/>
          <w:wBefore w:type="pct" w:w="121"/>
          <w:trHeight w:val="207"/>
        </w:trPr>
        <w:tc>
          <w:tcPr>
            <w:tcW w:type="pct" w:w="249"/>
            <w:hideMark/>
          </w:tcPr>
          <w:p w:rsidRDefault="00D710E8" w:rsidP="00D710E8" w:rsidR="00D710E8">
            <w:pPr>
              <w:spacing w:after="0"/>
              <w:jc w:val="center"/>
            </w:pPr>
            <w:r>
              <w:t>15.</w:t>
            </w:r>
          </w:p>
        </w:tc>
        <w:tc>
          <w:tcPr>
            <w:tcW w:type="pct" w:w="2299"/>
            <w:hideMark/>
          </w:tcPr>
          <w:p w:rsidRDefault="00D710E8" w:rsidP="00D710E8" w:rsidR="00D710E8">
            <w:pPr>
              <w:spacing w:after="0"/>
            </w:pPr>
            <w:r>
              <w:t>OPG HUSNJAK JOSIP, Gorička 38a, 48000 Koprivnica</w:t>
            </w:r>
          </w:p>
        </w:tc>
        <w:tc>
          <w:tcPr>
            <w:tcW w:type="pct" w:w="898"/>
            <w:noWrap/>
            <w:hideMark/>
          </w:tcPr>
          <w:p w:rsidRDefault="00D710E8" w:rsidP="00D710E8" w:rsidR="00D710E8">
            <w:pPr>
              <w:spacing w:after="0"/>
              <w:jc w:val="right"/>
              <w:rPr>
                <w:bCs/>
              </w:rPr>
            </w:pPr>
            <w:r>
              <w:rPr>
                <w:bCs/>
              </w:rPr>
              <w:t>31.482,67</w:t>
            </w:r>
          </w:p>
        </w:tc>
        <w:tc>
          <w:tcPr>
            <w:tcW w:type="pct" w:w="692"/>
            <w:hideMark/>
          </w:tcPr>
          <w:p w:rsidRDefault="00D710E8" w:rsidP="00D710E8" w:rsidR="00D710E8">
            <w:pPr>
              <w:spacing w:after="0"/>
              <w:jc w:val="right"/>
              <w:rPr>
                <w:bCs/>
              </w:rPr>
            </w:pPr>
            <w:r>
              <w:rPr>
                <w:bCs/>
              </w:rPr>
              <w:t>29.732,67</w:t>
            </w:r>
          </w:p>
        </w:tc>
        <w:tc>
          <w:tcPr>
            <w:tcW w:type="pct" w:w="740"/>
            <w:hideMark/>
          </w:tcPr>
          <w:p w:rsidRDefault="00D710E8" w:rsidP="00D710E8" w:rsidR="00D710E8">
            <w:pPr>
              <w:spacing w:after="0"/>
              <w:jc w:val="right"/>
              <w:rPr>
                <w:bCs/>
              </w:rPr>
            </w:pPr>
            <w:r>
              <w:rPr>
                <w:bCs/>
              </w:rPr>
              <w:t>1.750,00</w:t>
            </w:r>
          </w:p>
        </w:tc>
      </w:tr>
      <w:tr w:rsidTr="00D710E8" w:rsidR="00D710E8">
        <w:trPr>
          <w:gridBefore w:val="1"/>
          <w:wBefore w:type="pct" w:w="121"/>
          <w:trHeight w:val="279"/>
        </w:trPr>
        <w:tc>
          <w:tcPr>
            <w:tcW w:type="pct" w:w="249"/>
            <w:hideMark/>
          </w:tcPr>
          <w:p w:rsidRDefault="00D710E8" w:rsidP="00D710E8" w:rsidR="00D710E8">
            <w:pPr>
              <w:spacing w:after="0"/>
              <w:jc w:val="center"/>
            </w:pPr>
            <w:r>
              <w:t>16.</w:t>
            </w:r>
          </w:p>
        </w:tc>
        <w:tc>
          <w:tcPr>
            <w:tcW w:type="pct" w:w="2299"/>
            <w:hideMark/>
          </w:tcPr>
          <w:p w:rsidRDefault="00D710E8" w:rsidP="00D710E8" w:rsidR="00D710E8">
            <w:pPr>
              <w:spacing w:after="0"/>
            </w:pPr>
            <w:r>
              <w:t>TRANŠPED d.d., Kranjčevićeva 11, 10000 Zagreb</w:t>
            </w:r>
          </w:p>
        </w:tc>
        <w:tc>
          <w:tcPr>
            <w:tcW w:type="pct" w:w="898"/>
            <w:noWrap/>
            <w:hideMark/>
          </w:tcPr>
          <w:p w:rsidRDefault="00D710E8" w:rsidP="00D710E8" w:rsidR="00D710E8">
            <w:pPr>
              <w:spacing w:after="0"/>
              <w:jc w:val="right"/>
              <w:rPr>
                <w:bCs/>
              </w:rPr>
            </w:pPr>
            <w:r>
              <w:rPr>
                <w:bCs/>
              </w:rPr>
              <w:t>31.245,78</w:t>
            </w:r>
          </w:p>
        </w:tc>
        <w:tc>
          <w:tcPr>
            <w:tcW w:type="pct" w:w="692"/>
            <w:hideMark/>
          </w:tcPr>
          <w:p w:rsidRDefault="00D710E8" w:rsidP="00D710E8" w:rsidR="00D710E8">
            <w:pPr>
              <w:spacing w:after="0"/>
              <w:jc w:val="right"/>
              <w:rPr>
                <w:bCs/>
              </w:rPr>
            </w:pPr>
            <w:r>
              <w:rPr>
                <w:bCs/>
              </w:rPr>
              <w:t>20.647,05</w:t>
            </w:r>
          </w:p>
        </w:tc>
        <w:tc>
          <w:tcPr>
            <w:tcW w:type="pct" w:w="740"/>
            <w:hideMark/>
          </w:tcPr>
          <w:p w:rsidRDefault="00D710E8" w:rsidP="00D710E8" w:rsidR="00D710E8">
            <w:pPr>
              <w:spacing w:after="0"/>
              <w:jc w:val="right"/>
              <w:rPr>
                <w:bCs/>
              </w:rPr>
            </w:pPr>
            <w:r>
              <w:rPr>
                <w:bCs/>
              </w:rPr>
              <w:t>10.598,73</w:t>
            </w:r>
          </w:p>
        </w:tc>
      </w:tr>
      <w:tr w:rsidTr="00D710E8" w:rsidR="00D710E8">
        <w:trPr>
          <w:gridBefore w:val="1"/>
          <w:wBefore w:type="pct" w:w="121"/>
          <w:trHeight w:val="279"/>
        </w:trPr>
        <w:tc>
          <w:tcPr>
            <w:tcW w:type="pct" w:w="249"/>
            <w:hideMark/>
          </w:tcPr>
          <w:p w:rsidRDefault="00D710E8" w:rsidP="00D710E8" w:rsidR="00D710E8">
            <w:pPr>
              <w:spacing w:after="0"/>
              <w:jc w:val="center"/>
            </w:pPr>
            <w:r>
              <w:lastRenderedPageBreak/>
              <w:t>19.</w:t>
            </w:r>
          </w:p>
        </w:tc>
        <w:tc>
          <w:tcPr>
            <w:tcW w:type="pct" w:w="2299"/>
            <w:hideMark/>
          </w:tcPr>
          <w:p w:rsidRDefault="00D710E8" w:rsidP="00D710E8" w:rsidR="00D710E8">
            <w:pPr>
              <w:spacing w:after="0"/>
            </w:pPr>
            <w:r>
              <w:t>HYPO ALPE-ADRIA-BANK d.d., Slavonska avenija 6, 10000 Zagreb</w:t>
            </w:r>
          </w:p>
        </w:tc>
        <w:tc>
          <w:tcPr>
            <w:tcW w:type="pct" w:w="898"/>
            <w:noWrap/>
            <w:hideMark/>
          </w:tcPr>
          <w:p w:rsidRDefault="00D710E8" w:rsidP="00D710E8" w:rsidR="00D710E8">
            <w:pPr>
              <w:spacing w:after="0"/>
              <w:jc w:val="right"/>
              <w:rPr>
                <w:bCs/>
              </w:rPr>
            </w:pPr>
            <w:r>
              <w:rPr>
                <w:bCs/>
              </w:rPr>
              <w:t>3.882.972,00</w:t>
            </w:r>
          </w:p>
        </w:tc>
        <w:tc>
          <w:tcPr>
            <w:tcW w:type="pct" w:w="692"/>
            <w:hideMark/>
          </w:tcPr>
          <w:p w:rsidRDefault="00D710E8" w:rsidP="00D710E8" w:rsidR="00D710E8">
            <w:pPr>
              <w:spacing w:after="0"/>
              <w:jc w:val="right"/>
              <w:rPr>
                <w:bCs/>
              </w:rPr>
            </w:pPr>
            <w:r>
              <w:rPr>
                <w:bCs/>
              </w:rPr>
              <w:t>3.405.806,20</w:t>
            </w:r>
          </w:p>
        </w:tc>
        <w:tc>
          <w:tcPr>
            <w:tcW w:type="pct" w:w="740"/>
            <w:hideMark/>
          </w:tcPr>
          <w:p w:rsidRDefault="00D710E8" w:rsidP="00D710E8" w:rsidR="00D710E8">
            <w:pPr>
              <w:spacing w:after="0"/>
              <w:jc w:val="right"/>
              <w:rPr>
                <w:bCs/>
              </w:rPr>
            </w:pPr>
            <w:r>
              <w:rPr>
                <w:bCs/>
              </w:rPr>
              <w:t>477.165,80</w:t>
            </w:r>
          </w:p>
        </w:tc>
      </w:tr>
      <w:tr w:rsidTr="00D710E8" w:rsidR="00D710E8">
        <w:trPr>
          <w:gridBefore w:val="1"/>
          <w:wBefore w:type="pct" w:w="121"/>
          <w:trHeight w:val="321"/>
        </w:trPr>
        <w:tc>
          <w:tcPr>
            <w:tcW w:type="pct" w:w="249"/>
            <w:hideMark/>
          </w:tcPr>
          <w:p w:rsidRDefault="00D710E8" w:rsidP="00D710E8" w:rsidR="00D710E8">
            <w:pPr>
              <w:spacing w:after="0"/>
              <w:jc w:val="center"/>
            </w:pPr>
            <w:r>
              <w:t>21.</w:t>
            </w:r>
          </w:p>
        </w:tc>
        <w:tc>
          <w:tcPr>
            <w:tcW w:type="pct" w:w="2299"/>
            <w:hideMark/>
          </w:tcPr>
          <w:p w:rsidRDefault="00D710E8" w:rsidP="00D710E8" w:rsidR="00D710E8">
            <w:pPr>
              <w:spacing w:after="0"/>
            </w:pPr>
            <w:r>
              <w:t>VIPnet d.o.o., pp 470, 10002 Zagreb</w:t>
            </w:r>
          </w:p>
        </w:tc>
        <w:tc>
          <w:tcPr>
            <w:tcW w:type="pct" w:w="898"/>
            <w:noWrap/>
            <w:hideMark/>
          </w:tcPr>
          <w:p w:rsidRDefault="00D710E8" w:rsidP="00D710E8" w:rsidR="00D710E8">
            <w:pPr>
              <w:spacing w:after="0"/>
              <w:jc w:val="right"/>
              <w:rPr>
                <w:bCs/>
              </w:rPr>
            </w:pPr>
            <w:r>
              <w:rPr>
                <w:bCs/>
              </w:rPr>
              <w:t>16.408,36</w:t>
            </w:r>
          </w:p>
        </w:tc>
        <w:tc>
          <w:tcPr>
            <w:tcW w:type="pct" w:w="692"/>
            <w:hideMark/>
          </w:tcPr>
          <w:p w:rsidRDefault="00D710E8" w:rsidP="00D710E8" w:rsidR="00D710E8">
            <w:pPr>
              <w:spacing w:after="0"/>
              <w:jc w:val="right"/>
              <w:rPr>
                <w:bCs/>
              </w:rPr>
            </w:pPr>
            <w:r>
              <w:rPr>
                <w:bCs/>
              </w:rPr>
              <w:t>15.373,16</w:t>
            </w:r>
          </w:p>
        </w:tc>
        <w:tc>
          <w:tcPr>
            <w:tcW w:type="pct" w:w="740"/>
            <w:hideMark/>
          </w:tcPr>
          <w:p w:rsidRDefault="00D710E8" w:rsidP="00D710E8" w:rsidR="00D710E8">
            <w:pPr>
              <w:spacing w:after="0"/>
              <w:jc w:val="right"/>
              <w:rPr>
                <w:bCs/>
              </w:rPr>
            </w:pPr>
            <w:r>
              <w:rPr>
                <w:bCs/>
              </w:rPr>
              <w:t>1.035,20</w:t>
            </w:r>
          </w:p>
        </w:tc>
      </w:tr>
      <w:tr w:rsidTr="00D710E8" w:rsidR="00D710E8">
        <w:trPr>
          <w:gridBefore w:val="1"/>
          <w:wBefore w:type="pct" w:w="121"/>
          <w:trHeight w:val="277"/>
        </w:trPr>
        <w:tc>
          <w:tcPr>
            <w:tcW w:type="pct" w:w="249"/>
            <w:hideMark/>
          </w:tcPr>
          <w:p w:rsidRDefault="00D710E8" w:rsidP="00D710E8" w:rsidR="00D710E8">
            <w:pPr>
              <w:spacing w:after="0"/>
              <w:jc w:val="center"/>
            </w:pPr>
            <w:r>
              <w:t>22.</w:t>
            </w:r>
          </w:p>
        </w:tc>
        <w:tc>
          <w:tcPr>
            <w:tcW w:type="pct" w:w="2299"/>
            <w:hideMark/>
          </w:tcPr>
          <w:p w:rsidRDefault="00D710E8" w:rsidP="00D710E8" w:rsidR="00D710E8">
            <w:pPr>
              <w:spacing w:after="0"/>
            </w:pPr>
            <w:r>
              <w:t>H-ABDUCO d.o.o., Slavonska avenija 6a, 10000 Zagreb</w:t>
            </w:r>
          </w:p>
        </w:tc>
        <w:tc>
          <w:tcPr>
            <w:tcW w:type="pct" w:w="898"/>
            <w:noWrap/>
            <w:hideMark/>
          </w:tcPr>
          <w:p w:rsidRDefault="00D710E8" w:rsidP="00D710E8" w:rsidR="00D710E8">
            <w:pPr>
              <w:spacing w:after="0"/>
              <w:jc w:val="right"/>
              <w:rPr>
                <w:bCs/>
              </w:rPr>
            </w:pPr>
            <w:r>
              <w:rPr>
                <w:bCs/>
              </w:rPr>
              <w:t>1.677.620,71</w:t>
            </w:r>
          </w:p>
        </w:tc>
        <w:tc>
          <w:tcPr>
            <w:tcW w:type="pct" w:w="692"/>
            <w:hideMark/>
          </w:tcPr>
          <w:p w:rsidRDefault="00D710E8" w:rsidP="00D710E8" w:rsidR="00D710E8">
            <w:pPr>
              <w:spacing w:after="0"/>
              <w:jc w:val="right"/>
              <w:rPr>
                <w:bCs/>
              </w:rPr>
            </w:pPr>
            <w:r>
              <w:rPr>
                <w:bCs/>
              </w:rPr>
              <w:t>1.601.805,85</w:t>
            </w:r>
          </w:p>
        </w:tc>
        <w:tc>
          <w:tcPr>
            <w:tcW w:type="pct" w:w="740"/>
            <w:hideMark/>
          </w:tcPr>
          <w:p w:rsidRDefault="00D710E8" w:rsidP="00D710E8" w:rsidR="00D710E8">
            <w:pPr>
              <w:spacing w:after="0"/>
              <w:jc w:val="right"/>
              <w:rPr>
                <w:bCs/>
              </w:rPr>
            </w:pPr>
            <w:r>
              <w:rPr>
                <w:bCs/>
              </w:rPr>
              <w:t>75.814,86</w:t>
            </w:r>
          </w:p>
        </w:tc>
      </w:tr>
      <w:tr w:rsidTr="00D710E8" w:rsidR="00D710E8">
        <w:trPr>
          <w:gridBefore w:val="1"/>
          <w:wBefore w:type="pct" w:w="121"/>
          <w:trHeight w:val="277"/>
        </w:trPr>
        <w:tc>
          <w:tcPr>
            <w:tcW w:type="pct" w:w="249"/>
            <w:hideMark/>
          </w:tcPr>
          <w:p w:rsidRDefault="00D710E8" w:rsidP="00D710E8" w:rsidR="00D710E8">
            <w:pPr>
              <w:spacing w:after="0"/>
              <w:jc w:val="center"/>
            </w:pPr>
            <w:r>
              <w:t>26.</w:t>
            </w:r>
          </w:p>
        </w:tc>
        <w:tc>
          <w:tcPr>
            <w:tcW w:type="pct" w:w="2299"/>
            <w:hideMark/>
          </w:tcPr>
          <w:p w:rsidRDefault="00D710E8" w:rsidP="00D710E8" w:rsidR="00D710E8">
            <w:pPr>
              <w:spacing w:after="0"/>
            </w:pPr>
            <w:r>
              <w:t>M B M d.o.o., Av.V.Holjevca 16c, 10000 Zagreb</w:t>
            </w:r>
          </w:p>
        </w:tc>
        <w:tc>
          <w:tcPr>
            <w:tcW w:type="pct" w:w="898"/>
            <w:noWrap/>
            <w:hideMark/>
          </w:tcPr>
          <w:p w:rsidRDefault="00D710E8" w:rsidP="00D710E8" w:rsidR="00D710E8">
            <w:pPr>
              <w:spacing w:after="0"/>
              <w:jc w:val="right"/>
              <w:rPr>
                <w:bCs/>
              </w:rPr>
            </w:pPr>
            <w:r>
              <w:rPr>
                <w:bCs/>
              </w:rPr>
              <w:t>70.353,73</w:t>
            </w:r>
          </w:p>
        </w:tc>
        <w:tc>
          <w:tcPr>
            <w:tcW w:type="pct" w:w="692"/>
            <w:hideMark/>
          </w:tcPr>
          <w:p w:rsidRDefault="00D710E8" w:rsidP="00D710E8" w:rsidR="00D710E8">
            <w:pPr>
              <w:spacing w:after="0"/>
              <w:jc w:val="right"/>
              <w:rPr>
                <w:bCs/>
              </w:rPr>
            </w:pPr>
            <w:r>
              <w:rPr>
                <w:bCs/>
              </w:rPr>
              <w:t>7.208,72</w:t>
            </w:r>
          </w:p>
        </w:tc>
        <w:tc>
          <w:tcPr>
            <w:tcW w:type="pct" w:w="740"/>
            <w:hideMark/>
          </w:tcPr>
          <w:p w:rsidRDefault="00D710E8" w:rsidP="00D710E8" w:rsidR="00D710E8">
            <w:pPr>
              <w:spacing w:after="0"/>
              <w:jc w:val="right"/>
              <w:rPr>
                <w:bCs/>
              </w:rPr>
            </w:pPr>
            <w:r>
              <w:rPr>
                <w:bCs/>
              </w:rPr>
              <w:t>63.145,01</w:t>
            </w:r>
          </w:p>
        </w:tc>
      </w:tr>
      <w:tr w:rsidTr="00D710E8" w:rsidR="00D710E8">
        <w:trPr>
          <w:gridBefore w:val="1"/>
          <w:wBefore w:type="pct" w:w="121"/>
          <w:trHeight w:val="277"/>
        </w:trPr>
        <w:tc>
          <w:tcPr>
            <w:tcW w:type="pct" w:w="249"/>
            <w:hideMark/>
          </w:tcPr>
          <w:p w:rsidRDefault="00D710E8" w:rsidP="00D710E8" w:rsidR="00D710E8">
            <w:pPr>
              <w:spacing w:after="0"/>
              <w:jc w:val="center"/>
            </w:pPr>
            <w:r>
              <w:t>27.</w:t>
            </w:r>
          </w:p>
        </w:tc>
        <w:tc>
          <w:tcPr>
            <w:tcW w:type="pct" w:w="2299"/>
            <w:hideMark/>
          </w:tcPr>
          <w:p w:rsidRDefault="00D710E8" w:rsidP="00D710E8" w:rsidR="00D710E8">
            <w:pPr>
              <w:spacing w:after="0"/>
            </w:pPr>
            <w:r>
              <w:t>PETROKEMIJA d.d., Aleja Vukovar 4, 44320 Kutina</w:t>
            </w:r>
          </w:p>
        </w:tc>
        <w:tc>
          <w:tcPr>
            <w:tcW w:type="pct" w:w="898"/>
            <w:noWrap/>
            <w:hideMark/>
          </w:tcPr>
          <w:p w:rsidRDefault="00D710E8" w:rsidP="00D710E8" w:rsidR="00D710E8">
            <w:pPr>
              <w:spacing w:after="0"/>
              <w:jc w:val="right"/>
              <w:rPr>
                <w:bCs/>
              </w:rPr>
            </w:pPr>
            <w:r>
              <w:rPr>
                <w:bCs/>
              </w:rPr>
              <w:t>309.174,23</w:t>
            </w:r>
          </w:p>
        </w:tc>
        <w:tc>
          <w:tcPr>
            <w:tcW w:type="pct" w:w="692"/>
            <w:hideMark/>
          </w:tcPr>
          <w:p w:rsidRDefault="00D710E8" w:rsidP="00D710E8" w:rsidR="00D710E8">
            <w:pPr>
              <w:spacing w:after="0"/>
              <w:jc w:val="right"/>
              <w:rPr>
                <w:bCs/>
              </w:rPr>
            </w:pPr>
            <w:r>
              <w:rPr>
                <w:bCs/>
              </w:rPr>
              <w:t>275.192,65</w:t>
            </w:r>
          </w:p>
        </w:tc>
        <w:tc>
          <w:tcPr>
            <w:tcW w:type="pct" w:w="740"/>
            <w:hideMark/>
          </w:tcPr>
          <w:p w:rsidRDefault="00D710E8" w:rsidP="00D710E8" w:rsidR="00D710E8">
            <w:pPr>
              <w:spacing w:after="0"/>
              <w:jc w:val="right"/>
              <w:rPr>
                <w:bCs/>
              </w:rPr>
            </w:pPr>
            <w:r>
              <w:rPr>
                <w:bCs/>
              </w:rPr>
              <w:t>33.981,58</w:t>
            </w:r>
          </w:p>
        </w:tc>
      </w:tr>
      <w:tr w:rsidTr="00D710E8" w:rsidR="00D710E8">
        <w:trPr>
          <w:gridBefore w:val="1"/>
          <w:wBefore w:type="pct" w:w="121"/>
          <w:trHeight w:val="277"/>
        </w:trPr>
        <w:tc>
          <w:tcPr>
            <w:tcW w:type="pct" w:w="249"/>
            <w:hideMark/>
          </w:tcPr>
          <w:p w:rsidRDefault="00D710E8" w:rsidP="00D710E8" w:rsidR="00D710E8">
            <w:pPr>
              <w:spacing w:after="0"/>
              <w:jc w:val="center"/>
            </w:pPr>
            <w:r>
              <w:t xml:space="preserve">30. </w:t>
            </w:r>
          </w:p>
        </w:tc>
        <w:tc>
          <w:tcPr>
            <w:tcW w:type="pct" w:w="2299"/>
            <w:hideMark/>
          </w:tcPr>
          <w:p w:rsidRDefault="00D710E8" w:rsidP="00D710E8" w:rsidR="00D710E8">
            <w:pPr>
              <w:spacing w:after="0"/>
            </w:pPr>
            <w:r>
              <w:t>GRAD KOPRIVNICA, Zrinski trg 1, 480000 Koprivnica</w:t>
            </w:r>
          </w:p>
        </w:tc>
        <w:tc>
          <w:tcPr>
            <w:tcW w:type="pct" w:w="898"/>
            <w:noWrap/>
            <w:hideMark/>
          </w:tcPr>
          <w:p w:rsidRDefault="00D710E8" w:rsidP="00D710E8" w:rsidR="00D710E8">
            <w:pPr>
              <w:spacing w:after="0"/>
              <w:jc w:val="right"/>
              <w:rPr>
                <w:bCs/>
              </w:rPr>
            </w:pPr>
            <w:r>
              <w:rPr>
                <w:bCs/>
              </w:rPr>
              <w:t>207.885,78</w:t>
            </w:r>
          </w:p>
        </w:tc>
        <w:tc>
          <w:tcPr>
            <w:tcW w:type="pct" w:w="692"/>
            <w:hideMark/>
          </w:tcPr>
          <w:p w:rsidRDefault="00D710E8" w:rsidP="00D710E8" w:rsidR="00D710E8">
            <w:pPr>
              <w:spacing w:after="0"/>
              <w:jc w:val="right"/>
              <w:rPr>
                <w:bCs/>
              </w:rPr>
            </w:pPr>
            <w:r>
              <w:rPr>
                <w:bCs/>
              </w:rPr>
              <w:t>151.290,59</w:t>
            </w:r>
          </w:p>
        </w:tc>
        <w:tc>
          <w:tcPr>
            <w:tcW w:type="pct" w:w="740"/>
            <w:hideMark/>
          </w:tcPr>
          <w:p w:rsidRDefault="00D710E8" w:rsidP="00D710E8" w:rsidR="00D710E8">
            <w:pPr>
              <w:spacing w:after="0"/>
              <w:jc w:val="right"/>
              <w:rPr>
                <w:bCs/>
              </w:rPr>
            </w:pPr>
            <w:r>
              <w:rPr>
                <w:bCs/>
              </w:rPr>
              <w:t>56.595,19</w:t>
            </w:r>
          </w:p>
        </w:tc>
      </w:tr>
      <w:tr w:rsidTr="00D710E8" w:rsidR="00D710E8">
        <w:trPr>
          <w:gridBefore w:val="1"/>
          <w:wBefore w:type="pct" w:w="121"/>
          <w:trHeight w:val="277"/>
        </w:trPr>
        <w:tc>
          <w:tcPr>
            <w:tcW w:type="pct" w:w="249"/>
            <w:hideMark/>
          </w:tcPr>
          <w:p w:rsidRDefault="00D710E8" w:rsidP="00D710E8" w:rsidR="00D710E8">
            <w:pPr>
              <w:spacing w:after="0"/>
              <w:jc w:val="center"/>
            </w:pPr>
            <w:r>
              <w:t>31.</w:t>
            </w:r>
          </w:p>
        </w:tc>
        <w:tc>
          <w:tcPr>
            <w:tcW w:type="pct" w:w="2299"/>
            <w:hideMark/>
          </w:tcPr>
          <w:p w:rsidRDefault="00D710E8" w:rsidP="00D710E8" w:rsidR="00D710E8">
            <w:pPr>
              <w:spacing w:after="0"/>
            </w:pPr>
            <w:r>
              <w:t>G.K.P.KOMUNALAC d.o.o., Mosna ulica 15, 48000 Koprivnica</w:t>
            </w:r>
          </w:p>
        </w:tc>
        <w:tc>
          <w:tcPr>
            <w:tcW w:type="pct" w:w="898"/>
            <w:noWrap/>
            <w:hideMark/>
          </w:tcPr>
          <w:p w:rsidRDefault="00D710E8" w:rsidP="00D710E8" w:rsidR="00D710E8">
            <w:pPr>
              <w:spacing w:after="0"/>
              <w:jc w:val="right"/>
              <w:rPr>
                <w:bCs/>
              </w:rPr>
            </w:pPr>
            <w:r>
              <w:rPr>
                <w:bCs/>
              </w:rPr>
              <w:t>136.323,84</w:t>
            </w:r>
          </w:p>
        </w:tc>
        <w:tc>
          <w:tcPr>
            <w:tcW w:type="pct" w:w="692"/>
            <w:hideMark/>
          </w:tcPr>
          <w:p w:rsidRDefault="00D710E8" w:rsidP="00D710E8" w:rsidR="00D710E8">
            <w:pPr>
              <w:spacing w:after="0"/>
              <w:jc w:val="right"/>
              <w:rPr>
                <w:bCs/>
              </w:rPr>
            </w:pPr>
            <w:r>
              <w:rPr>
                <w:bCs/>
              </w:rPr>
              <w:t>99.324,22</w:t>
            </w:r>
          </w:p>
        </w:tc>
        <w:tc>
          <w:tcPr>
            <w:tcW w:type="pct" w:w="740"/>
            <w:hideMark/>
          </w:tcPr>
          <w:p w:rsidRDefault="00D710E8" w:rsidP="00D710E8" w:rsidR="00D710E8">
            <w:pPr>
              <w:spacing w:after="0"/>
              <w:jc w:val="right"/>
              <w:rPr>
                <w:bCs/>
              </w:rPr>
            </w:pPr>
            <w:r>
              <w:rPr>
                <w:bCs/>
              </w:rPr>
              <w:t>36.999,62</w:t>
            </w:r>
          </w:p>
        </w:tc>
      </w:tr>
      <w:tr w:rsidTr="00D710E8" w:rsidR="00D710E8">
        <w:trPr>
          <w:gridBefore w:val="1"/>
          <w:wBefore w:type="pct" w:w="121"/>
          <w:trHeight w:val="277"/>
        </w:trPr>
        <w:tc>
          <w:tcPr>
            <w:tcW w:type="pct" w:w="249"/>
            <w:hideMark/>
          </w:tcPr>
          <w:p w:rsidRDefault="00D710E8" w:rsidP="00D710E8" w:rsidR="00D710E8">
            <w:pPr>
              <w:spacing w:after="0"/>
              <w:jc w:val="center"/>
            </w:pPr>
            <w:r>
              <w:t>32.</w:t>
            </w:r>
          </w:p>
        </w:tc>
        <w:tc>
          <w:tcPr>
            <w:tcW w:type="pct" w:w="2299"/>
            <w:hideMark/>
          </w:tcPr>
          <w:p w:rsidRDefault="00D710E8" w:rsidP="00D710E8" w:rsidR="00D710E8">
            <w:pPr>
              <w:spacing w:after="0"/>
            </w:pPr>
            <w:r>
              <w:t>ZAGREBAČKI HOLDING d.o.o., podružnica Zagrebparking, Šubićeva 40/III, 10000 Zagreb</w:t>
            </w:r>
          </w:p>
        </w:tc>
        <w:tc>
          <w:tcPr>
            <w:tcW w:type="pct" w:w="898"/>
            <w:noWrap/>
            <w:hideMark/>
          </w:tcPr>
          <w:p w:rsidRDefault="00D710E8" w:rsidP="00D710E8" w:rsidR="00D710E8">
            <w:pPr>
              <w:spacing w:after="0"/>
              <w:jc w:val="right"/>
              <w:rPr>
                <w:bCs/>
              </w:rPr>
            </w:pPr>
            <w:r>
              <w:rPr>
                <w:bCs/>
              </w:rPr>
              <w:t>873,90</w:t>
            </w:r>
          </w:p>
        </w:tc>
        <w:tc>
          <w:tcPr>
            <w:tcW w:type="pct" w:w="692"/>
            <w:hideMark/>
          </w:tcPr>
          <w:p w:rsidRDefault="00D710E8" w:rsidP="00D710E8" w:rsidR="00D710E8">
            <w:pPr>
              <w:spacing w:after="0"/>
              <w:jc w:val="right"/>
              <w:rPr>
                <w:bCs/>
              </w:rPr>
            </w:pPr>
            <w:r>
              <w:rPr>
                <w:bCs/>
              </w:rPr>
              <w:t>769,49</w:t>
            </w:r>
          </w:p>
        </w:tc>
        <w:tc>
          <w:tcPr>
            <w:tcW w:type="pct" w:w="740"/>
            <w:hideMark/>
          </w:tcPr>
          <w:p w:rsidRDefault="00D710E8" w:rsidP="00D710E8" w:rsidR="00D710E8">
            <w:pPr>
              <w:spacing w:after="0"/>
              <w:jc w:val="right"/>
              <w:rPr>
                <w:bCs/>
              </w:rPr>
            </w:pPr>
            <w:r>
              <w:rPr>
                <w:bCs/>
              </w:rPr>
              <w:t>104,41</w:t>
            </w:r>
          </w:p>
        </w:tc>
      </w:tr>
      <w:tr w:rsidTr="00D710E8" w:rsidR="00D710E8">
        <w:trPr>
          <w:gridBefore w:val="1"/>
          <w:wBefore w:type="pct" w:w="121"/>
          <w:trHeight w:val="277"/>
        </w:trPr>
        <w:tc>
          <w:tcPr>
            <w:tcW w:type="pct" w:w="249"/>
            <w:hideMark/>
          </w:tcPr>
          <w:p w:rsidRDefault="00D710E8" w:rsidP="00D710E8" w:rsidR="00D710E8">
            <w:pPr>
              <w:spacing w:after="0"/>
              <w:jc w:val="center"/>
            </w:pPr>
            <w:r>
              <w:t>38.</w:t>
            </w:r>
          </w:p>
        </w:tc>
        <w:tc>
          <w:tcPr>
            <w:tcW w:type="pct" w:w="2299"/>
            <w:hideMark/>
          </w:tcPr>
          <w:p w:rsidRDefault="00D710E8" w:rsidP="00D710E8" w:rsidR="00D710E8">
            <w:pPr>
              <w:spacing w:after="0"/>
            </w:pPr>
            <w:r>
              <w:t>GRANA d.o.o., Baltićeva 1, 48260 Križevci</w:t>
            </w:r>
          </w:p>
        </w:tc>
        <w:tc>
          <w:tcPr>
            <w:tcW w:type="pct" w:w="898"/>
            <w:noWrap/>
            <w:hideMark/>
          </w:tcPr>
          <w:p w:rsidRDefault="00D710E8" w:rsidP="00D710E8" w:rsidR="00D710E8">
            <w:pPr>
              <w:spacing w:after="0"/>
              <w:jc w:val="right"/>
              <w:rPr>
                <w:bCs/>
              </w:rPr>
            </w:pPr>
            <w:r>
              <w:rPr>
                <w:bCs/>
              </w:rPr>
              <w:t>17.084,82</w:t>
            </w:r>
          </w:p>
        </w:tc>
        <w:tc>
          <w:tcPr>
            <w:tcW w:type="pct" w:w="692"/>
            <w:hideMark/>
          </w:tcPr>
          <w:p w:rsidRDefault="00D710E8" w:rsidP="00D710E8" w:rsidR="00D710E8">
            <w:pPr>
              <w:spacing w:after="0"/>
              <w:jc w:val="right"/>
              <w:rPr>
                <w:bCs/>
              </w:rPr>
            </w:pPr>
            <w:r>
              <w:rPr>
                <w:bCs/>
              </w:rPr>
              <w:t>13.904,22</w:t>
            </w:r>
          </w:p>
        </w:tc>
        <w:tc>
          <w:tcPr>
            <w:tcW w:type="pct" w:w="740"/>
            <w:hideMark/>
          </w:tcPr>
          <w:p w:rsidRDefault="00D710E8" w:rsidP="00D710E8" w:rsidR="00D710E8">
            <w:pPr>
              <w:spacing w:after="0"/>
              <w:jc w:val="right"/>
              <w:rPr>
                <w:bCs/>
              </w:rPr>
            </w:pPr>
            <w:r>
              <w:rPr>
                <w:bCs/>
              </w:rPr>
              <w:t>3.180,60</w:t>
            </w:r>
          </w:p>
        </w:tc>
      </w:tr>
      <w:tr w:rsidTr="00D710E8" w:rsidR="00D710E8">
        <w:trPr>
          <w:gridBefore w:val="1"/>
          <w:wBefore w:type="pct" w:w="121"/>
          <w:trHeight w:val="277"/>
        </w:trPr>
        <w:tc>
          <w:tcPr>
            <w:tcW w:type="pct" w:w="249"/>
          </w:tcPr>
          <w:p w:rsidRDefault="00D710E8" w:rsidP="00D710E8" w:rsidR="00D710E8">
            <w:pPr>
              <w:spacing w:after="0"/>
              <w:jc w:val="center"/>
            </w:pPr>
          </w:p>
        </w:tc>
        <w:tc>
          <w:tcPr>
            <w:tcW w:type="pct" w:w="2299"/>
          </w:tcPr>
          <w:p w:rsidRDefault="00D710E8" w:rsidP="00D710E8" w:rsidR="00D710E8">
            <w:pPr>
              <w:spacing w:after="0"/>
            </w:pPr>
          </w:p>
        </w:tc>
        <w:tc>
          <w:tcPr>
            <w:tcW w:type="pct" w:w="898"/>
            <w:noWrap/>
          </w:tcPr>
          <w:p w:rsidRDefault="00D710E8" w:rsidP="00D710E8" w:rsidR="00D710E8">
            <w:pPr>
              <w:spacing w:after="0"/>
              <w:jc w:val="right"/>
            </w:pPr>
          </w:p>
        </w:tc>
        <w:tc>
          <w:tcPr>
            <w:tcW w:type="pct" w:w="692"/>
          </w:tcPr>
          <w:p w:rsidRDefault="00D710E8" w:rsidP="00D710E8" w:rsidR="00D710E8">
            <w:pPr>
              <w:spacing w:after="0"/>
              <w:jc w:val="right"/>
            </w:pPr>
          </w:p>
        </w:tc>
        <w:tc>
          <w:tcPr>
            <w:tcW w:type="pct" w:w="740"/>
          </w:tcPr>
          <w:p w:rsidRDefault="00D710E8" w:rsidP="00D710E8" w:rsidR="00D710E8">
            <w:pPr>
              <w:spacing w:after="0"/>
              <w:jc w:val="right"/>
            </w:pPr>
          </w:p>
        </w:tc>
      </w:tr>
      <w:tr w:rsidTr="00D710E8" w:rsidR="00D710E8">
        <w:trPr>
          <w:gridBefore w:val="1"/>
          <w:wBefore w:type="pct" w:w="121"/>
          <w:trHeight w:val="277"/>
        </w:trPr>
        <w:tc>
          <w:tcPr>
            <w:tcW w:type="pct" w:w="249"/>
          </w:tcPr>
          <w:p w:rsidRDefault="00D710E8" w:rsidP="00D710E8" w:rsidR="00D710E8">
            <w:pPr>
              <w:spacing w:after="0"/>
              <w:jc w:val="center"/>
            </w:pPr>
          </w:p>
        </w:tc>
        <w:tc>
          <w:tcPr>
            <w:tcW w:type="pct" w:w="2299"/>
          </w:tcPr>
          <w:p w:rsidRDefault="00D710E8" w:rsidP="00D710E8" w:rsidR="00D710E8">
            <w:pPr>
              <w:spacing w:after="0"/>
            </w:pPr>
          </w:p>
        </w:tc>
        <w:tc>
          <w:tcPr>
            <w:tcW w:type="pct" w:w="898"/>
            <w:noWrap/>
          </w:tcPr>
          <w:p w:rsidRDefault="00D710E8" w:rsidP="00D710E8" w:rsidR="00D710E8">
            <w:pPr>
              <w:spacing w:after="0"/>
              <w:jc w:val="right"/>
            </w:pPr>
          </w:p>
        </w:tc>
        <w:tc>
          <w:tcPr>
            <w:tcW w:type="pct" w:w="692"/>
          </w:tcPr>
          <w:p w:rsidRDefault="00D710E8" w:rsidP="00D710E8" w:rsidR="00D710E8">
            <w:pPr>
              <w:spacing w:after="0"/>
              <w:jc w:val="right"/>
            </w:pPr>
          </w:p>
        </w:tc>
        <w:tc>
          <w:tcPr>
            <w:tcW w:type="pct" w:w="740"/>
          </w:tcPr>
          <w:p w:rsidRDefault="00D710E8" w:rsidP="00D710E8" w:rsidR="00D710E8">
            <w:pPr>
              <w:spacing w:after="0"/>
              <w:jc w:val="right"/>
            </w:pPr>
          </w:p>
        </w:tc>
      </w:tr>
      <w:tr w:rsidTr="00D710E8" w:rsidR="00D710E8">
        <w:trPr>
          <w:gridBefore w:val="1"/>
          <w:wBefore w:type="pct" w:w="121"/>
          <w:trHeight w:val="277"/>
        </w:trPr>
        <w:tc>
          <w:tcPr>
            <w:tcW w:type="pct" w:w="249"/>
          </w:tcPr>
          <w:p w:rsidRDefault="00D710E8" w:rsidP="00D710E8" w:rsidR="00D710E8">
            <w:pPr>
              <w:spacing w:after="0"/>
              <w:jc w:val="center"/>
            </w:pPr>
          </w:p>
        </w:tc>
        <w:tc>
          <w:tcPr>
            <w:tcW w:type="pct" w:w="2299"/>
          </w:tcPr>
          <w:p w:rsidRDefault="00D710E8" w:rsidP="00D710E8" w:rsidR="00D710E8">
            <w:pPr>
              <w:spacing w:after="0"/>
              <w:rPr>
                <w:b/>
              </w:rPr>
            </w:pPr>
          </w:p>
        </w:tc>
        <w:tc>
          <w:tcPr>
            <w:tcW w:type="pct" w:w="898"/>
            <w:noWrap/>
            <w:hideMark/>
          </w:tcPr>
          <w:p w:rsidRDefault="00D710E8" w:rsidP="00D710E8" w:rsidR="00D710E8">
            <w:pPr>
              <w:spacing w:after="0"/>
              <w:jc w:val="right"/>
              <w:rPr>
                <w:b/>
              </w:rPr>
            </w:pPr>
            <w:r>
              <w:rPr>
                <w:b/>
              </w:rPr>
              <w:fldChar w:fldCharType="begin"/>
            </w:r>
            <w:r>
              <w:rPr>
                <w:b/>
              </w:rPr>
              <w:instrText xml:space="preserve"> =SUM(ABOVE) </w:instrText>
            </w:r>
            <w:r>
              <w:rPr>
                <w:b/>
              </w:rPr>
              <w:fldChar w:fldCharType="separate"/>
            </w:r>
            <w:r>
              <w:rPr>
                <w:b/>
                <w:noProof/>
              </w:rPr>
              <w:t>7.097.910,6</w:t>
            </w:r>
            <w:r>
              <w:rPr>
                <w:b/>
              </w:rPr>
              <w:fldChar w:fldCharType="end"/>
            </w:r>
            <w:r>
              <w:rPr>
                <w:b/>
              </w:rPr>
              <w:t>0</w:t>
            </w:r>
          </w:p>
        </w:tc>
        <w:tc>
          <w:tcPr>
            <w:tcW w:type="pct" w:w="692"/>
            <w:hideMark/>
          </w:tcPr>
          <w:p w:rsidRDefault="00D710E8" w:rsidP="00D710E8" w:rsidR="00D710E8">
            <w:pPr>
              <w:spacing w:after="0"/>
              <w:jc w:val="right"/>
              <w:rPr>
                <w:b/>
              </w:rPr>
            </w:pPr>
            <w:r>
              <w:rPr>
                <w:b/>
              </w:rPr>
              <w:fldChar w:fldCharType="begin"/>
            </w:r>
            <w:r>
              <w:rPr>
                <w:b/>
              </w:rPr>
              <w:instrText xml:space="preserve"> =SUM(ABOVE) </w:instrText>
            </w:r>
            <w:r>
              <w:rPr>
                <w:b/>
              </w:rPr>
              <w:fldChar w:fldCharType="separate"/>
            </w:r>
            <w:r>
              <w:rPr>
                <w:b/>
                <w:noProof/>
              </w:rPr>
              <w:t>6.318.015,37</w:t>
            </w:r>
            <w:r>
              <w:rPr>
                <w:b/>
              </w:rPr>
              <w:fldChar w:fldCharType="end"/>
            </w:r>
          </w:p>
        </w:tc>
        <w:tc>
          <w:tcPr>
            <w:tcW w:type="pct" w:w="740"/>
            <w:hideMark/>
          </w:tcPr>
          <w:p w:rsidRDefault="00D710E8" w:rsidP="00D710E8" w:rsidR="00D710E8">
            <w:pPr>
              <w:spacing w:after="0"/>
              <w:jc w:val="right"/>
              <w:rPr>
                <w:b/>
              </w:rPr>
            </w:pPr>
            <w:r>
              <w:rPr>
                <w:b/>
              </w:rPr>
              <w:fldChar w:fldCharType="begin"/>
            </w:r>
            <w:r>
              <w:rPr>
                <w:b/>
              </w:rPr>
              <w:instrText xml:space="preserve"> =SUM(ABOVE) </w:instrText>
            </w:r>
            <w:r>
              <w:rPr>
                <w:b/>
              </w:rPr>
              <w:fldChar w:fldCharType="separate"/>
            </w:r>
            <w:r>
              <w:rPr>
                <w:b/>
                <w:noProof/>
              </w:rPr>
              <w:t>779.895,23</w:t>
            </w:r>
            <w:r>
              <w:rPr>
                <w:b/>
              </w:rPr>
              <w:fldChar w:fldCharType="end"/>
            </w:r>
          </w:p>
        </w:tc>
      </w:tr>
    </w:tbl>
    <w:p w:rsidRDefault="00D710E8" w:rsidP="00D710E8" w:rsidR="00D710E8">
      <w:pPr>
        <w:spacing w:after="0"/>
        <w:rPr>
          <w:b/>
          <w:bCs/>
        </w:rPr>
      </w:pPr>
    </w:p>
    <w:tbl>
      <w:tblPr>
        <w:tblW w:type="pct" w:w="5000"/>
        <w:tblLook w:val="04A0" w:noVBand="1" w:noHBand="0" w:lastColumn="0" w:firstColumn="1" w:lastRow="0" w:firstRow="1"/>
      </w:tblPr>
      <w:tblGrid>
        <w:gridCol w:w="4320"/>
        <w:gridCol w:w="2076"/>
        <w:gridCol w:w="1596"/>
        <w:gridCol w:w="1296"/>
      </w:tblGrid>
      <w:tr w:rsidTr="00D710E8" w:rsidR="00D710E8">
        <w:trPr>
          <w:trHeight w:val="277"/>
        </w:trPr>
        <w:tc>
          <w:tcPr>
            <w:tcW w:type="pct" w:w="2649"/>
            <w:hideMark/>
          </w:tcPr>
          <w:p w:rsidRDefault="00D710E8" w:rsidP="00D710E8" w:rsidR="00D710E8">
            <w:pPr>
              <w:spacing w:after="0"/>
              <w:rPr>
                <w:b/>
                <w:bCs/>
              </w:rPr>
            </w:pPr>
            <w:r>
              <w:rPr>
                <w:b/>
                <w:bCs/>
              </w:rPr>
              <w:t>UKUPNO II VIŠI ISPLATNI RED</w:t>
            </w:r>
          </w:p>
        </w:tc>
        <w:tc>
          <w:tcPr>
            <w:tcW w:type="pct" w:w="702"/>
            <w:noWrap/>
            <w:hideMark/>
          </w:tcPr>
          <w:p w:rsidRDefault="00D710E8" w:rsidP="00D710E8" w:rsidR="00D710E8">
            <w:pPr>
              <w:spacing w:after="0"/>
              <w:rPr>
                <w:b/>
                <w:bCs/>
              </w:rPr>
            </w:pPr>
            <w:r>
              <w:rPr>
                <w:b/>
                <w:bCs/>
              </w:rPr>
              <w:t xml:space="preserve">        13.499.912,56 </w:t>
            </w:r>
          </w:p>
        </w:tc>
        <w:tc>
          <w:tcPr>
            <w:tcW w:type="pct" w:w="797"/>
            <w:hideMark/>
          </w:tcPr>
          <w:p w:rsidRDefault="00D710E8" w:rsidP="00D710E8" w:rsidR="00D710E8">
            <w:pPr>
              <w:spacing w:after="0"/>
              <w:rPr>
                <w:b/>
                <w:bCs/>
              </w:rPr>
            </w:pPr>
            <w:r>
              <w:rPr>
                <w:b/>
                <w:bCs/>
              </w:rPr>
              <w:t xml:space="preserve">12.720.017,33  </w:t>
            </w:r>
          </w:p>
        </w:tc>
        <w:tc>
          <w:tcPr>
            <w:tcW w:type="pct" w:w="853"/>
            <w:hideMark/>
          </w:tcPr>
          <w:p w:rsidRDefault="00D710E8" w:rsidP="00D710E8" w:rsidR="00D710E8">
            <w:pPr>
              <w:spacing w:after="0"/>
              <w:rPr>
                <w:b/>
                <w:bCs/>
              </w:rPr>
            </w:pPr>
            <w:r>
              <w:rPr>
                <w:b/>
                <w:bCs/>
              </w:rPr>
              <w:t xml:space="preserve">779.895,23      </w:t>
            </w:r>
          </w:p>
        </w:tc>
      </w:tr>
    </w:tbl>
    <w:p w:rsidRDefault="00D710E8" w:rsidP="00D710E8" w:rsidR="00D710E8">
      <w:pPr>
        <w:spacing w:after="0"/>
        <w:rPr>
          <w:b/>
          <w:bCs/>
        </w:rPr>
      </w:pPr>
    </w:p>
    <w:p w:rsidRDefault="00D710E8" w:rsidP="00D710E8" w:rsidR="00D710E8">
      <w:pPr>
        <w:spacing w:lineRule="auto" w:line="288" w:after="0"/>
        <w:rPr>
          <w:b/>
          <w:u w:val="single"/>
        </w:rPr>
      </w:pPr>
    </w:p>
    <w:tbl>
      <w:tblPr>
        <w:tblW w:type="pct" w:w="5000"/>
        <w:tblLook w:val="04A0" w:noVBand="1" w:noHBand="0" w:lastColumn="0" w:firstColumn="1" w:lastRow="0" w:firstRow="1"/>
      </w:tblPr>
      <w:tblGrid>
        <w:gridCol w:w="2913"/>
        <w:gridCol w:w="2736"/>
        <w:gridCol w:w="2076"/>
        <w:gridCol w:w="1563"/>
      </w:tblGrid>
      <w:tr w:rsidTr="00D710E8" w:rsidR="00D710E8">
        <w:trPr>
          <w:trHeight w:val="340"/>
        </w:trPr>
        <w:tc>
          <w:tcPr>
            <w:tcW w:type="pct" w:w="1828"/>
          </w:tcPr>
          <w:p w:rsidRDefault="00D710E8" w:rsidP="00D710E8" w:rsidR="00D710E8">
            <w:pPr>
              <w:spacing w:after="0"/>
              <w:rPr>
                <w:b/>
                <w:u w:val="single"/>
              </w:rPr>
            </w:pPr>
            <w:r>
              <w:rPr>
                <w:b/>
                <w:u w:val="single"/>
              </w:rPr>
              <w:t>SVEUKUPNO TRAŽBINE</w:t>
            </w:r>
          </w:p>
          <w:p w:rsidRDefault="00D710E8" w:rsidP="00D710E8" w:rsidR="00D710E8">
            <w:pPr>
              <w:spacing w:after="0"/>
            </w:pPr>
          </w:p>
        </w:tc>
        <w:tc>
          <w:tcPr>
            <w:tcW w:type="pct" w:w="1226"/>
            <w:noWrap/>
            <w:hideMark/>
          </w:tcPr>
          <w:p w:rsidRDefault="00D710E8" w:rsidP="00D710E8" w:rsidR="00D710E8">
            <w:pPr>
              <w:spacing w:after="0"/>
              <w:jc w:val="right"/>
              <w:rPr>
                <w:b/>
                <w:u w:val="single"/>
              </w:rPr>
            </w:pPr>
            <w:r>
              <w:rPr>
                <w:b/>
                <w:u w:val="single"/>
              </w:rPr>
              <w:t>PRIJAVLJENO</w:t>
            </w:r>
          </w:p>
        </w:tc>
        <w:tc>
          <w:tcPr>
            <w:tcW w:type="pct" w:w="937"/>
            <w:noWrap/>
            <w:hideMark/>
          </w:tcPr>
          <w:p w:rsidRDefault="00D710E8" w:rsidP="00D710E8" w:rsidR="00D710E8">
            <w:pPr>
              <w:spacing w:after="0"/>
              <w:jc w:val="right"/>
              <w:rPr>
                <w:b/>
                <w:u w:val="single"/>
              </w:rPr>
            </w:pPr>
            <w:r>
              <w:rPr>
                <w:b/>
                <w:u w:val="single"/>
              </w:rPr>
              <w:t>PRIZNATO</w:t>
            </w:r>
          </w:p>
        </w:tc>
        <w:tc>
          <w:tcPr>
            <w:tcW w:type="pct" w:w="1010"/>
            <w:hideMark/>
          </w:tcPr>
          <w:p w:rsidRDefault="00D710E8" w:rsidP="00D710E8" w:rsidR="00D710E8">
            <w:pPr>
              <w:spacing w:after="0"/>
              <w:rPr>
                <w:b/>
                <w:u w:val="single"/>
              </w:rPr>
            </w:pPr>
            <w:r>
              <w:rPr>
                <w:b/>
                <w:u w:val="single"/>
              </w:rPr>
              <w:t xml:space="preserve">OSPORENO   </w:t>
            </w:r>
          </w:p>
        </w:tc>
      </w:tr>
      <w:tr w:rsidTr="00D710E8" w:rsidR="00D710E8">
        <w:trPr>
          <w:trHeight w:val="266"/>
        </w:trPr>
        <w:tc>
          <w:tcPr>
            <w:tcW w:type="pct" w:w="1828"/>
            <w:hideMark/>
          </w:tcPr>
          <w:p w:rsidRDefault="00D710E8" w:rsidP="00D710E8" w:rsidR="00D710E8">
            <w:pPr>
              <w:spacing w:after="0"/>
            </w:pPr>
            <w:r>
              <w:t>I VIŠI ISPLATNI RED</w:t>
            </w:r>
          </w:p>
        </w:tc>
        <w:tc>
          <w:tcPr>
            <w:tcW w:type="pct" w:w="1226"/>
            <w:noWrap/>
            <w:hideMark/>
          </w:tcPr>
          <w:p w:rsidRDefault="00D710E8" w:rsidP="00D710E8" w:rsidR="00D710E8">
            <w:pPr>
              <w:spacing w:lineRule="auto" w:line="288" w:after="0"/>
            </w:pPr>
            <w:r>
              <w:t xml:space="preserve">                     2.945.013,08 </w:t>
            </w:r>
          </w:p>
        </w:tc>
        <w:tc>
          <w:tcPr>
            <w:tcW w:type="pct" w:w="937"/>
            <w:noWrap/>
            <w:hideMark/>
          </w:tcPr>
          <w:p w:rsidRDefault="00D710E8" w:rsidP="00D710E8" w:rsidR="00D710E8">
            <w:pPr>
              <w:spacing w:lineRule="auto" w:line="288" w:after="0"/>
            </w:pPr>
            <w:r>
              <w:t xml:space="preserve">          2.044.710,51</w:t>
            </w:r>
          </w:p>
        </w:tc>
        <w:tc>
          <w:tcPr>
            <w:tcW w:type="pct" w:w="1010"/>
            <w:hideMark/>
          </w:tcPr>
          <w:p w:rsidRDefault="00D710E8" w:rsidP="00D710E8" w:rsidR="00D710E8">
            <w:pPr>
              <w:spacing w:lineRule="auto" w:line="288" w:after="0"/>
            </w:pPr>
            <w:r>
              <w:t xml:space="preserve"> 900.302,57       </w:t>
            </w:r>
          </w:p>
        </w:tc>
      </w:tr>
      <w:tr w:rsidTr="00D710E8" w:rsidR="00D710E8">
        <w:trPr>
          <w:trHeight w:val="266"/>
        </w:trPr>
        <w:tc>
          <w:tcPr>
            <w:tcW w:type="pct" w:w="1828"/>
          </w:tcPr>
          <w:p w:rsidRDefault="00D710E8" w:rsidP="00D710E8" w:rsidR="00D710E8">
            <w:pPr>
              <w:spacing w:after="0"/>
            </w:pPr>
          </w:p>
        </w:tc>
        <w:tc>
          <w:tcPr>
            <w:tcW w:type="pct" w:w="1226"/>
            <w:noWrap/>
          </w:tcPr>
          <w:p w:rsidRDefault="00D710E8" w:rsidP="00D710E8" w:rsidR="00D710E8">
            <w:pPr>
              <w:spacing w:lineRule="auto" w:line="288" w:after="0"/>
            </w:pPr>
          </w:p>
        </w:tc>
        <w:tc>
          <w:tcPr>
            <w:tcW w:type="pct" w:w="937"/>
            <w:noWrap/>
          </w:tcPr>
          <w:p w:rsidRDefault="00D710E8" w:rsidP="00D710E8" w:rsidR="00D710E8">
            <w:pPr>
              <w:spacing w:lineRule="auto" w:line="288" w:after="0"/>
            </w:pPr>
          </w:p>
        </w:tc>
        <w:tc>
          <w:tcPr>
            <w:tcW w:type="pct" w:w="1010"/>
          </w:tcPr>
          <w:p w:rsidRDefault="00D710E8" w:rsidP="00D710E8" w:rsidR="00D710E8">
            <w:pPr>
              <w:spacing w:lineRule="auto" w:line="288" w:after="0"/>
            </w:pPr>
          </w:p>
        </w:tc>
      </w:tr>
      <w:tr w:rsidTr="00D710E8" w:rsidR="00D710E8">
        <w:trPr>
          <w:trHeight w:val="165"/>
        </w:trPr>
        <w:tc>
          <w:tcPr>
            <w:tcW w:type="pct" w:w="1828"/>
            <w:hideMark/>
          </w:tcPr>
          <w:p w:rsidRDefault="00D710E8" w:rsidP="00D710E8" w:rsidR="00D710E8">
            <w:pPr>
              <w:spacing w:after="0"/>
            </w:pPr>
            <w:r>
              <w:t xml:space="preserve">II VIŠI ISPLATNI RED </w:t>
            </w:r>
          </w:p>
        </w:tc>
        <w:tc>
          <w:tcPr>
            <w:tcW w:type="pct" w:w="1226"/>
            <w:noWrap/>
            <w:hideMark/>
          </w:tcPr>
          <w:p w:rsidRDefault="00D710E8" w:rsidP="00D710E8" w:rsidR="00D710E8">
            <w:pPr>
              <w:spacing w:after="0"/>
              <w:jc w:val="right"/>
              <w:rPr>
                <w:bCs/>
              </w:rPr>
            </w:pPr>
            <w:r>
              <w:rPr>
                <w:bCs/>
              </w:rPr>
              <w:t>13.499.912,56</w:t>
            </w:r>
          </w:p>
        </w:tc>
        <w:tc>
          <w:tcPr>
            <w:tcW w:type="pct" w:w="937"/>
            <w:noWrap/>
            <w:hideMark/>
          </w:tcPr>
          <w:p w:rsidRDefault="00D710E8" w:rsidP="00D710E8" w:rsidR="00D710E8">
            <w:pPr>
              <w:spacing w:after="0"/>
              <w:jc w:val="right"/>
              <w:rPr>
                <w:bCs/>
              </w:rPr>
            </w:pPr>
            <w:r>
              <w:rPr>
                <w:bCs/>
              </w:rPr>
              <w:t>12.720.017,33</w:t>
            </w:r>
          </w:p>
        </w:tc>
        <w:tc>
          <w:tcPr>
            <w:tcW w:type="pct" w:w="1010"/>
            <w:hideMark/>
          </w:tcPr>
          <w:p w:rsidRDefault="00D710E8" w:rsidP="00D710E8" w:rsidR="00D710E8">
            <w:pPr>
              <w:spacing w:after="0"/>
              <w:jc w:val="center"/>
              <w:rPr>
                <w:bCs/>
              </w:rPr>
            </w:pPr>
            <w:r>
              <w:rPr>
                <w:bCs/>
              </w:rPr>
              <w:t>779.895,23</w:t>
            </w:r>
          </w:p>
        </w:tc>
      </w:tr>
      <w:tr w:rsidTr="00D710E8" w:rsidR="00D710E8">
        <w:trPr>
          <w:trHeight w:val="280"/>
        </w:trPr>
        <w:tc>
          <w:tcPr>
            <w:tcW w:type="pct" w:w="1828"/>
          </w:tcPr>
          <w:p w:rsidRDefault="00D710E8" w:rsidP="00D710E8" w:rsidR="00D710E8">
            <w:pPr>
              <w:spacing w:after="0"/>
              <w:rPr>
                <w:b/>
              </w:rPr>
            </w:pPr>
          </w:p>
          <w:p w:rsidRDefault="00D710E8" w:rsidP="00D710E8" w:rsidR="00D710E8">
            <w:pPr>
              <w:spacing w:after="0"/>
              <w:rPr>
                <w:b/>
              </w:rPr>
            </w:pPr>
            <w:r>
              <w:rPr>
                <w:b/>
              </w:rPr>
              <w:t>SVEUKUPNO  TRAŽBINE</w:t>
            </w:r>
          </w:p>
        </w:tc>
        <w:tc>
          <w:tcPr>
            <w:tcW w:type="pct" w:w="1226"/>
            <w:noWrap/>
          </w:tcPr>
          <w:p w:rsidRDefault="00D710E8" w:rsidP="00D710E8" w:rsidR="00D710E8">
            <w:pPr>
              <w:spacing w:after="0"/>
              <w:jc w:val="right"/>
              <w:rPr>
                <w:b/>
              </w:rPr>
            </w:pPr>
          </w:p>
          <w:p w:rsidRDefault="00D710E8" w:rsidP="00D710E8" w:rsidR="00D710E8">
            <w:pPr>
              <w:spacing w:after="0"/>
              <w:jc w:val="right"/>
              <w:rPr>
                <w:b/>
              </w:rPr>
            </w:pPr>
            <w:r>
              <w:rPr>
                <w:b/>
              </w:rPr>
              <w:fldChar w:fldCharType="begin"/>
            </w:r>
            <w:r>
              <w:rPr>
                <w:b/>
              </w:rPr>
              <w:instrText xml:space="preserve"> =SUM(ABOVE) </w:instrText>
            </w:r>
            <w:r>
              <w:rPr>
                <w:b/>
              </w:rPr>
              <w:fldChar w:fldCharType="separate"/>
            </w:r>
            <w:r>
              <w:rPr>
                <w:b/>
                <w:noProof/>
              </w:rPr>
              <w:t>16.444.925,64</w:t>
            </w:r>
            <w:r>
              <w:rPr>
                <w:b/>
              </w:rPr>
              <w:fldChar w:fldCharType="end"/>
            </w:r>
          </w:p>
        </w:tc>
        <w:tc>
          <w:tcPr>
            <w:tcW w:type="pct" w:w="937"/>
            <w:noWrap/>
          </w:tcPr>
          <w:p w:rsidRDefault="00D710E8" w:rsidP="00D710E8" w:rsidR="00D710E8">
            <w:pPr>
              <w:spacing w:after="0"/>
              <w:jc w:val="right"/>
              <w:rPr>
                <w:b/>
              </w:rPr>
            </w:pPr>
          </w:p>
          <w:p w:rsidRDefault="00D710E8" w:rsidP="00D710E8" w:rsidR="00D710E8">
            <w:pPr>
              <w:spacing w:after="0"/>
              <w:jc w:val="right"/>
              <w:rPr>
                <w:b/>
              </w:rPr>
            </w:pPr>
            <w:r>
              <w:rPr>
                <w:b/>
              </w:rPr>
              <w:fldChar w:fldCharType="begin"/>
            </w:r>
            <w:r>
              <w:rPr>
                <w:b/>
              </w:rPr>
              <w:instrText xml:space="preserve"> =SUM(ABOVE) </w:instrText>
            </w:r>
            <w:r>
              <w:rPr>
                <w:b/>
              </w:rPr>
              <w:fldChar w:fldCharType="separate"/>
            </w:r>
            <w:r>
              <w:rPr>
                <w:b/>
                <w:noProof/>
              </w:rPr>
              <w:t>14.764.727,84</w:t>
            </w:r>
            <w:r>
              <w:rPr>
                <w:b/>
              </w:rPr>
              <w:fldChar w:fldCharType="end"/>
            </w:r>
          </w:p>
        </w:tc>
        <w:tc>
          <w:tcPr>
            <w:tcW w:type="pct" w:w="1010"/>
          </w:tcPr>
          <w:p w:rsidRDefault="00D710E8" w:rsidP="00D710E8" w:rsidR="00D710E8">
            <w:pPr>
              <w:spacing w:after="0"/>
              <w:jc w:val="right"/>
              <w:rPr>
                <w:b/>
              </w:rPr>
            </w:pPr>
          </w:p>
          <w:p w:rsidRDefault="00D710E8" w:rsidP="00D710E8" w:rsidR="00D710E8">
            <w:pPr>
              <w:spacing w:after="0"/>
              <w:jc w:val="center"/>
              <w:rPr>
                <w:b/>
              </w:rPr>
            </w:pPr>
            <w:r>
              <w:rPr>
                <w:b/>
              </w:rPr>
              <w:fldChar w:fldCharType="begin"/>
            </w:r>
            <w:r>
              <w:rPr>
                <w:b/>
              </w:rPr>
              <w:instrText xml:space="preserve"> =SUM(ABOVE) </w:instrText>
            </w:r>
            <w:r>
              <w:rPr>
                <w:b/>
              </w:rPr>
              <w:fldChar w:fldCharType="separate"/>
            </w:r>
            <w:r>
              <w:rPr>
                <w:b/>
                <w:noProof/>
              </w:rPr>
              <w:t>1.680.197,8</w:t>
            </w:r>
            <w:r>
              <w:rPr>
                <w:b/>
              </w:rPr>
              <w:fldChar w:fldCharType="end"/>
            </w:r>
            <w:r>
              <w:rPr>
                <w:b/>
              </w:rPr>
              <w:t>0</w:t>
            </w:r>
          </w:p>
          <w:p w:rsidRDefault="00D710E8" w:rsidP="00D710E8" w:rsidR="00D710E8">
            <w:pPr>
              <w:spacing w:after="0"/>
              <w:rPr>
                <w:b/>
              </w:rPr>
            </w:pPr>
          </w:p>
        </w:tc>
      </w:tr>
    </w:tbl>
    <w:p w:rsidRDefault="00D710E8" w:rsidP="00D710E8" w:rsidR="00D710E8">
      <w:pPr>
        <w:spacing w:after="0"/>
        <w:jc w:val="both"/>
        <w:rPr>
          <w:b/>
          <w:bCs/>
        </w:rPr>
      </w:pPr>
      <w:r>
        <w:rPr>
          <w:b/>
          <w:bCs/>
        </w:rPr>
        <w:t xml:space="preserve">                                                   </w:t>
      </w:r>
    </w:p>
    <w:p w:rsidRDefault="00D710E8" w:rsidP="00D710E8" w:rsidR="00D710E8">
      <w:pPr>
        <w:spacing w:after="0"/>
        <w:jc w:val="both"/>
        <w:rPr>
          <w:b/>
          <w:bCs/>
        </w:rPr>
      </w:pPr>
      <w:r>
        <w:rPr>
          <w:b/>
          <w:bCs/>
        </w:rPr>
        <w:t xml:space="preserve">                          </w:t>
      </w:r>
    </w:p>
    <w:p w:rsidRDefault="00D710E8" w:rsidP="00D710E8" w:rsidR="00D710E8">
      <w:pPr>
        <w:spacing w:lineRule="auto" w:line="288" w:after="0"/>
        <w:ind w:firstLine="708"/>
        <w:jc w:val="both"/>
      </w:pPr>
      <w:r>
        <w:rPr>
          <w:b/>
        </w:rPr>
        <w:t xml:space="preserve">II/ </w:t>
      </w:r>
      <w:r>
        <w:t>Vjerovnici čija je tražbina u cijelosti ili djelomično osporena upućuju se na pokretanje parničnog postupka radi utvrđivanja osnovanosti tražbine, odnosno na podnošenje prijedloga za nastavak parnice, u roku od 8 dana od dana primitka rješenja o upućivanju na parnicu. Ukoliko vjerovnici ne pokrenu parnicu ili ne podnesu prijedlog za nastavak parnice u roku od 8 dana od dana primitka rješenja o upućivanju na parnicu, smatrati će se da su odustali od prava na vođenje parnice. Žalba na ovo rješenje ne utječe na rok u kojem su vjerovnici upućeni na pokretanje parnice, odnosno podnošenje prijedloga za nastavak parnice (čl. 178. st. 6. i čl. 179. SZ-a).</w:t>
      </w:r>
    </w:p>
    <w:p w:rsidRDefault="00D710E8" w:rsidP="00D710E8" w:rsidR="00D710E8">
      <w:pPr>
        <w:spacing w:lineRule="auto" w:line="288" w:after="0"/>
        <w:ind w:firstLine="708"/>
        <w:jc w:val="both"/>
      </w:pPr>
    </w:p>
    <w:p w:rsidRDefault="00D710E8" w:rsidP="00D710E8" w:rsidR="00D710E8">
      <w:pPr>
        <w:spacing w:after="0"/>
        <w:jc w:val="center"/>
      </w:pPr>
      <w:r>
        <w:lastRenderedPageBreak/>
        <w:t>Obrazloženje</w:t>
      </w:r>
    </w:p>
    <w:p w:rsidRDefault="00D710E8" w:rsidP="00D710E8" w:rsidR="00D710E8">
      <w:pPr>
        <w:spacing w:after="0"/>
        <w:jc w:val="center"/>
      </w:pPr>
    </w:p>
    <w:p w:rsidRDefault="00D710E8" w:rsidP="00D710E8" w:rsidR="00D710E8">
      <w:pPr>
        <w:spacing w:after="0"/>
        <w:jc w:val="both"/>
      </w:pPr>
      <w:r>
        <w:tab/>
        <w:t>Na ispitnom ročištu u ovom stečajnom postupku ispitane su tražbine u svom iznosu i redu sukladno čl. 177. st. 1. Stečajnog zakona (N.N. 44/96, 29/99, 129/00, 123/03, 82/06, 116/10, 25/12, 133/12 i 71/15, dalje skraćeno: SZ-a).</w:t>
      </w:r>
    </w:p>
    <w:p w:rsidRDefault="00D710E8" w:rsidP="00D710E8" w:rsidR="00D710E8">
      <w:pPr>
        <w:spacing w:lineRule="auto" w:line="288" w:after="0"/>
        <w:ind w:firstLine="708"/>
        <w:jc w:val="both"/>
      </w:pPr>
      <w:r>
        <w:rPr>
          <w:color w:val="000000"/>
        </w:rPr>
        <w:t xml:space="preserve">Prijavljene su tražbine I. višeg isplatnog reda u iznosu od 2.945.013,08, koje su djelomično priznate u iznosu od 2.044.710,51 kn, te djelomično osporene u iznosu od 900.302,57 kn i to tražbina:  </w:t>
      </w:r>
    </w:p>
    <w:p w:rsidRDefault="00D710E8" w:rsidP="00D710E8" w:rsidR="00D710E8">
      <w:pPr>
        <w:numPr>
          <w:ilvl w:val="0"/>
          <w:numId w:val="49"/>
        </w:numPr>
        <w:spacing w:lineRule="auto" w:line="288" w:after="0"/>
        <w:jc w:val="both"/>
        <w:rPr>
          <w:bCs/>
        </w:rPr>
      </w:pPr>
      <w:r>
        <w:rPr>
          <w:bCs/>
        </w:rPr>
        <w:t>pod rednim brojem 8., prijavljene od strane vjerovnika Karačić Veseljko u iznosu od 900.302,57 kn, koja se tražbina odnosi na  razliku između ugovorene i obračunate neto plaće evidentirane u poslovnim evidencijama - tražbina nije osnovana, te ju je osporio stečajni upravitelj jer su doprinosi i porezi iz i na plaće zaduženi i evidentirani na obvezama koje vodi Porezna uprava na obračunatu plaću koja mu je priznata, a ne ugovorenu plaću.</w:t>
      </w:r>
    </w:p>
    <w:p w:rsidRDefault="00D710E8" w:rsidP="00D710E8" w:rsidR="00D710E8">
      <w:pPr>
        <w:spacing w:lineRule="auto" w:line="288" w:after="0"/>
        <w:ind w:firstLine="708"/>
        <w:jc w:val="both"/>
        <w:rPr>
          <w:bCs/>
        </w:rPr>
      </w:pPr>
      <w:r>
        <w:rPr>
          <w:bCs/>
        </w:rPr>
        <w:t>Razlog osporavanja je činjenica da vjerovnik – radnik i bivši direktor nije obračunavao plaće prema ugovoru koji je imao sklopljen s poslodavcem, te nije valjano obračunavao poreze i doprinose iz i na plaću, a također je potrebno istaknuti da u vrijeme postupka predstečajne nagodbe nitko nije dobivao plaću, pa tako ni direktor, i to u periodu od 6 mjeseci. Osporavanje tijekom ispitnog ročišta nije otklonjeno.</w:t>
      </w:r>
    </w:p>
    <w:p w:rsidRDefault="00D710E8" w:rsidP="00D710E8" w:rsidR="00D710E8">
      <w:pPr>
        <w:spacing w:lineRule="auto" w:line="288" w:after="0"/>
        <w:ind w:firstLine="708"/>
        <w:jc w:val="both"/>
        <w:rPr>
          <w:bCs/>
        </w:rPr>
      </w:pPr>
      <w:r>
        <w:rPr>
          <w:bCs/>
        </w:rPr>
        <w:t>Na poseban upit punomoćnika Petrokemije d.d. Gorana Aparac, dipl. pravnika, da stečajni upravitelj dodatno pojasni razlog osporavanja tražbine Karačić Veseljka, a to je kako je Karačić Veseljko došao do ukupne tražbine u iznosu od 1.187.011,58 kn, da li si je isplaćivao nešto što mu nije pripadalo i kako je stečajni upravitelj izračunao 286.709,01 kn, stečajni upravitelj je iskazao da ugovor na koji se poziva direktor nije priložen prijavi tražbina. U knjigovodstvu društva knjižen je upravo iznos koji je priznat. Na to su obračunati porezi iz i na plaću koji nisu isplaćivani. Ostatak od 900.302,57 kn prijavitelj-vjerovnik nije dokazao, nije doprinio ugovor, ugovor nije pronađen u poslovnoj dokumentaciji društva i nije ni knjižena ta tražbina u knjigovodstvu, dakle nije evidentirana u knjigovodstvu. Osnov ispitivanja tražbine je knjigovodstvo društva i sa tim knjigovodstvom mora biti usklađena tražbina.</w:t>
      </w:r>
    </w:p>
    <w:p w:rsidRDefault="00D710E8" w:rsidP="00D710E8" w:rsidR="00D710E8">
      <w:pPr>
        <w:spacing w:lineRule="auto" w:line="288" w:after="0"/>
        <w:ind w:firstLine="708"/>
        <w:jc w:val="both"/>
      </w:pPr>
      <w:r>
        <w:rPr>
          <w:color w:val="000000"/>
        </w:rPr>
        <w:t xml:space="preserve">Prijavljene su tražbine II. višeg isplatnog reda u iznosu od 13.499.912,56, koje su djelomično priznate u iznosu od 12.720.017,33 kn, te djelomično osporene u iznosu od 778.895,23 kn i to iz slijedećih razloga: </w:t>
      </w:r>
    </w:p>
    <w:p w:rsidRDefault="00D710E8" w:rsidP="00D710E8" w:rsidR="00D710E8">
      <w:pPr>
        <w:numPr>
          <w:ilvl w:val="0"/>
          <w:numId w:val="49"/>
        </w:numPr>
        <w:spacing w:lineRule="auto" w:line="288" w:after="0"/>
        <w:jc w:val="both"/>
        <w:rPr>
          <w:bCs/>
        </w:rPr>
      </w:pPr>
      <w:r>
        <w:rPr>
          <w:bCs/>
        </w:rPr>
        <w:t>pod rednim brojem 2., prijavljene od strane vjerovnika LIBRA TEHNIČAR d.o.o. u iznosu od 5.681,66 kn i to tražbina u iznosu od 3.453,75 kn koja tražbina predstavlja više prijavljenu tražbinu koja po predstečajnoj nagodbi vjerovniku ne pripada i tražbina u iznosu od 2.227,91 kn s osnove kamata jer nisu obračunate sukladno sklopljenoj predstečajnoj nagodbi, a za koje je kamate izvršen reobračun,</w:t>
      </w:r>
    </w:p>
    <w:p w:rsidRDefault="00D710E8" w:rsidP="00D710E8" w:rsidR="00D710E8">
      <w:pPr>
        <w:numPr>
          <w:ilvl w:val="0"/>
          <w:numId w:val="49"/>
        </w:numPr>
        <w:spacing w:lineRule="auto" w:line="288" w:after="0"/>
        <w:jc w:val="both"/>
        <w:rPr>
          <w:bCs/>
        </w:rPr>
      </w:pPr>
      <w:r>
        <w:rPr>
          <w:bCs/>
        </w:rPr>
        <w:t xml:space="preserve">pod rednim brojem 3., prijavljene od strane vjerovnika NARODNE NOVINE d.d. u iznosu od 1.778,51 kn i to tražbina u iznosu od 842,33 kn koja tražbina predstavlja više prijavljenu tražbinu koja po predstečajnoj nagodbi vjerovniku ne pripada i tražbina u </w:t>
      </w:r>
      <w:r>
        <w:rPr>
          <w:bCs/>
        </w:rPr>
        <w:lastRenderedPageBreak/>
        <w:t>iznosu od 936,18 kn s osnove kamata jer nisu obračunate sukladno sklopljenoj predstečajnoj nagodbi, a za koje je kamate izvršen reobračun,</w:t>
      </w:r>
    </w:p>
    <w:p w:rsidRDefault="00D710E8" w:rsidP="00D710E8" w:rsidR="00D710E8">
      <w:pPr>
        <w:numPr>
          <w:ilvl w:val="0"/>
          <w:numId w:val="49"/>
        </w:numPr>
        <w:spacing w:lineRule="auto" w:line="288" w:after="0"/>
        <w:jc w:val="both"/>
        <w:rPr>
          <w:bCs/>
        </w:rPr>
      </w:pPr>
      <w:r>
        <w:rPr>
          <w:bCs/>
        </w:rPr>
        <w:t>pod rednim brojem 7., prijavljene od strane vjerovnika RWE ENERGIJA d.o.o. u iznosu od 2.598,43 kn, koja tražbina predstavlja više prijavljenu tražbinu koja po predstečajnoj nagodbi vjerovniku ne pripada,</w:t>
      </w:r>
    </w:p>
    <w:p w:rsidRDefault="00D710E8" w:rsidP="00D710E8" w:rsidR="00D710E8">
      <w:pPr>
        <w:numPr>
          <w:ilvl w:val="0"/>
          <w:numId w:val="49"/>
        </w:numPr>
        <w:spacing w:lineRule="auto" w:line="288" w:after="0"/>
        <w:jc w:val="both"/>
        <w:rPr>
          <w:bCs/>
        </w:rPr>
      </w:pPr>
      <w:r>
        <w:rPr>
          <w:bCs/>
        </w:rPr>
        <w:t>pod rednim brojem 10., prijavljene od strane vjerovnika PODRAVKA PREHRAMBENA INDUSTRIJA d.d. u iznosu od 958,04 kn, koja tražbina predstavlja više prijavljenu tražbinu koja po predstečajnoj nagodbi vjerovniku ne pripada,</w:t>
      </w:r>
    </w:p>
    <w:p w:rsidRDefault="00D710E8" w:rsidP="00D710E8" w:rsidR="00D710E8">
      <w:pPr>
        <w:numPr>
          <w:ilvl w:val="0"/>
          <w:numId w:val="49"/>
        </w:numPr>
        <w:spacing w:lineRule="auto" w:line="288" w:after="0"/>
        <w:jc w:val="both"/>
        <w:rPr>
          <w:bCs/>
        </w:rPr>
      </w:pPr>
      <w:r>
        <w:rPr>
          <w:bCs/>
        </w:rPr>
        <w:t xml:space="preserve">pod rednim brojem 11., prijavljene od strane vjerovnika GRAFIČAR TVORNICA VREĆA I TISKARNICA d.o.o. u iznosu od 500,00 kn, koja se tražbina odnosi na uplaćenu sudsku pristojbu na prijavljenu tražbinu i predstavlja trošak koji je za vjerovnika nastao prijavom tražbine u stečaj, a koji predstavlja tražbinu nižeg isplatnog reda na čiju prijavu vjerovnici nisu bili pozvani, </w:t>
      </w:r>
    </w:p>
    <w:p w:rsidRDefault="00D710E8" w:rsidP="00D710E8" w:rsidR="00D710E8">
      <w:pPr>
        <w:numPr>
          <w:ilvl w:val="0"/>
          <w:numId w:val="49"/>
        </w:numPr>
        <w:spacing w:lineRule="auto" w:line="288" w:after="0"/>
        <w:jc w:val="both"/>
        <w:rPr>
          <w:bCs/>
        </w:rPr>
      </w:pPr>
      <w:r>
        <w:rPr>
          <w:bCs/>
        </w:rPr>
        <w:t>pod rednim brojem 13., prijavljene od strane vjerovnika ERSTE &amp; STEIERMARKISCHEBANK d.d. u iznosu od 5.538,43 kn, koja tražbina predstavlja više prijavljenu tražbinu koja po predstečajnoj nagodbi vjerovniku ne pripada,</w:t>
      </w:r>
    </w:p>
    <w:p w:rsidRDefault="00D710E8" w:rsidP="00D710E8" w:rsidR="00D710E8">
      <w:pPr>
        <w:numPr>
          <w:ilvl w:val="0"/>
          <w:numId w:val="49"/>
        </w:numPr>
        <w:spacing w:lineRule="auto" w:line="288" w:after="0"/>
        <w:jc w:val="both"/>
        <w:rPr>
          <w:bCs/>
        </w:rPr>
      </w:pPr>
      <w:r>
        <w:rPr>
          <w:bCs/>
        </w:rPr>
        <w:t>pod rednim brojem 14., prijavljene od strane vjerovnika HRVATSKI TELEKOM d.d. u iznosu od 2.469,16 kn i to tražbina u iznosu od 1.258,45 kn koja tražbina predstavlja više prijavljenu tražbinu koja po predstečajnoj nagodbi vjerovniku ne pripada i tražbina u iznosu od 1.210,71 kn s osnove kamata jer nisu obračunate sukladno sklopljenoj predstečajnoj nagodbi, a za koje je kamate izvršen reobračun,</w:t>
      </w:r>
    </w:p>
    <w:p w:rsidRDefault="00D710E8" w:rsidP="00D710E8" w:rsidR="00D710E8">
      <w:pPr>
        <w:numPr>
          <w:ilvl w:val="0"/>
          <w:numId w:val="49"/>
        </w:numPr>
        <w:spacing w:lineRule="auto" w:line="288" w:after="0"/>
        <w:jc w:val="both"/>
        <w:rPr>
          <w:bCs/>
        </w:rPr>
      </w:pPr>
      <w:r>
        <w:rPr>
          <w:bCs/>
        </w:rPr>
        <w:t>pod rednim brojem 15., prijavljene od strane vjerovnika OPG Husnjak Josip u iznosu od 1.750,00 kn,  koja se tražbina odnosi na trošak prijave tražbine i uplaćenu sudsku pristojbu na prijavljenu tražbinu i predstavlja trošak koji je za vjerovnika nastao prijavom tražbine u stečaj, a koji predstavlja tražbinu nižeg isplatnog reda na čiju prijavu vjerovnici nisu bili pozvani,</w:t>
      </w:r>
    </w:p>
    <w:p w:rsidRDefault="00D710E8" w:rsidP="00D710E8" w:rsidR="00D710E8">
      <w:pPr>
        <w:numPr>
          <w:ilvl w:val="0"/>
          <w:numId w:val="49"/>
        </w:numPr>
        <w:spacing w:lineRule="auto" w:line="288" w:after="0"/>
        <w:jc w:val="both"/>
        <w:rPr>
          <w:bCs/>
        </w:rPr>
      </w:pPr>
      <w:r>
        <w:rPr>
          <w:bCs/>
        </w:rPr>
        <w:t>pod rednim brojem 16., prijavljene od strane vjerovnika TRNŠPED d.d. u iznosu od 10.598,73 kn i to tražbina u iznosu od 8.848,73 kn koja tražbina predstavlja više prijavljenu tražbinu koja po predstečajnoj nagodbi vjerovniku ne pripada i tražbina u iznosu od 1.750,00 kn,  koja se tražbina odnosi na trošak prijave tražbine i uplaćenu sudsku pristojbu na prijavljenu tražbinu i predstavlja trošak koji je za vjerovnika nastao prijavom tražbine u stečaj, a koji predstavlja tražbinu nižeg isplatnog reda na čiju prijavu vjerovnici nisu bili pozvani,</w:t>
      </w:r>
    </w:p>
    <w:p w:rsidRDefault="00D710E8" w:rsidP="00D710E8" w:rsidR="00D710E8">
      <w:pPr>
        <w:numPr>
          <w:ilvl w:val="0"/>
          <w:numId w:val="49"/>
        </w:numPr>
        <w:spacing w:lineRule="auto" w:line="288" w:after="0"/>
        <w:jc w:val="both"/>
        <w:rPr>
          <w:bCs/>
        </w:rPr>
      </w:pPr>
      <w:r>
        <w:rPr>
          <w:bCs/>
        </w:rPr>
        <w:t>pod rednim brojem 19., prijavljene od strane vjerovnika HYPO ALPE-ADRIA-BANK d.d. u iznosu od 477.165,80 kn, koja tražbina predstavlja više prijavljenu tražbinu koja po predstečajnoj nagodbi vjerovniku ne pripada,</w:t>
      </w:r>
    </w:p>
    <w:p w:rsidRDefault="00D710E8" w:rsidP="00D710E8" w:rsidR="00D710E8">
      <w:pPr>
        <w:numPr>
          <w:ilvl w:val="0"/>
          <w:numId w:val="49"/>
        </w:numPr>
        <w:spacing w:lineRule="auto" w:line="288" w:after="0"/>
        <w:jc w:val="both"/>
        <w:rPr>
          <w:bCs/>
        </w:rPr>
      </w:pPr>
      <w:r>
        <w:rPr>
          <w:bCs/>
        </w:rPr>
        <w:t>pod rednim brojem 21., prijavljene od vjerovnika VIPnet d.o.o. u iznosu od 1.035,20 kn, koja se tražbina odnosi na račun za uslugu za mjesec 08/2015 godine i predstavlja obvezu stečajne mase obzirom da je stečaj otvoreni 31.07.2015. godine,</w:t>
      </w:r>
    </w:p>
    <w:p w:rsidRDefault="00D710E8" w:rsidP="00D710E8" w:rsidR="00D710E8">
      <w:pPr>
        <w:numPr>
          <w:ilvl w:val="0"/>
          <w:numId w:val="49"/>
        </w:numPr>
        <w:spacing w:lineRule="auto" w:line="288" w:after="0"/>
        <w:jc w:val="both"/>
        <w:rPr>
          <w:bCs/>
        </w:rPr>
      </w:pPr>
      <w:r>
        <w:rPr>
          <w:bCs/>
        </w:rPr>
        <w:lastRenderedPageBreak/>
        <w:t>pod rednim brojem 22., prijavljene od strane vjerovnika H-ABDUCO d.o.o. u iznosu od 75.814,86 kn, koja tražbina predstavlja više prijavljenu tražbinu koja po predstečajnoj nagodbi vjerovniku ne pripada,</w:t>
      </w:r>
    </w:p>
    <w:p w:rsidRDefault="00D710E8" w:rsidP="00D710E8" w:rsidR="00D710E8">
      <w:pPr>
        <w:numPr>
          <w:ilvl w:val="0"/>
          <w:numId w:val="49"/>
        </w:numPr>
        <w:spacing w:lineRule="auto" w:line="288" w:after="0"/>
        <w:jc w:val="both"/>
        <w:rPr>
          <w:bCs/>
        </w:rPr>
      </w:pPr>
      <w:r>
        <w:rPr>
          <w:bCs/>
        </w:rPr>
        <w:t>pod rednim brojem 26., prijavljene od strane vjerovnika M B M d.o.o. u iznosu od 63.145,01 kn, koja je tražbina u poslovnim evidencija prije otvaranja stečajnog postupka zatvorena temeljem Ugovora o cesiji od 15.01.2015. godine,</w:t>
      </w:r>
    </w:p>
    <w:p w:rsidRDefault="00D710E8" w:rsidP="00D710E8" w:rsidR="00D710E8">
      <w:pPr>
        <w:numPr>
          <w:ilvl w:val="0"/>
          <w:numId w:val="49"/>
        </w:numPr>
        <w:spacing w:lineRule="auto" w:line="288" w:after="0"/>
        <w:jc w:val="both"/>
        <w:rPr>
          <w:bCs/>
        </w:rPr>
      </w:pPr>
      <w:r>
        <w:rPr>
          <w:bCs/>
        </w:rPr>
        <w:t>pod rednim brojem 27., prijavljene od strane vjerovnika PETROKEMIJA d.d. u iznosu od 33.981,58 kn, s osnove kamata jer nisu obračunate sukladno sklopljenoj predstečajnoj nagodbi, a za koje je kamate izvršen reobračun,</w:t>
      </w:r>
    </w:p>
    <w:p w:rsidRDefault="00D710E8" w:rsidP="00D710E8" w:rsidR="00D710E8">
      <w:pPr>
        <w:numPr>
          <w:ilvl w:val="0"/>
          <w:numId w:val="49"/>
        </w:numPr>
        <w:spacing w:lineRule="auto" w:line="288" w:after="0"/>
        <w:jc w:val="both"/>
        <w:rPr>
          <w:bCs/>
        </w:rPr>
      </w:pPr>
      <w:r>
        <w:rPr>
          <w:bCs/>
        </w:rPr>
        <w:t>pod rednim brojem 30., prijavljene od strane vjerovnika GRAD KOPRIVNICA u iznosu od 56.595,19 kn i to tražbina u iznosu od 25.983,55 kn koja tražbina predstavlja više prijavljenu tražbinu koja po predstečajnoj nagodbi vjerovniku ne pripada i tražbina u iznosu od 30.611,64 kn s osnove kamata jer nisu obračunate sukladno sklopljenoj predstečajnoj nagodbi, a za koje je kamate izvršen reobračun,</w:t>
      </w:r>
    </w:p>
    <w:p w:rsidRDefault="00D710E8" w:rsidP="00D710E8" w:rsidR="00D710E8">
      <w:pPr>
        <w:numPr>
          <w:ilvl w:val="0"/>
          <w:numId w:val="49"/>
        </w:numPr>
        <w:spacing w:lineRule="auto" w:line="288" w:after="0"/>
        <w:jc w:val="both"/>
        <w:rPr>
          <w:bCs/>
        </w:rPr>
      </w:pPr>
      <w:r>
        <w:rPr>
          <w:bCs/>
        </w:rPr>
        <w:t>pod rednim brojem 31., prijavljene od strane vjerovnika G.K.P. KOMUNALAC d.o.o.  u iznosu od 36.999,62 kn i to tražbina u iznosu od 24.224,09 kn koja tražbina predstavlja više prijavljenu tražbinu koja po predstečajnoj nagodbi vjerovniku ne pripada i tražbina u iznosu od 12.775,53 kn s osnove kamata jer nisu obračunate sukladno sklopljenoj predstečajnoj nagodbi, a za koje je kamate izvršen reobračun,</w:t>
      </w:r>
    </w:p>
    <w:p w:rsidRDefault="00D710E8" w:rsidP="00D710E8" w:rsidR="00D710E8">
      <w:pPr>
        <w:numPr>
          <w:ilvl w:val="0"/>
          <w:numId w:val="49"/>
        </w:numPr>
        <w:spacing w:lineRule="auto" w:line="288" w:after="0"/>
        <w:jc w:val="both"/>
        <w:rPr>
          <w:bCs/>
        </w:rPr>
      </w:pPr>
      <w:r>
        <w:rPr>
          <w:bCs/>
        </w:rPr>
        <w:t>pod rednim brojem 32., prijavljene od strane vjerovnika ZAGREBAČKI HOLDING d.o.o. u iznosu od 104,41 kn i to tražbina u iznosu od 66,54 kn koja tražbina predstavlja više prijavljenu tražbinu koja po predstečajnoj nagodbi vjerovniku ne pripada i tražbina u iznosu od 37,87 kn s osnove kamata jer nisu obračunate sukladno sklopljenoj predstečajnoj nagodbi, a za koje je kamate izvršen reobračun,</w:t>
      </w:r>
    </w:p>
    <w:p w:rsidRDefault="00D710E8" w:rsidP="00D710E8" w:rsidR="00D710E8">
      <w:pPr>
        <w:numPr>
          <w:ilvl w:val="0"/>
          <w:numId w:val="49"/>
        </w:numPr>
        <w:spacing w:lineRule="auto" w:line="288" w:after="0"/>
        <w:jc w:val="both"/>
        <w:rPr>
          <w:bCs/>
        </w:rPr>
      </w:pPr>
      <w:r>
        <w:rPr>
          <w:bCs/>
        </w:rPr>
        <w:t>pod rednim brojem 38., prijavljene od strane vjerovnika GRANA d.o.o. u iznosu od 3.180,60 kn s osnove kamata jer nisu obračunate u skladu s zakonskom kamatnom stopom, a za koje je kamate izvršen reobračun.</w:t>
      </w:r>
    </w:p>
    <w:p w:rsidRDefault="00D710E8" w:rsidP="00D710E8" w:rsidR="00D710E8">
      <w:pPr>
        <w:spacing w:lineRule="auto" w:line="288" w:after="0"/>
        <w:ind w:left="360"/>
        <w:jc w:val="both"/>
        <w:rPr>
          <w:bCs/>
        </w:rPr>
      </w:pPr>
      <w:r>
        <w:rPr>
          <w:bCs/>
        </w:rPr>
        <w:t>Predstečajna nagodba je ovršna isprava, te su vjerovnici upućeni na parnicu.</w:t>
      </w:r>
    </w:p>
    <w:p w:rsidRDefault="00D710E8" w:rsidP="00D710E8" w:rsidR="00D710E8">
      <w:pPr>
        <w:spacing w:lineRule="auto" w:line="288" w:after="0"/>
        <w:ind w:left="360"/>
        <w:jc w:val="both"/>
        <w:rPr>
          <w:bCs/>
        </w:rPr>
      </w:pPr>
    </w:p>
    <w:p w:rsidRDefault="00D710E8" w:rsidP="00D710E8" w:rsidR="00D710E8">
      <w:pPr>
        <w:spacing w:after="0"/>
        <w:ind w:firstLine="480"/>
        <w:jc w:val="both"/>
        <w:rPr>
          <w:bCs/>
        </w:rPr>
      </w:pPr>
      <w:r>
        <w:rPr>
          <w:bCs/>
        </w:rPr>
        <w:t xml:space="preserve">   Vjerovnici čija je tražbina u cijelosti ili djelomično osporena upućeni su na pokretanje parničnog postupka radi utvrđivanja osnovanosti tražbine odnosno na podnošenje prijedloga za nastavak već pokrenute parnice, sukladno čl. 178. st. 1. do 8. te čl. 179. SZ-a. </w:t>
      </w:r>
    </w:p>
    <w:p w:rsidRDefault="00D710E8" w:rsidP="00D710E8" w:rsidR="00D710E8">
      <w:pPr>
        <w:spacing w:after="0"/>
        <w:jc w:val="both"/>
      </w:pPr>
      <w:r>
        <w:tab/>
      </w:r>
    </w:p>
    <w:p w:rsidRDefault="00D710E8" w:rsidP="00D710E8" w:rsidR="00D710E8">
      <w:pPr>
        <w:spacing w:after="0"/>
        <w:jc w:val="both"/>
      </w:pPr>
    </w:p>
    <w:p w:rsidRDefault="00D710E8" w:rsidP="00D710E8" w:rsidR="00D710E8">
      <w:pPr>
        <w:spacing w:after="0"/>
        <w:jc w:val="both"/>
      </w:pPr>
    </w:p>
    <w:p w:rsidRDefault="00D710E8" w:rsidP="00D710E8" w:rsidR="00D710E8">
      <w:pPr>
        <w:spacing w:after="0"/>
        <w:jc w:val="center"/>
      </w:pPr>
      <w:r>
        <w:t>U Varaždinu, 19. studenog 2015. godine</w:t>
      </w:r>
    </w:p>
    <w:p w:rsidRDefault="00D710E8" w:rsidP="00D710E8" w:rsidR="00D710E8">
      <w:pPr>
        <w:spacing w:after="0"/>
        <w:jc w:val="center"/>
      </w:pPr>
    </w:p>
    <w:p w:rsidRDefault="00D710E8" w:rsidP="00D710E8" w:rsidR="00D710E8">
      <w:pPr>
        <w:spacing w:after="0"/>
      </w:pPr>
    </w:p>
    <w:p w:rsidRDefault="00D710E8" w:rsidP="00D710E8" w:rsidR="00D710E8">
      <w:pPr>
        <w:spacing w:after="0"/>
        <w:jc w:val="both"/>
      </w:pPr>
      <w:r>
        <w:t xml:space="preserve">                                                                                                      STEČAJNI SUDAC:</w:t>
      </w:r>
    </w:p>
    <w:p w:rsidRDefault="00D710E8" w:rsidP="00D710E8" w:rsidR="00D710E8">
      <w:pPr>
        <w:spacing w:after="0"/>
        <w:jc w:val="both"/>
      </w:pPr>
    </w:p>
    <w:p w:rsidRDefault="00D710E8" w:rsidP="00D710E8" w:rsidR="00D710E8">
      <w:pPr>
        <w:spacing w:after="0"/>
        <w:jc w:val="both"/>
      </w:pPr>
      <w:r>
        <w:t xml:space="preserve">                                                                                                              Jasna Lekić</w:t>
      </w:r>
    </w:p>
    <w:p w:rsidRDefault="00D710E8" w:rsidP="00D710E8" w:rsidR="00D710E8">
      <w:pPr>
        <w:spacing w:after="0"/>
        <w:jc w:val="both"/>
      </w:pPr>
    </w:p>
    <w:p w:rsidRDefault="00D710E8" w:rsidP="00D710E8" w:rsidR="00D710E8">
      <w:pPr>
        <w:spacing w:after="0"/>
        <w:jc w:val="both"/>
      </w:pPr>
      <w:r>
        <w:lastRenderedPageBreak/>
        <w:t xml:space="preserve">                                                                                    </w:t>
      </w:r>
    </w:p>
    <w:p w:rsidRDefault="00D710E8" w:rsidP="00D710E8" w:rsidR="00D710E8">
      <w:pPr>
        <w:spacing w:after="0"/>
        <w:jc w:val="both"/>
      </w:pPr>
      <w:r>
        <w:t>POUKA O PRAVNOM LIJEKU:</w:t>
      </w:r>
    </w:p>
    <w:p w:rsidRDefault="00D710E8" w:rsidP="00D710E8" w:rsidR="00D710E8">
      <w:pPr>
        <w:spacing w:after="0"/>
        <w:jc w:val="both"/>
      </w:pPr>
    </w:p>
    <w:p w:rsidRDefault="00D710E8" w:rsidP="00D710E8" w:rsidR="00D710E8">
      <w:pPr>
        <w:spacing w:after="0"/>
        <w:jc w:val="both"/>
      </w:pPr>
      <w:r>
        <w:tab/>
        <w:t>Protiv ovog rješenja dopuštena je žalba u roku od 8 dana od dana dostave rješenja, time da se ista podnosi u 3 primjerka ovome sudu, a o istoj odlučuje Visoki trgovački sud RH. Rješenje može pobijati stečajni upravitelj i vjerovnici u dijelu koji se tiču njihove tražbine koja je osporena.</w:t>
      </w:r>
    </w:p>
    <w:p w:rsidRDefault="00D710E8" w:rsidP="00D710E8" w:rsidR="00D710E8">
      <w:pPr>
        <w:spacing w:after="0"/>
        <w:jc w:val="both"/>
      </w:pPr>
    </w:p>
    <w:p w:rsidRDefault="00D710E8" w:rsidP="00D710E8" w:rsidR="00D710E8">
      <w:pPr>
        <w:spacing w:after="0"/>
        <w:jc w:val="both"/>
      </w:pPr>
    </w:p>
    <w:p w:rsidRDefault="00D710E8" w:rsidP="00D710E8" w:rsidR="00D710E8">
      <w:pPr>
        <w:spacing w:after="0"/>
        <w:jc w:val="both"/>
      </w:pPr>
    </w:p>
    <w:p w:rsidRDefault="00D710E8" w:rsidP="00D710E8" w:rsidR="00D710E8">
      <w:pPr>
        <w:spacing w:after="0"/>
        <w:jc w:val="both"/>
      </w:pPr>
      <w:r>
        <w:t>DNA: 1. Stečajni upravitelj Stanko Makar, dipl. oec. iz Ludbrega, Petra Zrinskog 3</w:t>
      </w:r>
    </w:p>
    <w:p w:rsidRDefault="00D710E8" w:rsidP="00D710E8" w:rsidR="00D710E8">
      <w:pPr>
        <w:spacing w:after="0"/>
        <w:jc w:val="both"/>
      </w:pPr>
      <w:r>
        <w:t xml:space="preserve">           2. ŽDO Varaždin, Građansko upravni odjel</w:t>
      </w:r>
    </w:p>
    <w:p w:rsidRDefault="00D710E8" w:rsidP="00D710E8" w:rsidR="00D710E8">
      <w:pPr>
        <w:spacing w:after="0"/>
        <w:jc w:val="both"/>
      </w:pPr>
      <w:r>
        <w:t xml:space="preserve">           3. Karačić Veseljko, Gorenci 9, Zagreb</w:t>
      </w:r>
    </w:p>
    <w:p w:rsidRDefault="00D710E8" w:rsidP="00D710E8" w:rsidR="00D710E8">
      <w:pPr>
        <w:spacing w:after="0"/>
        <w:jc w:val="both"/>
      </w:pPr>
      <w:r>
        <w:t xml:space="preserve">           4. Libra tehničar d.o.o. Zagreb, II Praćanska 6a</w:t>
      </w:r>
    </w:p>
    <w:p w:rsidRDefault="00D710E8" w:rsidP="00D710E8" w:rsidR="00D710E8">
      <w:pPr>
        <w:spacing w:after="0"/>
        <w:jc w:val="both"/>
      </w:pPr>
      <w:r>
        <w:t xml:space="preserve">           5. Narodne novine d.d., Savski gaj, XIII. put 6, 10020 Zagreb</w:t>
      </w:r>
    </w:p>
    <w:p w:rsidRDefault="00D710E8" w:rsidP="00D710E8" w:rsidR="00D710E8">
      <w:pPr>
        <w:spacing w:after="0"/>
        <w:jc w:val="both"/>
      </w:pPr>
      <w:r>
        <w:t xml:space="preserve">           6. RWE ENERGIJA d.o.o. Zagreb, Capraška ulica 6</w:t>
      </w:r>
    </w:p>
    <w:p w:rsidRDefault="00D710E8" w:rsidP="00D710E8" w:rsidR="00D710E8">
      <w:pPr>
        <w:spacing w:after="0"/>
        <w:jc w:val="both"/>
      </w:pPr>
      <w:r>
        <w:t xml:space="preserve">           7. Podravka prehrambena industrija d.d. Koprivnica, A. Starčevića 32</w:t>
      </w:r>
    </w:p>
    <w:p w:rsidRDefault="00D710E8" w:rsidP="00D710E8" w:rsidR="00D710E8">
      <w:pPr>
        <w:spacing w:after="0"/>
        <w:jc w:val="both"/>
      </w:pPr>
      <w:r>
        <w:t xml:space="preserve">           8. GRAFIČAR Tvornica vreća i tiskarnica d.o.o. Koprivnica, Borovljani 8g</w:t>
      </w:r>
    </w:p>
    <w:p w:rsidRDefault="00D710E8" w:rsidP="00D710E8" w:rsidR="00D710E8">
      <w:pPr>
        <w:spacing w:after="0"/>
        <w:jc w:val="both"/>
      </w:pPr>
      <w:r>
        <w:t xml:space="preserve">           9. Erste &amp; Steiermärkische bank d.d., po pun. Daliboru Divić, odvjetniku iz ZOU </w:t>
      </w:r>
    </w:p>
    <w:p w:rsidRDefault="00D710E8" w:rsidP="00D710E8" w:rsidR="00D710E8">
      <w:pPr>
        <w:spacing w:after="0"/>
        <w:jc w:val="both"/>
      </w:pPr>
      <w:r>
        <w:t xml:space="preserve">               Krivačić, Divić i Rajković iz Bjelovara, A. K. Miošića 19</w:t>
      </w:r>
    </w:p>
    <w:p w:rsidRDefault="00D710E8" w:rsidP="00D710E8" w:rsidR="00D710E8">
      <w:pPr>
        <w:spacing w:after="0"/>
        <w:jc w:val="both"/>
      </w:pPr>
      <w:r>
        <w:t xml:space="preserve">         10. Hrvatski telekom d.d. Zagreb, Roberta Frangeša Mihanovića 9</w:t>
      </w:r>
    </w:p>
    <w:p w:rsidRDefault="00D710E8" w:rsidP="00D710E8" w:rsidR="00D710E8">
      <w:pPr>
        <w:spacing w:after="0"/>
        <w:jc w:val="both"/>
      </w:pPr>
      <w:r>
        <w:t xml:space="preserve">         11. OPG Husnjak Josip iz Koprivnice, po pun. iz ZOU Melita Ranilović-Ferenc i Darko</w:t>
      </w:r>
    </w:p>
    <w:p w:rsidRDefault="00D710E8" w:rsidP="00D710E8" w:rsidR="00D710E8">
      <w:pPr>
        <w:spacing w:after="0"/>
        <w:jc w:val="both"/>
      </w:pPr>
      <w:r>
        <w:t xml:space="preserve">               Ranilović iz Koprivnice, Vijećnička 4</w:t>
      </w:r>
    </w:p>
    <w:p w:rsidRDefault="00D710E8" w:rsidP="00D710E8" w:rsidR="00D710E8">
      <w:pPr>
        <w:spacing w:after="0"/>
        <w:jc w:val="both"/>
      </w:pPr>
      <w:r>
        <w:t xml:space="preserve">         12. Tranšped d.d. Zagreb, po pun. Jadranki Matić, odvjetnici iz Velike Gorice, </w:t>
      </w:r>
    </w:p>
    <w:p w:rsidRDefault="00D710E8" w:rsidP="00D710E8" w:rsidR="00D710E8">
      <w:pPr>
        <w:spacing w:after="0"/>
        <w:jc w:val="both"/>
      </w:pPr>
      <w:r>
        <w:t xml:space="preserve">               Kneza Branimira 1, 10410 Velika Gorica</w:t>
      </w:r>
    </w:p>
    <w:p w:rsidRDefault="00D710E8" w:rsidP="00D710E8" w:rsidR="00D710E8">
      <w:pPr>
        <w:spacing w:after="0"/>
        <w:jc w:val="both"/>
      </w:pPr>
      <w:r>
        <w:t xml:space="preserve">         13. Hypo Alpe-Adria-Bank d.d. Zagreb, Slavonska avenija 6</w:t>
      </w:r>
    </w:p>
    <w:p w:rsidRDefault="00D710E8" w:rsidP="00D710E8" w:rsidR="00D710E8">
      <w:pPr>
        <w:spacing w:after="0"/>
        <w:jc w:val="both"/>
      </w:pPr>
      <w:r>
        <w:t xml:space="preserve">         14. VIPnet d.o.o., p.p. 470, 10002 Zagreb</w:t>
      </w:r>
    </w:p>
    <w:p w:rsidRDefault="00D710E8" w:rsidP="00D710E8" w:rsidR="00D710E8">
      <w:pPr>
        <w:spacing w:after="0"/>
        <w:jc w:val="both"/>
      </w:pPr>
      <w:r>
        <w:t xml:space="preserve">         15. H-ABDUCO d.o.o. Zagreb, Slavonska avenija 6a</w:t>
      </w:r>
    </w:p>
    <w:p w:rsidRDefault="00D710E8" w:rsidP="00D710E8" w:rsidR="00D710E8">
      <w:pPr>
        <w:spacing w:after="0"/>
        <w:jc w:val="both"/>
      </w:pPr>
      <w:r>
        <w:t xml:space="preserve">         16. M B M d.o.o. Zagreb, Av. V. Holjevca 16c</w:t>
      </w:r>
    </w:p>
    <w:p w:rsidRDefault="00D710E8" w:rsidP="00D710E8" w:rsidR="00D710E8">
      <w:pPr>
        <w:spacing w:after="0"/>
        <w:jc w:val="both"/>
      </w:pPr>
      <w:r>
        <w:t xml:space="preserve">         17. PETROKEMIJA d.d., Aleja Vukovar 4, 44320 Kutina</w:t>
      </w:r>
    </w:p>
    <w:p w:rsidRDefault="00D710E8" w:rsidP="00D710E8" w:rsidR="00D710E8">
      <w:pPr>
        <w:spacing w:after="0"/>
        <w:jc w:val="both"/>
      </w:pPr>
      <w:r>
        <w:t xml:space="preserve">         18. Grad Koprivnica, Zrinski trg 1, Koprivnica</w:t>
      </w:r>
    </w:p>
    <w:p w:rsidRDefault="00D710E8" w:rsidP="00D710E8" w:rsidR="00D710E8">
      <w:pPr>
        <w:spacing w:after="0"/>
        <w:jc w:val="both"/>
      </w:pPr>
      <w:r>
        <w:t xml:space="preserve">         19. G.K.P. KOMUNALAC d.o.o. Koprivnica, Mosna ulica 15</w:t>
      </w:r>
    </w:p>
    <w:p w:rsidRDefault="00D710E8" w:rsidP="00D710E8" w:rsidR="00D710E8">
      <w:pPr>
        <w:spacing w:after="0"/>
        <w:jc w:val="both"/>
      </w:pPr>
      <w:r>
        <w:t xml:space="preserve">         20. Zagrebački holding d.o.o. Zagreb, podružnica Zagrebparking, Šubićeva 40/III</w:t>
      </w:r>
    </w:p>
    <w:p w:rsidRDefault="00D710E8" w:rsidP="00D710E8" w:rsidR="00D710E8">
      <w:pPr>
        <w:spacing w:after="0"/>
        <w:jc w:val="both"/>
      </w:pPr>
      <w:r>
        <w:t xml:space="preserve">         21. GRANA d.o.o. Križevci, Baltićeva 1, 48260 Križevci</w:t>
      </w:r>
    </w:p>
    <w:p w:rsidRDefault="00D710E8" w:rsidP="00D710E8" w:rsidR="00D710E8">
      <w:pPr>
        <w:spacing w:after="0"/>
        <w:jc w:val="both"/>
      </w:pPr>
      <w:r>
        <w:t xml:space="preserve">         22. e-Oglasna ploča suda</w:t>
      </w:r>
    </w:p>
    <w:p w:rsidRDefault="00D710E8" w:rsidP="00D710E8" w:rsidR="00D710E8">
      <w:pPr>
        <w:spacing w:after="0"/>
      </w:pPr>
    </w:p>
    <w:p w:rsidRDefault="00AE649C" w:rsidP="00D710E8" w:rsidR="00AE649C" w:rsidRPr="00B76F3C">
      <w:pPr>
        <w:pStyle w:val="Naslov3"/>
        <w:numPr>
          <w:ilvl w:val="0"/>
          <w:numId w:val="0"/>
        </w:numPr>
        <w:spacing w:after="0"/>
        <w:ind w:left="720"/>
      </w:pPr>
    </w:p>
    <w:p w:rsidRDefault="004F5647" w:rsidP="00D710E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D710E8" w:rsidR="00AE649C" w:rsidRPr="00B76F3C">
      <w:pPr>
        <w:pStyle w:val="SudSjedite"/>
      </w:pPr>
      <w:r>
        <w:tab/>
      </w:r>
    </w:p>
    <w:p w:rsidRDefault="00CB0EA4" w:rsidP="00D710E8" w:rsidR="00CB0EA4">
      <w:pPr>
        <w:pStyle w:val="Naslovdokumenta"/>
        <w:spacing w:after="0"/>
      </w:pPr>
    </w:p>
    <w:p w:rsidRDefault="0071688E" w:rsidP="00D710E8" w:rsidR="0071688E">
      <w:pPr>
        <w:pStyle w:val="Poetniodjeljak"/>
        <w:spacing w:after="0"/>
      </w:pPr>
    </w:p>
    <w:p w:rsidRDefault="00A21F0D" w:rsidP="00D710E8" w:rsidR="00A21F0D">
      <w:pPr>
        <w:pStyle w:val="NormaleSPIS"/>
        <w:spacing w:after="0"/>
        <w:rPr>
          <w:noProof/>
        </w:rPr>
      </w:pPr>
    </w:p>
    <w:p w:rsidRDefault="00DA0242" w:rsidP="00D710E8"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47" w:rsidP="00537B78" w:rsidR="004F5647">
      <w:r>
        <w:separator/>
      </w:r>
    </w:p>
  </w:endnote>
  <w:endnote w:id="0" w:type="continuationSeparator">
    <w:p w:rsidRDefault="004F5647" w:rsidP="00537B78" w:rsidR="004F56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47" w:rsidP="00537B78" w:rsidR="004F5647">
      <w:r>
        <w:separator/>
      </w:r>
    </w:p>
  </w:footnote>
  <w:footnote w:id="0" w:type="continuationSeparator">
    <w:p w:rsidRDefault="004F5647" w:rsidP="00537B78" w:rsidR="004F56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37415A5"/>
    <w:multiLevelType w:val="hybridMultilevel"/>
    <w:tmpl w:val="7404290A"/>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F0307F8"/>
    <w:multiLevelType w:val="hybridMultilevel"/>
    <w:tmpl w:val="D25826A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61938EC"/>
    <w:multiLevelType w:val="hybridMultilevel"/>
    <w:tmpl w:val="7D3E218A"/>
    <w:lvl w:tplc="1E84F856" w:ilvl="0">
      <w:start w:val="1"/>
      <w:numFmt w:val="bullet"/>
      <w:lvlText w:val=""/>
      <w:lvlJc w:val="left"/>
      <w:pPr>
        <w:ind w:hanging="360" w:left="360"/>
      </w:pPr>
      <w:rPr>
        <w:rFonts w:hAnsi="Symbol" w:ascii="Symbol"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7"/>
  </w:num>
  <w:num w:numId="11">
    <w:abstractNumId w:val="15"/>
  </w:num>
  <w:num w:numId="12">
    <w:abstractNumId w:val="14"/>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6"/>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0327"/>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5647"/>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10E8"/>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6285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St-91/2015-25</izvorni_sadrzaj>
    <derivirana_varijabla naziv="DomainObject.Oznaka_1">St-91/2015-25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2015.</izvorni_sadrzaj>
    <derivirana_varijabla naziv="DomainObject.Predmet.DatumOsnivanja_1">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St-91/2015</izvorni_sadrzaj>
    <derivirana_varijabla naziv="DomainObject.Predmet.OznakaBroj_1">St-91/2015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TVORNICA STOČNE HRANE proizvodnja, trgovina i usluge d.o.o.</izvorni_sadrzaj>
    <derivirana_varijabla naziv="DomainObject.Predmet.ProtustrankaFormated_1">  TVORNICA STOČNE HRANE proizvodnja, trgovina i usluge d.o.o.</derivirana_varijabla>
  </DomainObject.Predmet.ProtustrankaFormated>
  <DomainObject.Predmet.ProtustrankaFormatedOIB>
    <izvorni_sadrzaj>  TVORNICA STOČNE HRANE proizvodnja, trgovina i usluge d.o.o., OIB 76325867397</izvorni_sadrzaj>
    <derivirana_varijabla naziv="DomainObject.Predmet.ProtustrankaFormatedOIB_1">  TVORNICA STOČNE HRANE proizvodnja, trgovina i usluge d.o.o., OIB 76325867397</derivirana_varijabla>
  </DomainObject.Predmet.ProtustrankaFormatedOIB>
  <DomainObject.Predmet.ProtustrankaFormatedWithAdress>
    <izvorni_sadrzaj> TVORNICA STOČNE HRANE proizvodnja, trgovina i usluge d.o.o., Kolodvorska 14, 48000 Koprivnica</izvorni_sadrzaj>
    <derivirana_varijabla naziv="DomainObject.Predmet.ProtustrankaFormatedWithAdress_1"> TVORNICA STOČNE HRANE proizvodnja, trgovina i usluge d.o.o., Kolodvorska 14, 48000 Koprivnica</derivirana_varijabla>
  </DomainObject.Predmet.ProtustrankaFormatedWithAdress>
  <DomainObject.Predmet.ProtustrankaFormatedWithAdressOIB>
    <izvorni_sadrzaj> TVORNICA STOČNE HRANE proizvodnja, trgovina i usluge d.o.o., OIB 76325867397, Kolodvorska 14, 48000 Koprivnica</izvorni_sadrzaj>
    <derivirana_varijabla naziv="DomainObject.Predmet.ProtustrankaFormatedWithAdressOIB_1"> TVORNICA STOČNE HRANE proizvodnja, trgovina i usluge d.o.o., OIB 76325867397, Kolodvorska 14, 48000 Koprivnica</derivirana_varijabla>
  </DomainObject.Predmet.ProtustrankaFormatedWithAdressOIB>
  <DomainObject.Predmet.ProtustrankaWithAdress>
    <izvorni_sadrzaj>TVORNICA STOČNE HRANE proizvodnja, trgovina i usluge d.o.o. Kolodvorska 14, 48000 Koprivnica</izvorni_sadrzaj>
    <derivirana_varijabla naziv="DomainObject.Predmet.ProtustrankaWithAdress_1">TVORNICA STOČNE HRANE proizvodnja, trgovina i usluge d.o.o. Kolodvorska 14, 48000 Koprivnica</derivirana_varijabla>
  </DomainObject.Predmet.ProtustrankaWithAdress>
  <DomainObject.Predmet.ProtustrankaWithAdressOIB>
    <izvorni_sadrzaj>TVORNICA STOČNE HRANE proizvodnja, trgovina i usluge d.o.o., OIB 76325867397, Kolodvorska 14, 48000 Koprivnica</izvorni_sadrzaj>
    <derivirana_varijabla naziv="DomainObject.Predmet.ProtustrankaWithAdressOIB_1">TVORNICA STOČNE HRANE proizvodnja, trgovina i usluge d.o.o., OIB 76325867397, Kolodvorska 14, 48000 Koprivnica</derivirana_varijabla>
  </DomainObject.Predmet.ProtustrankaWithAdressOIB>
  <DomainObject.Predmet.ProtustrankaNazivFormated>
    <izvorni_sadrzaj>TVORNICA STOČNE HRANE proizvodnja, trgovina i usluge d.o.o.</izvorni_sadrzaj>
    <derivirana_varijabla naziv="DomainObject.Predmet.ProtustrankaNazivFormated_1">TVORNICA STOČNE HRANE proizvodnja, trgovina i usluge d.o.o.</derivirana_varijabla>
  </DomainObject.Predmet.ProtustrankaNazivFormated>
  <DomainObject.Predmet.ProtustrankaNazivFormatedOIB>
    <izvorni_sadrzaj>TVORNICA STOČNE HRANE proizvodnja, trgovina i usluge d.o.o., OIB 76325867397</izvorni_sadrzaj>
    <derivirana_varijabla naziv="DomainObject.Predmet.ProtustrankaNazivFormatedOIB_1">TVORNICA STOČNE HRANE proizvodnja, trgovina i usluge d.o.o., OIB 76325867397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Dolenec zastupanog po punomoćniku odvj., Damir Barišić, iz ZOU; Ivan Seretin zastupanog po punomoćniku odvj., Damir Barišić, iz ZOU; Vladimir Glavica zastupanog po punomoćniku odvj., Damir Barišić, iz ZOU</izvorni_sadrzaj>
    <derivirana_varijabla naziv="DomainObject.Predmet.StrankaFormated_1">  Marko Dolenec zastupanog po punomoćniku odvj., Damir Barišić, iz ZOU; Ivan Seretin zastupanog po punomoćniku odvj., Damir Barišić, iz ZOU; Vladimir Glavica zastupanog po punomoćniku odvj., Damir Barišić, iz ZOU</derivirana_varijabla>
  </DomainObject.Predmet.StrankaFormated>
  <DomainObject.Predmet.StrankaFormatedOIB>
    <izvorni_sadrzaj>  Marko Dolenec, OIB 79564271060 zastupanog po punomoćniku odvj., Damir Barišić, iz ZOU; Ivan Seretin, OIB 75540711975 zastupanog po punomoćniku odvj., Damir Barišić, iz ZOU; Vladimir Glavica, OIB 59559779068 zastupanog po punomoćniku odvj., Damir Barišić, iz ZOU</izvorni_sadrzaj>
    <derivirana_varijabla naziv="DomainObject.Predmet.StrankaFormatedOIB_1">  Marko Dolenec, OIB 79564271060 zastupanog po punomoćniku odvj., Damir Barišić, iz ZOU; Ivan Seretin, OIB 75540711975 zastupanog po punomoćniku odvj., Damir Barišić, iz ZOU; Vladimir Glavica, OIB 59559779068 zastupanog po punomoćniku odvj., Damir Barišić, iz ZOU</derivirana_varijabla>
  </DomainObject.Predmet.StrankaFormatedOIB>
  <DomainObject.Predmet.StrankaFormatedWithAdress>
    <izvorni_sadrzaj> Marko Dolenec, Viteza Trnskog 6, 48350 Novigrad Podravski zastupanog po punomoćniku odvj., Damir Barišić, iz ZOU; Ivan Seretin, Rudarska 4, 48000 Draganovec zastupanog po punomoćniku odvj., Damir Barišić, iz ZOU; Vladimir Glavica, Tina Ujevića 38, 48000 Koprivnica zastupanog po punomoćniku odvj., Damir Barišić, iz ZOU</izvorni_sadrzaj>
    <derivirana_varijabla naziv="DomainObject.Predmet.StrankaFormatedWithAdress_1"> Marko Dolenec, Viteza Trnskog 6, 48350 Novigrad Podravski zastupanog po punomoćniku odvj., Damir Barišić, iz ZOU; Ivan Seretin, Rudarska 4, 48000 Draganovec zastupanog po punomoćniku odvj., Damir Barišić, iz ZOU; Vladimir Glavica, Tina Ujevića 38, 48000 Koprivnica zastupanog po punomoćniku odvj., Damir Barišić, iz ZOU</derivirana_varijabla>
  </DomainObject.Predmet.StrankaFormatedWithAdress>
  <DomainObject.Predmet.StrankaFormatedWithAdressOIB>
    <izvorni_sadrzaj> Marko Dolenec, OIB 79564271060, Viteza Trnskog 6, 48350 Novigrad Podravski zastupanog po punomoćniku odvj., Damir Barišić, iz ZOU; Ivan Seretin, OIB 75540711975, Rudarska 4, 48000 Draganovec zastupanog po punomoćniku odvj., Damir Barišić, iz ZOU; Vladimir Glavica, OIB 59559779068, Tina Ujevića 38, 48000 Koprivnica zastupanog po punomoćniku odvj., Damir Barišić, iz ZOU</izvorni_sadrzaj>
    <derivirana_varijabla naziv="DomainObject.Predmet.StrankaFormatedWithAdressOIB_1"> Marko Dolenec, OIB 79564271060, Viteza Trnskog 6, 48350 Novigrad Podravski zastupanog po punomoćniku odvj., Damir Barišić, iz ZOU; Ivan Seretin, OIB 75540711975, Rudarska 4, 48000 Draganovec zastupanog po punomoćniku odvj., Damir Barišić, iz ZOU; Vladimir Glavica, OIB 59559779068, Tina Ujevića 38, 48000 Koprivnica zastupanog po punomoćniku odvj., Damir Barišić, iz ZOU</derivirana_varijabla>
  </DomainObject.Predmet.StrankaFormatedWithAdressOIB>
  <DomainObject.Predmet.StrankaWithAdress>
    <izvorni_sadrzaj>Marko Dolenec Viteza Trnskog 6,48350 Novigrad Podravski,Ivan Seretin Rudarska 4,48000 Draganovec,Vladimir Glavica Tina Ujevića 38,48000 Koprivnica</izvorni_sadrzaj>
    <derivirana_varijabla naziv="DomainObject.Predmet.StrankaWithAdress_1">Marko Dolenec Viteza Trnskog 6,48350 Novigrad Podravski,Ivan Seretin Rudarska 4,48000 Draganovec,Vladimir Glavica Tina Ujevića 38,48000 Koprivnica</derivirana_varijabla>
  </DomainObject.Predmet.StrankaWithAdress>
  <DomainObject.Predmet.StrankaWithAdressOIB>
    <izvorni_sadrzaj>Marko Dolenec, OIB 79564271060, Viteza Trnskog 6,48350 Novigrad Podravski,Ivan Seretin, OIB 75540711975, Rudarska 4,48000 Draganovec,Vladimir Glavica, OIB 59559779068, Tina Ujevića 38,48000 Koprivnica</izvorni_sadrzaj>
    <derivirana_varijabla naziv="DomainObject.Predmet.StrankaWithAdressOIB_1">Marko Dolenec, OIB 79564271060, Viteza Trnskog 6,48350 Novigrad Podravski,Ivan Seretin, OIB 75540711975, Rudarska 4,48000 Draganovec,Vladimir Glavica, OIB 59559779068, Tina Ujevića 38,48000 Koprivnica</derivirana_varijabla>
  </DomainObject.Predmet.StrankaWithAdressOIB>
  <DomainObject.Predmet.StrankaNazivFormated>
    <izvorni_sadrzaj>Marko Dolenec,Ivan Seretin,Vladimir Glavica</izvorni_sadrzaj>
    <derivirana_varijabla naziv="DomainObject.Predmet.StrankaNazivFormated_1">Marko Dolenec,Ivan Seretin,Vladimir Glavica</derivirana_varijabla>
  </DomainObject.Predmet.StrankaNazivFormated>
  <DomainObject.Predmet.StrankaNazivFormatedOIB>
    <izvorni_sadrzaj>Marko Dolenec, OIB 79564271060,Ivan Seretin, OIB 75540711975,Vladimir Glavica, OIB 59559779068</izvorni_sadrzaj>
    <derivirana_varijabla naziv="DomainObject.Predmet.StrankaNazivFormatedOIB_1">Marko Dolenec, OIB 79564271060,Ivan Seretin, OIB 75540711975,Vladimir Glavica, OIB 59559779068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Marko Dolenec zastupanog po punomoćniku odvj., Damir Barišić, iz ZOU</item>
      <item>Ivan Seretin zastupanog po punomoćniku odvj., Damir Barišić, iz ZOU</item>
      <item>Vladimir Glavica zastupanog po punomoćniku odvj., Damir Barišić, iz ZOU</item>
    </izvorni_sadrzaj>
    <derivirana_varijabla naziv="DomainObject.Predmet.StrankaListFormated_1">
      <item>Marko Dolenec zastupanog po punomoćniku odvj., Damir Barišić, iz ZOU</item>
      <item>Ivan Seretin zastupanog po punomoćniku odvj., Damir Barišić, iz ZOU</item>
      <item>Vladimir Glavica zastupanog po punomoćniku odvj., Damir Barišić, iz ZOU</item>
    </derivirana_varijabla>
  </DomainObject.Predmet.StrankaListFormated>
  <DomainObject.Predmet.StrankaListFormatedOIB>
    <izvorni_sadrzaj>
      <item>Marko Dolenec, OIB 79564271060 zastupanog po punomoćniku odvj., Damir Barišić, iz ZOU</item>
      <item>Ivan Seretin, OIB 75540711975 zastupanog po punomoćniku odvj., Damir Barišić, iz ZOU</item>
      <item>Vladimir Glavica, OIB 59559779068 zastupanog po punomoćniku odvj., Damir Barišić, iz ZOU</item>
    </izvorni_sadrzaj>
    <derivirana_varijabla naziv="DomainObject.Predmet.StrankaListFormatedOIB_1">
      <item>Marko Dolenec, OIB 79564271060 zastupanog po punomoćniku odvj., Damir Barišić, iz ZOU</item>
      <item>Ivan Seretin, OIB 75540711975 zastupanog po punomoćniku odvj., Damir Barišić, iz ZOU</item>
      <item>Vladimir Glavica, OIB 59559779068 zastupanog po punomoćniku odvj., Damir Barišić, iz ZOU</item>
    </derivirana_varijabla>
  </DomainObject.Predmet.StrankaListFormatedOIB>
  <DomainObject.Predmet.StrankaListFormatedWithAdress>
    <izvorni_sadrzaj>
      <item>Marko Dolenec, Viteza Trnskog 6, 48350 Novigrad Podravski zastupanog po punomoćniku odvj., Damir Barišić, iz ZOU</item>
      <item>Ivan Seretin, Rudarska 4, 48000 Draganovec zastupanog po punomoćniku odvj., Damir Barišić, iz ZOU</item>
      <item>Vladimir Glavica, Tina Ujevića 38, 48000 Koprivnica zastupanog po punomoćniku odvj., Damir Barišić, iz ZOU</item>
    </izvorni_sadrzaj>
    <derivirana_varijabla naziv="DomainObject.Predmet.StrankaListFormatedWithAdress_1">
      <item>Marko Dolenec, Viteza Trnskog 6, 48350 Novigrad Podravski zastupanog po punomoćniku odvj., Damir Barišić, iz ZOU</item>
      <item>Ivan Seretin, Rudarska 4, 48000 Draganovec zastupanog po punomoćniku odvj., Damir Barišić, iz ZOU</item>
      <item>Vladimir Glavica, Tina Ujevića 38, 48000 Koprivnica zastupanog po punomoćniku odvj., Damir Barišić, iz ZOU</item>
    </derivirana_varijabla>
  </DomainObject.Predmet.StrankaListFormatedWithAdress>
  <DomainObject.Predmet.StrankaListFormatedWithAdressOIB>
    <izvorni_sadrzaj>
      <item>Marko Dolenec, OIB 79564271060, Viteza Trnskog 6, 48350 Novigrad Podravski zastupanog po punomoćniku odvj., Damir Barišić, iz ZOU</item>
      <item>Ivan Seretin, OIB 75540711975, Rudarska 4, 48000 Draganovec zastupanog po punomoćniku odvj., Damir Barišić, iz ZOU</item>
      <item>Vladimir Glavica, OIB 59559779068, Tina Ujevića 38, 48000 Koprivnica zastupanog po punomoćniku odvj., Damir Barišić, iz ZOU</item>
    </izvorni_sadrzaj>
    <derivirana_varijabla naziv="DomainObject.Predmet.StrankaListFormatedWithAdressOIB_1">
      <item>Marko Dolenec, OIB 79564271060, Viteza Trnskog 6, 48350 Novigrad Podravski zastupanog po punomoćniku odvj., Damir Barišić, iz ZOU</item>
      <item>Ivan Seretin, OIB 75540711975, Rudarska 4, 48000 Draganovec zastupanog po punomoćniku odvj., Damir Barišić, iz ZOU</item>
      <item>Vladimir Glavica, OIB 59559779068, Tina Ujevića 38, 48000 Koprivnica zastupanog po punomoćniku odvj., Damir Barišić, iz ZOU</item>
    </derivirana_varijabla>
  </DomainObject.Predmet.StrankaListFormatedWithAdressOIB>
  <DomainObject.Predmet.StrankaListNazivFormated>
    <izvorni_sadrzaj>
      <item>Marko Dolenec</item>
      <item>Ivan Seretin</item>
      <item>Vladimir Glavica</item>
    </izvorni_sadrzaj>
    <derivirana_varijabla naziv="DomainObject.Predmet.StrankaListNazivFormated_1">
      <item>Marko Dolenec</item>
      <item>Ivan Seretin</item>
      <item>Vladimir Glavica</item>
    </derivirana_varijabla>
  </DomainObject.Predmet.StrankaListNazivFormated>
  <DomainObject.Predmet.StrankaListNazivFormatedOIB>
    <izvorni_sadrzaj>
      <item>Marko Dolenec, OIB 79564271060</item>
      <item>Ivan Seretin, OIB 75540711975</item>
      <item>Vladimir Glavica, OIB 59559779068</item>
    </izvorni_sadrzaj>
    <derivirana_varijabla naziv="DomainObject.Predmet.StrankaListNazivFormatedOIB_1">
      <item>Marko Dolenec, OIB 79564271060</item>
      <item>Ivan Seretin, OIB 75540711975</item>
      <item>Vladimir Glavica, OIB 59559779068</item>
    </derivirana_varijabla>
  </DomainObject.Predmet.StrankaListNazivFormatedOIB>
  <DomainObject.Predmet.ProtuStrankaListFormated>
    <izvorni_sadrzaj>
      <item>TVORNICA STOČNE HRANE proizvodnja, trgovina i usluge d.o.o.</item>
    </izvorni_sadrzaj>
    <derivirana_varijabla naziv="DomainObject.Predmet.ProtuStrankaListFormated_1">
      <item>TVORNICA STOČNE HRANE proizvodnja, trgovina i usluge d.o.o.</item>
    </derivirana_varijabla>
  </DomainObject.Predmet.ProtuStrankaListFormated>
  <DomainObject.Predmet.ProtuStrankaListFormatedOIB>
    <izvorni_sadrzaj>
      <item>TVORNICA STOČNE HRANE proizvodnja, trgovina i usluge d.o.o., OIB 76325867397</item>
    </izvorni_sadrzaj>
    <derivirana_varijabla naziv="DomainObject.Predmet.ProtuStrankaListFormatedOIB_1">
      <item>TVORNICA STOČNE HRANE proizvodnja, trgovina i usluge d.o.o., OIB 76325867397</item>
    </derivirana_varijabla>
  </DomainObject.Predmet.ProtuStrankaListFormatedOIB>
  <DomainObject.Predmet.ProtuStrankaListFormatedWithAdress>
    <izvorni_sadrzaj>
      <item>TVORNICA STOČNE HRANE proizvodnja, trgovina i usluge d.o.o., Kolodvorska 14, 48000 Koprivnica</item>
    </izvorni_sadrzaj>
    <derivirana_varijabla naziv="DomainObject.Predmet.ProtuStrankaListFormatedWithAdress_1">
      <item>TVORNICA STOČNE HRANE proizvodnja, trgovina i usluge d.o.o., Kolodvorska 14, 48000 Koprivnica</item>
    </derivirana_varijabla>
  </DomainObject.Predmet.ProtuStrankaListFormatedWithAdress>
  <DomainObject.Predmet.ProtuStrankaListFormatedWithAdressOIB>
    <izvorni_sadrzaj>
      <item>TVORNICA STOČNE HRANE proizvodnja, trgovina i usluge d.o.o., OIB 76325867397, Kolodvorska 14, 48000 Koprivnica</item>
    </izvorni_sadrzaj>
    <derivirana_varijabla naziv="DomainObject.Predmet.ProtuStrankaListFormatedWithAdressOIB_1">
      <item>TVORNICA STOČNE HRANE proizvodnja, trgovina i usluge d.o.o., OIB 76325867397, Kolodvorska 14, 48000 Koprivnica</item>
    </derivirana_varijabla>
  </DomainObject.Predmet.ProtuStrankaListFormatedWithAdressOIB>
  <DomainObject.Predmet.ProtuStrankaListNazivFormated>
    <izvorni_sadrzaj>
      <item>TVORNICA STOČNE HRANE proizvodnja, trgovina i usluge d.o.o.</item>
    </izvorni_sadrzaj>
    <derivirana_varijabla naziv="DomainObject.Predmet.ProtuStrankaListNazivFormated_1">
      <item>TVORNICA STOČNE HRANE proizvodnja, trgovina i usluge d.o.o.</item>
    </derivirana_varijabla>
  </DomainObject.Predmet.ProtuStrankaListNazivFormated>
  <DomainObject.Predmet.ProtuStrankaListNazivFormatedOIB>
    <izvorni_sadrzaj>
      <item>TVORNICA STOČNE HRANE proizvodnja, trgovina i usluge d.o.o., OIB 76325867397</item>
    </izvorni_sadrzaj>
    <derivirana_varijabla naziv="DomainObject.Predmet.ProtuStrankaListNazivFormatedOIB_1">
      <item>TVORNICA STOČNE HRANE proizvodnja, trgovina i usluge d.o.o., OIB 76325867397</item>
    </derivirana_varijabla>
  </DomainObject.Predmet.ProtuStrankaListNazivFormatedOIB>
  <DomainObject.Predmet.OstaliListFormated>
    <izvorni_sadrzaj>
      <item>odvj., Damir Barišić, iz ZOU punomoćnik sudionika u postupku Ivan Seretin; Marko Dolenec; Vladimir Glavica</item>
      <item>Financijska agencija</item>
      <item>Stanko Makar</item>
      <item>RH Općinski sud u Koprivnici, Zemljišnoknjižni odjel Koprivnica</item>
      <item>Policijska uprava Koprivničko-križevačka</item>
      <item>Ljiljana Jedvaj-peterlin</item>
      <item>Ivan Mesić, iz ZOU</item>
    </izvorni_sadrzaj>
    <derivirana_varijabla naziv="DomainObject.Predmet.OstaliListFormated_1">
      <item>odvj., Damir Barišić, iz ZOU punomoćnik sudionika u postupku Ivan Seretin; Marko Dolenec; Vladimir Glavica</item>
      <item>Financijska agencija</item>
      <item>Stanko Makar</item>
      <item>RH Općinski sud u Koprivnici, Zemljišnoknjižni odjel Koprivnica</item>
      <item>Policijska uprava Koprivničko-križevačka</item>
      <item>Ljiljana Jedvaj-peterlin</item>
      <item>Ivan Mesić, iz ZOU</item>
    </derivirana_varijabla>
  </DomainObject.Predmet.OstaliListFormated>
  <DomainObject.Predmet.OstaliListFormatedOIB>
    <izvorni_sadrzaj>
      <item>odvj., Damir Barišić, iz ZOU punomoćnik sudionika u postupku Ivan Seretin; Marko Dolenec; Vladimir Glavica</item>
      <item>Financijska agencija</item>
      <item>Stanko Makar, OIB 49218337993</item>
      <item>RH Općinski sud u Koprivnici, Zemljišnoknjižni odjel Koprivnica</item>
      <item>Policijska uprava Koprivničko-križevačka</item>
      <item>Ljiljana Jedvaj-peterlin, OIB 05028319046</item>
      <item>Ivan Mesić, iz ZOU</item>
    </izvorni_sadrzaj>
    <derivirana_varijabla naziv="DomainObject.Predmet.OstaliListFormatedOIB_1">
      <item>odvj., Damir Barišić, iz ZOU punomoćnik sudionika u postupku Ivan Seretin; Marko Dolenec; Vladimir Glavica</item>
      <item>Financijska agencija</item>
      <item>Stanko Makar, OIB 49218337993</item>
      <item>RH Općinski sud u Koprivnici, Zemljišnoknjižni odjel Koprivnica</item>
      <item>Policijska uprava Koprivničko-križevačka</item>
      <item>Ljiljana Jedvaj-peterlin, OIB 05028319046</item>
      <item>Ivan Mesić, iz ZOU</item>
    </derivirana_varijabla>
  </DomainObject.Predmet.OstaliListFormatedOIB>
  <DomainObject.Predmet.OstaliListFormatedWithAdress>
    <izvorni_sadrzaj>
      <item>odvj., Damir Barišić, iz ZOU, Basaričekova 27, 48000 Koprivnica punomoćnik sudionika u postupku Ivan Seretin; Marko Dolenec; Vladimir Glavica</item>
      <item>Financijska agencija</item>
      <item>Stanko Makar, Petra Zrinskog 3, 42230 Ludbreg</item>
      <item>RH Općinski sud u Koprivnici, Zemljišnoknjižni odjel Koprivnica</item>
      <item>Policijska uprava Koprivničko-križevačka</item>
      <item>Ljiljana Jedvaj-peterlin, Mirka Viriusa 5, 48000 Koprivnica</item>
      <item>Ivan Mesić, iz ZOU, Hrvatske državnosti 11a, 48000 Koprivnica</item>
    </izvorni_sadrzaj>
    <derivirana_varijabla naziv="DomainObject.Predmet.OstaliListFormatedWithAdress_1">
      <item>odvj., Damir Barišić, iz ZOU, Basaričekova 27, 48000 Koprivnica punomoćnik sudionika u postupku Ivan Seretin; Marko Dolenec; Vladimir Glavica</item>
      <item>Financijska agencija</item>
      <item>Stanko Makar, Petra Zrinskog 3, 42230 Ludbreg</item>
      <item>RH Općinski sud u Koprivnici, Zemljišnoknjižni odjel Koprivnica</item>
      <item>Policijska uprava Koprivničko-križevačka</item>
      <item>Ljiljana Jedvaj-peterlin, Mirka Viriusa 5, 48000 Koprivnica</item>
      <item>Ivan Mesić, iz ZOU, Hrvatske državnosti 11a, 48000 Koprivnica</item>
    </derivirana_varijabla>
  </DomainObject.Predmet.OstaliListFormatedWithAdress>
  <DomainObject.Predmet.OstaliListFormatedWithAdressOIB>
    <izvorni_sadrzaj>
      <item>odvj., Damir Barišić, iz ZOU, Basaričekova 27, 48000 Koprivnica punomoćnik sudionika u postupku Ivan Seretin; Marko Dolenec; Vladimir Glavica</item>
      <item>Financijska agencija</item>
      <item>Stanko Makar, OIB 49218337993, Petra Zrinskog 3, 42230 Ludbreg</item>
      <item>RH Općinski sud u Koprivnici, Zemljišnoknjižni odjel Koprivnica</item>
      <item>Policijska uprava Koprivničko-križevačka</item>
      <item>Ljiljana Jedvaj-peterlin, OIB 05028319046, Mirka Viriusa 5, 48000 Koprivnica</item>
      <item>Ivan Mesić, iz ZOU, Hrvatske državnosti 11a, 48000 Koprivnica</item>
    </izvorni_sadrzaj>
    <derivirana_varijabla naziv="DomainObject.Predmet.OstaliListFormatedWithAdressOIB_1">
      <item>odvj., Damir Barišić, iz ZOU, Basaričekova 27, 48000 Koprivnica punomoćnik sudionika u postupku Ivan Seretin; Marko Dolenec; Vladimir Glavica</item>
      <item>Financijska agencija</item>
      <item>Stanko Makar, OIB 49218337993, Petra Zrinskog 3, 42230 Ludbreg</item>
      <item>RH Općinski sud u Koprivnici, Zemljišnoknjižni odjel Koprivnica</item>
      <item>Policijska uprava Koprivničko-križevačka</item>
      <item>Ljiljana Jedvaj-peterlin, OIB 05028319046, Mirka Viriusa 5, 48000 Koprivnica</item>
      <item>Ivan Mesić, iz ZOU, Hrvatske državnosti 11a, 48000 Koprivnica</item>
    </derivirana_varijabla>
  </DomainObject.Predmet.OstaliListFormatedWithAdressOIB>
  <DomainObject.Predmet.OstaliListNazivFormated>
    <izvorni_sadrzaj>
      <item>odvj., Damir Barišić, iz ZOU</item>
      <item>Financijska agencija</item>
      <item>Stanko Makar</item>
      <item>RH Općinski sud u Koprivnici, Zemljišnoknjižni odjel Koprivnica</item>
      <item>Policijska uprava Koprivničko-križevačka</item>
      <item>Ljiljana Jedvaj-peterlin</item>
      <item>Ivan Mesić, iz ZOU</item>
    </izvorni_sadrzaj>
    <derivirana_varijabla naziv="DomainObject.Predmet.OstaliListNazivFormated_1">
      <item>odvj., Damir Barišić, iz ZOU</item>
      <item>Financijska agencija</item>
      <item>Stanko Makar</item>
      <item>RH Općinski sud u Koprivnici, Zemljišnoknjižni odjel Koprivnica</item>
      <item>Policijska uprava Koprivničko-križevačka</item>
      <item>Ljiljana Jedvaj-peterlin</item>
      <item>Ivan Mesić, iz ZOU</item>
    </derivirana_varijabla>
  </DomainObject.Predmet.OstaliListNazivFormated>
  <DomainObject.Predmet.OstaliListNazivFormatedOIB>
    <izvorni_sadrzaj>
      <item>odvj., Damir Barišić, iz ZOU</item>
      <item>Financijska agencija</item>
      <item>Stanko Makar, OIB 49218337993</item>
      <item>RH Općinski sud u Koprivnici, Zemljišnoknjižni odjel Koprivnica</item>
      <item>Policijska uprava Koprivničko-križevačka</item>
      <item>Ljiljana Jedvaj-peterlin, OIB 05028319046</item>
      <item>Ivan Mesić, iz ZOU</item>
    </izvorni_sadrzaj>
    <derivirana_varijabla naziv="DomainObject.Predmet.OstaliListNazivFormatedOIB_1">
      <item>odvj., Damir Barišić, iz ZOU</item>
      <item>Financijska agencija</item>
      <item>Stanko Makar, OIB 49218337993</item>
      <item>RH Općinski sud u Koprivnici, Zemljišnoknjižni odjel Koprivnica</item>
      <item>Policijska uprava Koprivničko-križevačka</item>
      <item>Ljiljana Jedvaj-peterlin, OIB 05028319046</item>
      <item>Ivan Mesić, iz ZOU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St-91/2015-25</izvorni_sadrzaj>
    <derivirana_varijabla naziv="DomainObject.PoslovniBrojDokumenta_1">St-91/2015-25</derivirana_varijabla>
  </DomainObject.PoslovniBrojDokumenta>
  <DomainObject.Predmet.StrankaIDrugi>
    <izvorni_sadrzaj>Marko Dolenec i dr.</izvorni_sadrzaj>
    <derivirana_varijabla naziv="DomainObject.Predmet.StrankaIDrugi_1">Marko Dolenec i dr.</derivirana_varijabla>
  </DomainObject.Predmet.StrankaIDrugi>
  <DomainObject.Predmet.ProtustrankaIDrugi>
    <izvorni_sadrzaj>TVORNICA STOČNE HRANE proizvodnja, trgovina i usluge d.o.o.</izvorni_sadrzaj>
    <derivirana_varijabla naziv="DomainObject.Predmet.ProtustrankaIDrugi_1">TVORNICA STOČNE HRANE proizvodnja, trgovina i usluge d.o.o.</derivirana_varijabla>
  </DomainObject.Predmet.ProtustrankaIDrugi>
  <DomainObject.Predmet.StrankaIDrugiAdressOIB>
    <izvorni_sadrzaj>Marko Dolenec, OIB 79564271060, Viteza Trnskog 6, 48350 Novigrad Podravski i dr.</izvorni_sadrzaj>
    <derivirana_varijabla naziv="DomainObject.Predmet.StrankaIDrugiAdressOIB_1">Marko Dolenec, OIB 79564271060, Viteza Trnskog 6, 48350 Novigrad Podravski i dr.</derivirana_varijabla>
  </DomainObject.Predmet.StrankaIDrugiAdressOIB>
  <DomainObject.Predmet.ProtustrankaIDrugiAdressOIB>
    <izvorni_sadrzaj>TVORNICA STOČNE HRANE proizvodnja, trgovina i usluge d.o.o., OIB 76325867397, Kolodvorska 14, 48000 Koprivnica</izvorni_sadrzaj>
    <derivirana_varijabla naziv="DomainObject.Predmet.ProtustrankaIDrugiAdressOIB_1">TVORNICA STOČNE HRANE proizvodnja, trgovina i usluge d.o.o., OIB 76325867397, Kolodvorska 14,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Dolenec</item>
      <item>Ivan Seretin</item>
      <item>Vladimir Glavica</item>
      <item>TVORNICA STOČNE HRANE proizvodnja, trgovina i usluge d.o.o.</item>
      <item>odvj., Damir Barišić, iz ZOU</item>
      <item>Financijska agencija</item>
      <item>Stanko Makar</item>
      <item>RH Općinski sud u Koprivnici, Zemljišnoknjižni odjel Koprivnica</item>
      <item>Policijska uprava Koprivničko-križevačka</item>
      <item>Ljiljana Jedvaj-peterlin</item>
      <item>Ivan Mesić, iz ZOU</item>
    </izvorni_sadrzaj>
    <derivirana_varijabla naziv="DomainObject.Predmet.SudioniciListNaziv_1">
      <item>Marko Dolenec</item>
      <item>Ivan Seretin</item>
      <item>Vladimir Glavica</item>
      <item>TVORNICA STOČNE HRANE proizvodnja, trgovina i usluge d.o.o.</item>
      <item>odvj., Damir Barišić, iz ZOU</item>
      <item>Financijska agencija</item>
      <item>Stanko Makar</item>
      <item>RH Općinski sud u Koprivnici, Zemljišnoknjižni odjel Koprivnica</item>
      <item>Policijska uprava Koprivničko-križevačka</item>
      <item>Ljiljana Jedvaj-peterlin</item>
      <item>Ivan Mesić, iz ZOU</item>
    </derivirana_varijabla>
  </DomainObject.Predmet.SudioniciListNaziv>
  <DomainObject.Predmet.SudioniciListAdressOIB>
    <izvorni_sadrzaj>
      <item>Marko Dolenec, OIB 79564271060, Viteza Trnskog 6,48350 Novigrad Podravski</item>
      <item>Ivan Seretin, OIB 75540711975, Rudarska 4,48000 Draganovec</item>
      <item>Vladimir Glavica, OIB 59559779068, Tina Ujevića 38,48000 Koprivnica</item>
      <item>TVORNICA STOČNE HRANE proizvodnja, trgovina i usluge d.o.o., OIB 76325867397, Kolodvorska 14,48000 Koprivnica</item>
      <item>odvj., Damir Barišić, iz ZOU, Basaričekova 27,48000 Koprivnica</item>
      <item>Financijska agencija</item>
      <item>Stanko Makar, OIB 49218337993, Petra Zrinskog 3,42230 Ludbreg</item>
      <item>RH Općinski sud u Koprivnici, Zemljišnoknjižni odjel Koprivnica</item>
      <item>Policijska uprava Koprivničko-križevačka</item>
      <item>Ljiljana Jedvaj-peterlin, OIB 05028319046, Mirka Viriusa 5,48000 Koprivnica</item>
      <item>Ivan Mesić, iz ZOU, Hrvatske državnosti 11a,48000 Koprivnica</item>
    </izvorni_sadrzaj>
    <derivirana_varijabla naziv="DomainObject.Predmet.SudioniciListAdressOIB_1">
      <item>Marko Dolenec, OIB 79564271060, Viteza Trnskog 6,48350 Novigrad Podravski</item>
      <item>Ivan Seretin, OIB 75540711975, Rudarska 4,48000 Draganovec</item>
      <item>Vladimir Glavica, OIB 59559779068, Tina Ujevića 38,48000 Koprivnica</item>
      <item>TVORNICA STOČNE HRANE proizvodnja, trgovina i usluge d.o.o., OIB 76325867397, Kolodvorska 14,48000 Koprivnica</item>
      <item>odvj., Damir Barišić, iz ZOU, Basaričekova 27,48000 Koprivnica</item>
      <item>Financijska agencija</item>
      <item>Stanko Makar, OIB 49218337993, Petra Zrinskog 3,42230 Ludbreg</item>
      <item>RH Općinski sud u Koprivnici, Zemljišnoknjižni odjel Koprivnica</item>
      <item>Policijska uprava Koprivničko-križevačka</item>
      <item>Ljiljana Jedvaj-peterlin, OIB 05028319046, Mirka Viriusa 5,48000 Koprivnica</item>
      <item>Ivan Mesić, iz ZOU, Hrvatske državnosti 11a,48000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CB2AD6-A949-4AC5-9B6C-80CCB08F74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2462</properties:Words>
  <properties:Characters>14226</properties:Characters>
  <properties:Lines>580</properties:Lines>
  <properties:Paragraphs>352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2015-12-03T14:10:00Z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St-91/2015-25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