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6bdfd" w14:paraId="d66bdfd" w:rsidRDefault="006451C2" w:rsidP="00582680" w:rsidR="00BB2197" w:rsidRPr="007444AC">
      <w:pPr>
        <w15:collapsed w:val="false"/>
      </w:pPr>
      <w:r>
        <w:t xml:space="preserve">                   </w:t>
      </w:r>
      <w:r w:rsidR="0058268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197" w:rsidR="00BB2197" w:rsidRPr="007444AC"/>
    <w:p w:rsidRDefault="00560160" w:rsidP="00C94929" w:rsidR="00C94929" w:rsidRPr="007444AC">
      <w:r w:rsidRPr="007444AC">
        <w:t xml:space="preserve">    </w:t>
      </w:r>
      <w:r w:rsidR="0042123D" w:rsidRPr="007444AC">
        <w:t xml:space="preserve">     </w:t>
      </w:r>
      <w:r w:rsidRPr="007444AC">
        <w:t xml:space="preserve"> </w:t>
      </w:r>
      <w:r w:rsidR="00C94929" w:rsidRPr="007444AC">
        <w:t>R</w:t>
      </w:r>
      <w:r w:rsidR="0042123D" w:rsidRPr="007444AC">
        <w:t>epublika Hrvatska</w:t>
      </w:r>
    </w:p>
    <w:p w:rsidRDefault="00560160" w:rsidP="00C94929" w:rsidR="00C94929" w:rsidRPr="007444AC">
      <w:r w:rsidRPr="007444AC">
        <w:t>TRGOVAČKI SUD U ZAGREBU</w:t>
      </w:r>
    </w:p>
    <w:p w:rsidRDefault="00560160" w:rsidP="00C94929" w:rsidR="00C94929" w:rsidRPr="007444AC">
      <w:r w:rsidRPr="007444AC">
        <w:t xml:space="preserve">       </w:t>
      </w:r>
      <w:r w:rsidR="00C94929" w:rsidRPr="007444AC">
        <w:t xml:space="preserve">Zagreb, </w:t>
      </w:r>
      <w:proofErr w:type="spellStart"/>
      <w:r w:rsidR="00C94929" w:rsidRPr="007444AC">
        <w:t>Amruševa</w:t>
      </w:r>
      <w:proofErr w:type="spellEnd"/>
      <w:r w:rsidR="00C94929" w:rsidRPr="007444AC">
        <w:t xml:space="preserve"> 2/II     </w:t>
      </w:r>
    </w:p>
    <w:p w:rsidRDefault="00C94929" w:rsidP="00C94929" w:rsidR="00C94929" w:rsidRPr="007444AC">
      <w:pPr>
        <w:jc w:val="right"/>
      </w:pPr>
      <w:r w:rsidRPr="007444AC">
        <w:t>20</w:t>
      </w:r>
      <w:r w:rsidR="008C354D" w:rsidRPr="007444AC">
        <w:t>.</w:t>
      </w:r>
      <w:r w:rsidRPr="007444AC">
        <w:t xml:space="preserve"> St-</w:t>
      </w:r>
      <w:proofErr w:type="spellStart"/>
      <w:r w:rsidR="007444AC" w:rsidRPr="007444AC">
        <w:t>1702</w:t>
      </w:r>
      <w:proofErr w:type="spellEnd"/>
      <w:r w:rsidR="007444AC" w:rsidRPr="007444AC">
        <w:t>/</w:t>
      </w:r>
      <w:proofErr w:type="spellStart"/>
      <w:r w:rsidR="00574E8F">
        <w:t>20</w:t>
      </w:r>
      <w:r w:rsidR="007444AC" w:rsidRPr="007444AC">
        <w:t>13</w:t>
      </w:r>
      <w:proofErr w:type="spellEnd"/>
      <w:r w:rsidR="007444AC" w:rsidRPr="007444AC">
        <w:t>-</w:t>
      </w:r>
    </w:p>
    <w:p w:rsidRDefault="00994C00" w:rsidP="00C94929" w:rsidR="00994C00" w:rsidRPr="007444AC">
      <w:pPr>
        <w:jc w:val="right"/>
      </w:pPr>
    </w:p>
    <w:p w:rsidRDefault="0019007E" w:rsidP="0019007E" w:rsidR="0019007E" w:rsidRPr="007444AC">
      <w:pPr>
        <w:jc w:val="center"/>
      </w:pPr>
    </w:p>
    <w:p w:rsidRDefault="0019007E" w:rsidP="0019007E" w:rsidR="0019007E" w:rsidRPr="007444AC">
      <w:pPr>
        <w:jc w:val="both"/>
      </w:pPr>
      <w:r w:rsidRPr="007444AC">
        <w:t xml:space="preserve"> </w:t>
      </w:r>
    </w:p>
    <w:p w:rsidRDefault="008C354D" w:rsidR="008C354D" w:rsidRPr="007444AC"/>
    <w:p w:rsidRDefault="00BB2197" w:rsidR="00BB2197" w:rsidRPr="007444AC">
      <w:pPr>
        <w:pStyle w:val="Naslov1"/>
        <w:rPr>
          <w:b w:val="false"/>
          <w:sz w:val="24"/>
          <w:lang w:val="hr-HR"/>
        </w:rPr>
      </w:pPr>
      <w:r w:rsidRPr="007444AC">
        <w:rPr>
          <w:b w:val="false"/>
          <w:sz w:val="24"/>
          <w:lang w:val="hr-HR"/>
        </w:rPr>
        <w:t>O   G   L   A   S</w:t>
      </w:r>
    </w:p>
    <w:p w:rsidRDefault="006B0DD9" w:rsidR="006B0DD9" w:rsidRPr="007444AC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7444AC">
        <w:rPr>
          <w:szCs w:val="24"/>
          <w:lang w:val="hr-HR"/>
        </w:rPr>
        <w:tab/>
      </w:r>
      <w:r w:rsidRPr="007444AC">
        <w:rPr>
          <w:bCs/>
          <w:szCs w:val="24"/>
          <w:lang w:val="hr-HR"/>
        </w:rPr>
        <w:t>TRGOVAČKI SUD U ZAGREBU</w:t>
      </w:r>
      <w:r w:rsidR="008C354D" w:rsidRPr="007444AC">
        <w:rPr>
          <w:szCs w:val="24"/>
          <w:lang w:val="hr-HR"/>
        </w:rPr>
        <w:t>,</w:t>
      </w:r>
      <w:r w:rsidR="00B06397" w:rsidRPr="007444AC">
        <w:rPr>
          <w:bCs/>
          <w:szCs w:val="24"/>
          <w:lang w:val="hr-HR"/>
        </w:rPr>
        <w:t xml:space="preserve"> </w:t>
      </w:r>
      <w:r w:rsidRPr="007444AC">
        <w:rPr>
          <w:szCs w:val="24"/>
          <w:lang w:val="hr-HR"/>
        </w:rPr>
        <w:t>objavljuje:</w:t>
      </w:r>
    </w:p>
    <w:p w:rsidRDefault="007444AC" w:rsidR="007444AC">
      <w:pPr>
        <w:pStyle w:val="Tijeloteksta"/>
        <w:rPr>
          <w:szCs w:val="24"/>
          <w:lang w:val="hr-HR"/>
        </w:rPr>
      </w:pPr>
    </w:p>
    <w:p w:rsidRDefault="00574E8F" w:rsidR="00574E8F" w:rsidRPr="007444AC">
      <w:pPr>
        <w:pStyle w:val="Tijeloteksta"/>
        <w:rPr>
          <w:szCs w:val="24"/>
          <w:lang w:val="hr-HR"/>
        </w:rPr>
      </w:pPr>
    </w:p>
    <w:p w:rsidRDefault="00F10B41" w:rsidP="00F10B41" w:rsidR="00F10B41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F10B41" w:rsidP="00F10B41" w:rsidR="00F10B41">
      <w:pPr>
        <w:jc w:val="center"/>
        <w:rPr>
          <w:color w:val="000000"/>
        </w:rPr>
      </w:pPr>
    </w:p>
    <w:p w:rsidRDefault="006451C2" w:rsidP="006451C2" w:rsidR="006451C2">
      <w:pPr>
        <w:ind w:hanging="283" w:left="567"/>
        <w:jc w:val="both"/>
      </w:pPr>
      <w:r w:rsidRPr="00950ED7">
        <w:t>I.</w:t>
      </w:r>
      <w:r w:rsidRPr="00950ED7">
        <w:tab/>
        <w:t>Obustavlja se i zaključuje stečajni postupak nad stečajnim dužnikom</w:t>
      </w:r>
      <w:r>
        <w:t xml:space="preserve"> </w:t>
      </w:r>
      <w:r w:rsidRPr="00BA77FB">
        <w:t xml:space="preserve">MB OKTAN društvo s ograničenom odgovornošću za trgovinu, građevinarstvo i usluge, u stečaju, </w:t>
      </w:r>
      <w:proofErr w:type="spellStart"/>
      <w:r w:rsidRPr="00BA77FB">
        <w:t>Jakovlje</w:t>
      </w:r>
      <w:proofErr w:type="spellEnd"/>
      <w:r w:rsidRPr="00BA77FB">
        <w:t xml:space="preserve"> (Općina </w:t>
      </w:r>
      <w:proofErr w:type="spellStart"/>
      <w:r w:rsidRPr="00BA77FB">
        <w:t>Jakovlje</w:t>
      </w:r>
      <w:proofErr w:type="spellEnd"/>
      <w:r w:rsidRPr="00BA77FB">
        <w:t xml:space="preserve">), Stubička b.b., </w:t>
      </w:r>
      <w:proofErr w:type="spellStart"/>
      <w:r w:rsidRPr="00BA77FB">
        <w:t>OIB</w:t>
      </w:r>
      <w:proofErr w:type="spellEnd"/>
      <w:r w:rsidRPr="00BA77FB">
        <w:t xml:space="preserve">: </w:t>
      </w:r>
      <w:proofErr w:type="spellStart"/>
      <w:r w:rsidRPr="00BA77FB">
        <w:t>8938395639</w:t>
      </w:r>
      <w:proofErr w:type="spellEnd"/>
      <w:r>
        <w:t xml:space="preserve">. </w:t>
      </w:r>
    </w:p>
    <w:p w:rsidRDefault="006451C2" w:rsidP="006451C2" w:rsidR="006451C2" w:rsidRPr="00950ED7">
      <w:pPr>
        <w:ind w:hanging="283" w:left="567"/>
        <w:jc w:val="both"/>
      </w:pPr>
    </w:p>
    <w:p w:rsidRDefault="006451C2" w:rsidP="006451C2" w:rsidR="006451C2" w:rsidRPr="00950ED7">
      <w:pPr>
        <w:ind w:hanging="283" w:left="567"/>
        <w:jc w:val="both"/>
      </w:pPr>
      <w:r w:rsidRPr="00950ED7">
        <w:t>II.</w:t>
      </w:r>
      <w:r w:rsidRPr="00950ED7">
        <w:tab/>
        <w:t>Ovo Rješenje i osnova zaključenja stečajnog postupka objavit će se u Narodnim novinama.</w:t>
      </w:r>
    </w:p>
    <w:p w:rsidRDefault="006451C2" w:rsidP="006451C2" w:rsidR="006451C2" w:rsidRPr="00950ED7">
      <w:pPr>
        <w:ind w:hanging="283" w:left="567"/>
        <w:jc w:val="both"/>
      </w:pPr>
    </w:p>
    <w:p w:rsidRDefault="006451C2" w:rsidP="006451C2" w:rsidR="006451C2" w:rsidRPr="00950ED7">
      <w:pPr>
        <w:ind w:hanging="283" w:left="567"/>
        <w:jc w:val="both"/>
      </w:pPr>
      <w:r w:rsidRPr="00950ED7">
        <w:t>III.</w:t>
      </w:r>
      <w:r>
        <w:t xml:space="preserve"> </w:t>
      </w:r>
      <w:r w:rsidRPr="00950ED7">
        <w:t xml:space="preserve">Po pravomoćnosti ovog Rješenja isto će se dostaviti sudskom registru ovog suda radi </w:t>
      </w:r>
      <w:r>
        <w:t xml:space="preserve"> </w:t>
      </w:r>
      <w:r w:rsidRPr="00950ED7">
        <w:t xml:space="preserve">brisanja dužnika iz sudskog registra. </w:t>
      </w:r>
    </w:p>
    <w:p w:rsidRDefault="00F10B41" w:rsidP="00F10B41" w:rsidR="00F10B41">
      <w:pPr>
        <w:jc w:val="center"/>
        <w:rPr>
          <w:color w:val="000000"/>
        </w:rPr>
      </w:pPr>
    </w:p>
    <w:p w:rsidRDefault="008C354D" w:rsidP="00654508" w:rsidR="008C354D" w:rsidRPr="007444A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BB2197" w:rsidR="00BB2197" w:rsidRPr="007444AC">
      <w:pPr>
        <w:pStyle w:val="Naslov2"/>
        <w:rPr>
          <w:b w:val="false"/>
          <w:lang w:val="hr-HR"/>
        </w:rPr>
      </w:pPr>
      <w:r w:rsidRPr="007444AC">
        <w:rPr>
          <w:b w:val="false"/>
          <w:lang w:val="hr-HR"/>
        </w:rPr>
        <w:t>U Zag</w:t>
      </w:r>
      <w:r w:rsidR="00A83FF7">
        <w:rPr>
          <w:b w:val="false"/>
          <w:lang w:val="hr-HR"/>
        </w:rPr>
        <w:t xml:space="preserve">rebu, </w:t>
      </w:r>
      <w:proofErr w:type="spellStart"/>
      <w:r w:rsidR="00A4010A">
        <w:rPr>
          <w:b w:val="false"/>
          <w:lang w:val="hr-HR"/>
        </w:rPr>
        <w:t>22</w:t>
      </w:r>
      <w:proofErr w:type="spellEnd"/>
      <w:r w:rsidR="00A83FF7">
        <w:rPr>
          <w:b w:val="false"/>
          <w:lang w:val="hr-HR"/>
        </w:rPr>
        <w:t xml:space="preserve">. </w:t>
      </w:r>
      <w:r w:rsidR="00A4010A">
        <w:rPr>
          <w:b w:val="false"/>
          <w:lang w:val="hr-HR"/>
        </w:rPr>
        <w:t>siječnja</w:t>
      </w:r>
      <w:r w:rsidR="00A83FF7">
        <w:rPr>
          <w:b w:val="false"/>
          <w:lang w:val="hr-HR"/>
        </w:rPr>
        <w:t xml:space="preserve"> </w:t>
      </w:r>
      <w:proofErr w:type="spellStart"/>
      <w:r w:rsidR="00A41750" w:rsidRPr="007444AC">
        <w:rPr>
          <w:b w:val="false"/>
          <w:lang w:val="hr-HR"/>
        </w:rPr>
        <w:t>20</w:t>
      </w:r>
      <w:r w:rsidR="005A041E" w:rsidRPr="007444AC">
        <w:rPr>
          <w:b w:val="false"/>
          <w:lang w:val="hr-HR"/>
        </w:rPr>
        <w:t>1</w:t>
      </w:r>
      <w:r w:rsidR="00A4010A">
        <w:rPr>
          <w:b w:val="false"/>
          <w:lang w:val="hr-HR"/>
        </w:rPr>
        <w:t>6</w:t>
      </w:r>
      <w:proofErr w:type="spellEnd"/>
      <w:r w:rsidR="00A41750" w:rsidRPr="007444AC">
        <w:rPr>
          <w:b w:val="false"/>
          <w:lang w:val="hr-HR"/>
        </w:rPr>
        <w:t>.</w:t>
      </w:r>
    </w:p>
    <w:p w:rsidRDefault="00BB2197" w:rsidR="00BB2197"/>
    <w:p w:rsidRDefault="008F4296" w:rsidR="008F4296"/>
    <w:p w:rsidRDefault="008F4296" w:rsidR="008F4296" w:rsidRPr="007444AC"/>
    <w:p w:rsidRDefault="00BB2197" w:rsidR="00BB2197" w:rsidRPr="007444AC">
      <w:r w:rsidRPr="007444AC">
        <w:tab/>
      </w:r>
      <w:r w:rsidRPr="007444AC">
        <w:tab/>
      </w:r>
      <w:r w:rsidRPr="007444AC">
        <w:tab/>
      </w:r>
      <w:r w:rsidRPr="007444AC">
        <w:tab/>
      </w:r>
      <w:r w:rsidRPr="007444AC">
        <w:tab/>
      </w:r>
      <w:r w:rsidRPr="007444AC">
        <w:tab/>
        <w:t xml:space="preserve">      </w:t>
      </w:r>
      <w:r w:rsidRPr="007444AC">
        <w:tab/>
        <w:t xml:space="preserve">           </w:t>
      </w:r>
      <w:r w:rsidR="004F4748" w:rsidRPr="007444AC">
        <w:t xml:space="preserve"> </w:t>
      </w:r>
      <w:r w:rsidRPr="007444AC">
        <w:t xml:space="preserve"> </w:t>
      </w:r>
      <w:r w:rsidR="00C94929" w:rsidRPr="007444AC">
        <w:t xml:space="preserve">    </w:t>
      </w:r>
      <w:r w:rsidR="003D2B99" w:rsidRPr="007444AC">
        <w:t xml:space="preserve"> </w:t>
      </w:r>
      <w:r w:rsidRPr="007444AC">
        <w:t>S</w:t>
      </w:r>
      <w:r w:rsidR="00C94929" w:rsidRPr="007444AC">
        <w:t xml:space="preserve"> </w:t>
      </w:r>
      <w:r w:rsidRPr="007444AC">
        <w:t>U</w:t>
      </w:r>
      <w:r w:rsidR="00C94929" w:rsidRPr="007444AC">
        <w:t xml:space="preserve"> </w:t>
      </w:r>
      <w:r w:rsidRPr="007444AC">
        <w:t>D</w:t>
      </w:r>
      <w:r w:rsidR="00C94929" w:rsidRPr="007444AC">
        <w:t xml:space="preserve"> </w:t>
      </w:r>
      <w:r w:rsidRPr="007444AC">
        <w:t>A</w:t>
      </w:r>
      <w:r w:rsidR="00C94929" w:rsidRPr="007444AC">
        <w:t xml:space="preserve"> </w:t>
      </w:r>
      <w:r w:rsidRPr="007444AC">
        <w:t>C:</w:t>
      </w:r>
    </w:p>
    <w:p w:rsidRDefault="00BB2197" w:rsidR="00BB2197" w:rsidRPr="007444AC"/>
    <w:p w:rsidRDefault="00BB2197" w:rsidR="00BB2197">
      <w:r w:rsidRPr="007444AC">
        <w:tab/>
      </w:r>
      <w:r w:rsidRPr="007444AC">
        <w:tab/>
      </w:r>
      <w:r w:rsidRPr="007444AC">
        <w:tab/>
      </w:r>
      <w:r w:rsidRPr="007444AC">
        <w:tab/>
      </w:r>
      <w:r w:rsidRPr="007444AC">
        <w:tab/>
      </w:r>
      <w:r w:rsidRPr="007444AC">
        <w:tab/>
      </w:r>
      <w:r w:rsidRPr="007444AC">
        <w:tab/>
        <w:t xml:space="preserve">              LUCIJA BUTIGAN</w:t>
      </w:r>
      <w:r w:rsidR="00A4010A">
        <w:t>, v.r.</w:t>
      </w:r>
    </w:p>
    <w:p w:rsidRDefault="00A4010A" w:rsidR="00A4010A">
      <w:bookmarkStart w:name="_GoBack" w:id="0"/>
      <w:bookmarkEnd w:id="0"/>
    </w:p>
    <w:p w:rsidRDefault="00A4010A" w:rsidP="0009191F" w:rsidR="00A4010A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A4010A" w:rsidR="00A4010A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A4010A" w:rsidR="00A4010A" w:rsidRPr="007444AC"/>
    <w:p w:rsidRDefault="00EA3157" w:rsidR="00EA3157" w:rsidRPr="007444AC"/>
    <w:p w:rsidRDefault="00755C1D" w:rsidR="00755C1D" w:rsidRPr="007444AC"/>
    <w:p w:rsidRDefault="00522732" w:rsidR="00522732" w:rsidRPr="007444AC"/>
    <w:sectPr w:rsidSect="003647B9" w:rsidR="00522732" w:rsidRPr="007444AC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604C6"/>
    <w:rsid w:val="0019007E"/>
    <w:rsid w:val="002135D1"/>
    <w:rsid w:val="00281306"/>
    <w:rsid w:val="0031222F"/>
    <w:rsid w:val="00361A02"/>
    <w:rsid w:val="003647B9"/>
    <w:rsid w:val="00364D9D"/>
    <w:rsid w:val="003B07D4"/>
    <w:rsid w:val="003B6220"/>
    <w:rsid w:val="003D2B99"/>
    <w:rsid w:val="0042123D"/>
    <w:rsid w:val="00470756"/>
    <w:rsid w:val="0049403B"/>
    <w:rsid w:val="004D6EF6"/>
    <w:rsid w:val="004F4748"/>
    <w:rsid w:val="004F7750"/>
    <w:rsid w:val="005221E3"/>
    <w:rsid w:val="00522732"/>
    <w:rsid w:val="00525835"/>
    <w:rsid w:val="00560160"/>
    <w:rsid w:val="00562E9F"/>
    <w:rsid w:val="00574E8F"/>
    <w:rsid w:val="00582680"/>
    <w:rsid w:val="005A041E"/>
    <w:rsid w:val="005A6262"/>
    <w:rsid w:val="005B0B64"/>
    <w:rsid w:val="005E3D9D"/>
    <w:rsid w:val="00623256"/>
    <w:rsid w:val="006451C2"/>
    <w:rsid w:val="00654508"/>
    <w:rsid w:val="00656297"/>
    <w:rsid w:val="00694412"/>
    <w:rsid w:val="006B0DD9"/>
    <w:rsid w:val="006C2673"/>
    <w:rsid w:val="006C5A3A"/>
    <w:rsid w:val="00716EBB"/>
    <w:rsid w:val="007444AC"/>
    <w:rsid w:val="00755C1D"/>
    <w:rsid w:val="007E2F07"/>
    <w:rsid w:val="00802F0A"/>
    <w:rsid w:val="00843C67"/>
    <w:rsid w:val="00857E6F"/>
    <w:rsid w:val="008848E2"/>
    <w:rsid w:val="00892267"/>
    <w:rsid w:val="008A0121"/>
    <w:rsid w:val="008C354D"/>
    <w:rsid w:val="008F4296"/>
    <w:rsid w:val="008F58D8"/>
    <w:rsid w:val="00994C00"/>
    <w:rsid w:val="009D6BD4"/>
    <w:rsid w:val="00A0317E"/>
    <w:rsid w:val="00A32E3E"/>
    <w:rsid w:val="00A4010A"/>
    <w:rsid w:val="00A41750"/>
    <w:rsid w:val="00A83FF7"/>
    <w:rsid w:val="00B06397"/>
    <w:rsid w:val="00B423D1"/>
    <w:rsid w:val="00BB2197"/>
    <w:rsid w:val="00BB7EB3"/>
    <w:rsid w:val="00BC21D7"/>
    <w:rsid w:val="00C009B8"/>
    <w:rsid w:val="00C62370"/>
    <w:rsid w:val="00C70201"/>
    <w:rsid w:val="00C94929"/>
    <w:rsid w:val="00CE57B3"/>
    <w:rsid w:val="00D357D9"/>
    <w:rsid w:val="00D5527E"/>
    <w:rsid w:val="00DB40F8"/>
    <w:rsid w:val="00E636E1"/>
    <w:rsid w:val="00EA3157"/>
    <w:rsid w:val="00EC424D"/>
    <w:rsid w:val="00EF5CFD"/>
    <w:rsid w:val="00F10B41"/>
    <w:rsid w:val="00F76C53"/>
    <w:rsid w:val="00F97281"/>
    <w:rsid w:val="00FA1470"/>
    <w:rsid w:val="00FB2EDE"/>
    <w:rsid w:val="00FC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1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01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1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1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1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01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01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1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1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1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65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St-1702/2013</izvorni_sadrzaj>
    <derivirana_varijabla naziv="DomainObject.Predmet.OznakaBroj_1">St-1702/2013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OKTAN d.o.o. za trgovinu, građevinarstvo i usluge zastupanog po punomoćniku LIDIJA HANŽIĆ</izvorni_sadrzaj>
    <derivirana_varijabla naziv="DomainObject.Predmet.ProtustrankaFormated_1">  MB OKTAN d.o.o. za trgovinu, građevinarstvo i usluge zastupanog po punomoćniku LIDIJA HANŽIĆ</derivirana_varijabla>
  </DomainObject.Predmet.ProtustrankaFormated>
  <DomainObject.Predmet.ProtustrankaFormatedOIB>
    <izvorni_sadrzaj>  MB OKTAN d.o.o. za trgovinu, građevinarstvo i usluge, OIB 89383956393 zastupanog po punomoćniku LIDIJA HANŽIĆ</izvorni_sadrzaj>
    <derivirana_varijabla naziv="DomainObject.Predmet.ProtustrankaFormatedOIB_1">  MB OKTAN d.o.o. za trgovinu, građevinarstvo i usluge, OIB 89383956393 zastupanog po punomoćniku LIDIJA HANŽIĆ</derivirana_varijabla>
  </DomainObject.Predmet.ProtustrankaFormatedOIB>
  <DomainObject.Predmet.ProtustrankaFormatedWithAdress>
    <izvorni_sadrzaj> MB OKTAN d.o.o. za trgovinu, građevinarstvo i usluge, STUBIČKA BB, 10297 Jakovlje zastupanog po punomoćniku LIDIJA HANŽIĆ</izvorni_sadrzaj>
    <derivirana_varijabla naziv="DomainObject.Predmet.ProtustrankaFormatedWithAdress_1"> MB OKTAN d.o.o. za trgovinu, građevinarstvo i usluge, STUBIČKA BB, 10297 Jakovlje zastupanog po punomoćniku LIDIJA HANŽIĆ</derivirana_varijabla>
  </DomainObject.Predmet.ProtustrankaFormatedWithAdress>
  <DomainObject.Predmet.ProtustrankaFormatedWithAdressOIB>
    <izvorni_sadrzaj> MB OKTAN d.o.o. za trgovinu, građevinarstvo i usluge, OIB 89383956393, STUBIČKA BB, 10297 Jakovlje zastupanog po punomoćniku LIDIJA HANŽIĆ</izvorni_sadrzaj>
    <derivirana_varijabla naziv="DomainObject.Predmet.ProtustrankaFormatedWithAdressOIB_1"> MB OKTAN d.o.o. za trgovinu, građevinarstvo i usluge, OIB 89383956393, STUBIČKA BB, 10297 Jakovlje zastupanog po punomoćniku LIDIJA HANŽIĆ</derivirana_varijabla>
  </DomainObject.Predmet.ProtustrankaFormatedWithAdressOIB>
  <DomainObject.Predmet.ProtustrankaWithAdress>
    <izvorni_sadrzaj>MB OKTAN d.o.o. za trgovinu, građevinarstvo i usluge STUBIČKA BB, 10297 Jakovlje</izvorni_sadrzaj>
    <derivirana_varijabla naziv="DomainObject.Predmet.ProtustrankaWithAdress_1">MB OKTAN d.o.o. za trgovinu, građevinarstvo i usluge STUBIČKA BB, 10297 Jakovlje</derivirana_varijabla>
  </DomainObject.Predmet.ProtustrankaWithAdress>
  <DomainObject.Predmet.ProtustrankaWithAdressOIB>
    <izvorni_sadrzaj>MB OKTAN d.o.o. za trgovinu, građevinarstvo i usluge, OIB 89383956393, STUBIČKA BB, 10297 Jakovlje</izvorni_sadrzaj>
    <derivirana_varijabla naziv="DomainObject.Predmet.ProtustrankaWithAdressOIB_1">MB OKTAN d.o.o. za trgovinu, građevinarstvo i usluge, OIB 89383956393, STUBIČKA BB, 10297 Jakovlje</derivirana_varijabla>
  </DomainObject.Predmet.ProtustrankaWithAdressOIB>
  <DomainObject.Predmet.ProtustrankaNazivFormated>
    <izvorni_sadrzaj>MB OKTAN d.o.o. za trgovinu, građevinarstvo i usluge</izvorni_sadrzaj>
    <derivirana_varijabla naziv="DomainObject.Predmet.ProtustrankaNazivFormated_1">MB OKTAN d.o.o. za trgovinu, građevinarstvo i usluge</derivirana_varijabla>
  </DomainObject.Predmet.ProtustrankaNazivFormated>
  <DomainObject.Predmet.ProtustrankaNazivFormatedOIB>
    <izvorni_sadrzaj>MB OKTAN d.o.o. za trgovinu, građevinarstvo i usluge, OIB 89383956393</izvorni_sadrzaj>
    <derivirana_varijabla naziv="DomainObject.Predmet.ProtustrankaNazivFormatedOIB_1">MB OKTAN d.o.o. za trgovinu, građevinarstvo i usluge, OIB 89383956393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EKO-FLOR PLUS d.o.o.; VODOOPSKRBA I ODVODNJA</izvorni_sadrzaj>
    <derivirana_varijabla naziv="DomainObject.Predmet.StrankaFormated_1">  FINA; EKO-FLOR PLUS d.o.o.; VODOOPSKRBA I ODVODNJA</derivirana_varijabla>
  </DomainObject.Predmet.StrankaFormated>
  <DomainObject.Predmet.StrankaFormatedOIB>
    <izvorni_sadrzaj>  FINA, OIB 85821130368; EKO-FLOR PLUS d.o.o.; VODOOPSKRBA I ODVODNJA</izvorni_sadrzaj>
    <derivirana_varijabla naziv="DomainObject.Predmet.StrankaFormatedOIB_1">  FINA, OIB 85821130368; EKO-FLOR PLUS d.o.o.; VODOOPSKRBA I ODVODNJA</derivirana_varijabla>
  </DomainObject.Predmet.StrankaFormatedOIB>
  <DomainObject.Predmet.StrankaFormatedWithAdress>
    <izvorni_sadrzaj> FINA, Ul. grada Vukovara 70, 10000 Zagreb; EKO-FLOR PLUS d.o.o., Mokrice 180/c, 49243 Oroslavje; VODOOPSKRBA I ODVODNJA, Folnegovićeva 1, 10000 Zagreb</izvorni_sadrzaj>
    <derivirana_varijabla naziv="DomainObject.Predmet.StrankaFormatedWithAdress_1"> FINA, Ul. grada Vukovara 70, 10000 Zagreb; EKO-FLOR PLUS d.o.o., Mokrice 180/c, 49243 Oroslavje; VODOOPSKRBA I ODVODNJA, Folnegovićeva 1, 10000 Zagreb</derivirana_varijabla>
  </DomainObject.Predmet.StrankaFormatedWithAdress>
  <DomainObject.Predmet.StrankaFormatedWithAdressOIB>
    <izvorni_sadrzaj> FINA, OIB 85821130368, Ul. grada Vukovara 70, 10000 Zagreb; EKO-FLOR PLUS d.o.o., Mokrice 180/c, 49243 Oroslavje; VODOOPSKRBA I ODVODNJA, Folnegovićeva 1, 10000 Zagreb</izvorni_sadrzaj>
    <derivirana_varijabla naziv="DomainObject.Predmet.StrankaFormatedWithAdressOIB_1"> FINA, OIB 85821130368, Ul. grada Vukovara 70, 10000 Zagreb; EKO-FLOR PLUS d.o.o., Mokrice 180/c, 49243 Oroslavje; VODOOPSKRBA I ODVODNJA, Folnegovićeva 1, 10000 Zagreb</derivirana_varijabla>
  </DomainObject.Predmet.StrankaFormatedWithAdressOIB>
  <DomainObject.Predmet.StrankaWithAdress>
    <izvorni_sadrzaj>FINA Ul. grada Vukovara 70,10000 Zagreb,EKO-FLOR PLUS d.o.o. Mokrice 180/c,49243 Oroslavje,VODOOPSKRBA I ODVODNJA Folnegovićeva 1,10000 Zagreb</izvorni_sadrzaj>
    <derivirana_varijabla naziv="DomainObject.Predmet.StrankaWithAdress_1">FINA Ul. grada Vukovara 70,10000 Zagreb,EKO-FLOR PLUS d.o.o. Mokrice 180/c,49243 Oroslavje,VODOOPSKRBA I ODVODNJA Folnegovićeva 1,10000 Zagreb</derivirana_varijabla>
  </DomainObject.Predmet.StrankaWithAdress>
  <DomainObject.Predmet.StrankaWithAdressOIB>
    <izvorni_sadrzaj>FINA, OIB 85821130368, Ul. grada Vukovara 70,10000 Zagreb,EKO-FLOR PLUS d.o.o., Mokrice 180/c,49243 Oroslavje,VODOOPSKRBA I ODVODNJA, Folnegovićeva 1,10000 Zagreb</izvorni_sadrzaj>
    <derivirana_varijabla naziv="DomainObject.Predmet.StrankaWithAdressOIB_1">FINA, OIB 85821130368, Ul. grada Vukovara 70,10000 Zagreb,EKO-FLOR PLUS d.o.o., Mokrice 180/c,49243 Oroslavje,VODOOPSKRBA I ODVODNJA, Folnegovićeva 1,10000 Zagreb</derivirana_varijabla>
  </DomainObject.Predmet.StrankaWithAdressOIB>
  <DomainObject.Predmet.StrankaNazivFormated>
    <izvorni_sadrzaj>FINA,EKO-FLOR PLUS d.o.o.,VODOOPSKRBA I ODVODNJA</izvorni_sadrzaj>
    <derivirana_varijabla naziv="DomainObject.Predmet.StrankaNazivFormated_1">FINA,EKO-FLOR PLUS d.o.o.,VODOOPSKRBA I ODVODNJA</derivirana_varijabla>
  </DomainObject.Predmet.StrankaNazivFormated>
  <DomainObject.Predmet.StrankaNazivFormatedOIB>
    <izvorni_sadrzaj>FINA, OIB 85821130368,EKO-FLOR PLUS d.o.o.,VODOOPSKRBA I ODVODNJA</izvorni_sadrzaj>
    <derivirana_varijabla naziv="DomainObject.Predmet.StrankaNazivFormatedOIB_1">FINA, OIB 85821130368,EKO-FLOR PLUS d.o.o.,VODOOPSKRBA I ODVODNJA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EKO-FLOR PLUS d.o.o.</item>
      <item>VODOOPSKRBA I ODVODNJA</item>
    </izvorni_sadrzaj>
    <derivirana_varijabla naziv="DomainObject.Predmet.StrankaListFormated_1">
      <item>FINA</item>
      <item>EKO-FLOR PLUS d.o.o.</item>
      <item>VODOOPSKRBA I ODVODNJA</item>
    </derivirana_varijabla>
  </DomainObject.Predmet.StrankaListFormated>
  <DomainObject.Predmet.StrankaListFormatedOIB>
    <izvorni_sadrzaj>
      <item>FINA, OIB 85821130368</item>
      <item>EKO-FLOR PLUS d.o.o.</item>
      <item>VODOOPSKRBA I ODVODNJA</item>
    </izvorni_sadrzaj>
    <derivirana_varijabla naziv="DomainObject.Predmet.StrankaListFormatedOIB_1">
      <item>FINA, OIB 85821130368</item>
      <item>EKO-FLOR PLUS d.o.o.</item>
      <item>VODOOPSKRBA I ODVODNJA</item>
    </derivirana_varijabla>
  </DomainObject.Predmet.StrankaListFormatedOIB>
  <DomainObject.Predmet.StrankaListFormatedWithAdress>
    <izvorni_sadrzaj>
      <item>FINA, Ul. grada Vukovara 70, 10000 Zagreb</item>
      <item>EKO-FLOR PLUS d.o.o., Mokrice 180/c, 49243 Oroslavje</item>
      <item>VODOOPSKRBA I ODVODNJA, Folnegovićeva 1, 10000 Zagreb</item>
    </izvorni_sadrzaj>
    <derivirana_varijabla naziv="DomainObject.Predmet.StrankaListFormatedWithAdress_1">
      <item>FINA, Ul. grada Vukovara 70, 10000 Zagreb</item>
      <item>EKO-FLOR PLUS d.o.o., Mokrice 180/c, 49243 Oroslavje</item>
      <item>VODOOPSKRBA I ODVODNJA, Folnegovićeva 1, 10000 Zagreb</item>
    </derivirana_varijabla>
  </DomainObject.Predmet.StrankaListFormatedWithAdress>
  <DomainObject.Predmet.StrankaListFormatedWithAdressOIB>
    <izvorni_sadrzaj>
      <item>FINA, OIB 85821130368, Ul. grada Vukovara 70, 10000 Zagreb</item>
      <item>EKO-FLOR PLUS d.o.o., Mokrice 180/c, 49243 Oroslavje</item>
      <item>VODOOPSKRBA I ODVODNJA, Folnegovićeva 1, 10000 Zagreb</item>
    </izvorni_sadrzaj>
    <derivirana_varijabla naziv="DomainObject.Predmet.StrankaListFormatedWithAdressOIB_1">
      <item>FINA, OIB 85821130368, Ul. grada Vukovara 70, 10000 Zagreb</item>
      <item>EKO-FLOR PLUS d.o.o., Mokrice 180/c, 49243 Oroslavje</item>
      <item>VODOOPSKRBA I ODVODNJA, Folnegovićeva 1, 10000 Zagreb</item>
    </derivirana_varijabla>
  </DomainObject.Predmet.StrankaListFormatedWithAdressOIB>
  <DomainObject.Predmet.StrankaListNazivFormated>
    <izvorni_sadrzaj>
      <item>FINA</item>
      <item>EKO-FLOR PLUS d.o.o.</item>
      <item>VODOOPSKRBA I ODVODNJA</item>
    </izvorni_sadrzaj>
    <derivirana_varijabla naziv="DomainObject.Predmet.StrankaListNazivFormated_1">
      <item>FINA</item>
      <item>EKO-FLOR PLUS d.o.o.</item>
      <item>VODOOPSKRBA I ODVODNJA</item>
    </derivirana_varijabla>
  </DomainObject.Predmet.StrankaListNazivFormated>
  <DomainObject.Predmet.StrankaListNazivFormatedOIB>
    <izvorni_sadrzaj>
      <item>FINA, OIB 85821130368</item>
      <item>EKO-FLOR PLUS d.o.o.</item>
      <item>VODOOPSKRBA I ODVODNJA</item>
    </izvorni_sadrzaj>
    <derivirana_varijabla naziv="DomainObject.Predmet.StrankaListNazivFormatedOIB_1">
      <item>FINA, OIB 85821130368</item>
      <item>EKO-FLOR PLUS d.o.o.</item>
      <item>VODOOPSKRBA I ODVODNJA</item>
    </derivirana_varijabla>
  </DomainObject.Predmet.StrankaListNazivFormatedOIB>
  <DomainObject.Predmet.ProtuStrankaListFormated>
    <izvorni_sadrzaj>
      <item>MB OKTAN d.o.o. za trgovinu, građevinarstvo i usluge zastupanog po punomoćniku LIDIJA HANŽIĆ</item>
    </izvorni_sadrzaj>
    <derivirana_varijabla naziv="DomainObject.Predmet.ProtuStrankaListFormated_1">
      <item>MB OKTAN d.o.o. za trgovinu, građevinarstvo i usluge zastupanog po punomoćniku LIDIJA HANŽIĆ</item>
    </derivirana_varijabla>
  </DomainObject.Predmet.ProtuStrankaListFormated>
  <DomainObject.Predmet.ProtuStrankaListFormatedOIB>
    <izvorni_sadrzaj>
      <item>MB OKTAN d.o.o. za trgovinu, građevinarstvo i usluge, OIB 89383956393 zastupanog po punomoćniku LIDIJA HANŽIĆ</item>
    </izvorni_sadrzaj>
    <derivirana_varijabla naziv="DomainObject.Predmet.ProtuStrankaListFormatedOIB_1">
      <item>MB OKTAN d.o.o. za trgovinu, građevinarstvo i usluge, OIB 89383956393 zastupanog po punomoćniku LIDIJA HANŽIĆ</item>
    </derivirana_varijabla>
  </DomainObject.Predmet.ProtuStrankaListFormatedOIB>
  <DomainObject.Predmet.ProtuStrankaListFormatedWithAdress>
    <izvorni_sadrzaj>
      <item>MB OKTAN d.o.o. za trgovinu, građevinarstvo i usluge, STUBIČKA BB, 10297 Jakovlje zastupanog po punomoćniku LIDIJA HANŽIĆ</item>
    </izvorni_sadrzaj>
    <derivirana_varijabla naziv="DomainObject.Predmet.ProtuStrankaListFormatedWithAdress_1">
      <item>MB OKTAN d.o.o. za trgovinu, građevinarstvo i usluge, STUBIČKA BB, 10297 Jakovlje zastupanog po punomoćniku LIDIJA HANŽIĆ</item>
    </derivirana_varijabla>
  </DomainObject.Predmet.ProtuStrankaListFormatedWithAdress>
  <DomainObject.Predmet.ProtuStrankaListFormatedWithAdressOIB>
    <izvorni_sadrzaj>
      <item>MB OKTAN d.o.o. za trgovinu, građevinarstvo i usluge, OIB 89383956393, STUBIČKA BB, 10297 Jakovlje zastupanog po punomoćniku LIDIJA HANŽIĆ</item>
    </izvorni_sadrzaj>
    <derivirana_varijabla naziv="DomainObject.Predmet.ProtuStrankaListFormatedWithAdressOIB_1">
      <item>MB OKTAN d.o.o. za trgovinu, građevinarstvo i usluge, OIB 89383956393, STUBIČKA BB, 10297 Jakovlje zastupanog po punomoćniku LIDIJA HANŽIĆ</item>
    </derivirana_varijabla>
  </DomainObject.Predmet.ProtuStrankaListFormatedWithAdressOIB>
  <DomainObject.Predmet.ProtuStrankaListNazivFormated>
    <izvorni_sadrzaj>
      <item>MB OKTAN d.o.o. za trgovinu, građevinarstvo i usluge</item>
    </izvorni_sadrzaj>
    <derivirana_varijabla naziv="DomainObject.Predmet.ProtuStrankaListNazivFormated_1">
      <item>MB OKTAN d.o.o. za trgovinu, građevinarstvo i usluge</item>
    </derivirana_varijabla>
  </DomainObject.Predmet.ProtuStrankaListNazivFormated>
  <DomainObject.Predmet.ProtuStrankaListNazivFormatedOIB>
    <izvorni_sadrzaj>
      <item>MB OKTAN d.o.o. za trgovinu, građevinarstvo i usluge, OIB 89383956393</item>
    </izvorni_sadrzaj>
    <derivirana_varijabla naziv="DomainObject.Predmet.ProtuStrankaListNazivFormatedOIB_1">
      <item>MB OKTAN d.o.o. za trgovinu, građevinarstvo i usluge, OIB 89383956393</item>
    </derivirana_varijabla>
  </DomainObject.Predmet.ProtuStrankaListNazivFormatedOIB>
  <DomainObject.Predmet.OstaliListFormated>
    <izvorni_sadrzaj>
      <item>LIDIJA HANŽIĆ punomoćnik sudionika u postupku MB OKTAN d.o.o. za trgovinu, građevinarstvo i usluge</item>
      <item>Ministarstvo financija RH, Porezna uprava</item>
      <item>Josip Lončarić</item>
      <item>ZORAN TOMIĆ, odvjetnik</item>
    </izvorni_sadrzaj>
    <derivirana_varijabla naziv="DomainObject.Predmet.OstaliListFormated_1">
      <item>LIDIJA HANŽIĆ punomoćnik sudionika u postupku MB OKTAN d.o.o. za trgovinu, građevinarstvo i usluge</item>
      <item>Ministarstvo financija RH, Porezna uprava</item>
      <item>Josip Lončarić</item>
      <item>ZORAN TOMIĆ, odvjetnik</item>
    </derivirana_varijabla>
  </DomainObject.Predmet.OstaliListFormated>
  <DomainObject.Predmet.OstaliListFormatedOIB>
    <izvorni_sadrzaj>
      <item>LIDIJA HANŽIĆ punomoćnik sudionika u postupku MB OKTAN d.o.o. za trgovinu, građevinarstvo i usluge</item>
      <item>Ministarstvo financija RH, Porezna uprava</item>
      <item>Josip Lončarić, OIB 14673501229</item>
      <item>ZORAN TOMIĆ, odvjetnik</item>
    </izvorni_sadrzaj>
    <derivirana_varijabla naziv="DomainObject.Predmet.OstaliListFormatedOIB_1">
      <item>LIDIJA HANŽIĆ punomoćnik sudionika u postupku MB OKTAN d.o.o. za trgovinu, građevinarstvo i usluge</item>
      <item>Ministarstvo financija RH, Porezna uprava</item>
      <item>Josip Lončarić, OIB 14673501229</item>
      <item>ZORAN TOMIĆ, odvjetnik</item>
    </derivirana_varijabla>
  </DomainObject.Predmet.OstaliListFormatedOIB>
  <DomainObject.Predmet.OstaliListFormatedWithAdress>
    <izvorni_sadrzaj>
      <item>LIDIJA HANŽIĆ, Perjavica 21/B, 10000 Zagreb punomoćnik sudionika u postupku MB OKTAN d.o.o. za trgovinu, građevinarstvo i usluge</item>
      <item>Ministarstvo financija RH, Porezna uprava, Av. Dubrovnik 32, 10000 Zagreb</item>
      <item>Josip Lončarić, Kosirnikova 9, 10000 Zagreb</item>
      <item>ZORAN TOMIĆ, odvjetnik, Zelinska 2, 10000 Zagreb</item>
    </izvorni_sadrzaj>
    <derivirana_varijabla naziv="DomainObject.Predmet.OstaliListFormatedWithAdress_1">
      <item>LIDIJA HANŽIĆ, Perjavica 21/B, 10000 Zagreb punomoćnik sudionika u postupku MB OKTAN d.o.o. za trgovinu, građevinarstvo i usluge</item>
      <item>Ministarstvo financija RH, Porezna uprava, Av. Dubrovnik 32, 10000 Zagreb</item>
      <item>Josip Lončarić, Kosirnikova 9, 10000 Zagreb</item>
      <item>ZORAN TOMIĆ, odvjetnik, Zelinska 2, 10000 Zagreb</item>
    </derivirana_varijabla>
  </DomainObject.Predmet.OstaliListFormatedWithAdress>
  <DomainObject.Predmet.OstaliListFormatedWithAdressOIB>
    <izvorni_sadrzaj>
      <item>LIDIJA HANŽIĆ, Perjavica 21/B, 10000 Zagreb punomoćnik sudionika u postupku MB OKTAN d.o.o. za trgovinu, građevinarstvo i usluge</item>
      <item>Ministarstvo financija RH, Porezna uprava, Av. Dubrovnik 32, 10000 Zagreb</item>
      <item>Josip Lončarić, OIB 14673501229, Kosirnikova 9, 10000 Zagreb</item>
      <item>ZORAN TOMIĆ, odvjetnik, Zelinska 2, 10000 Zagreb</item>
    </izvorni_sadrzaj>
    <derivirana_varijabla naziv="DomainObject.Predmet.OstaliListFormatedWithAdressOIB_1">
      <item>LIDIJA HANŽIĆ, Perjavica 21/B, 10000 Zagreb punomoćnik sudionika u postupku MB OKTAN d.o.o. za trgovinu, građevinarstvo i usluge</item>
      <item>Ministarstvo financija RH, Porezna uprava, Av. Dubrovnik 32, 10000 Zagreb</item>
      <item>Josip Lončarić, OIB 14673501229, Kosirnikova 9, 10000 Zagreb</item>
      <item>ZORAN TOMIĆ, odvjetnik, Zelinska 2, 10000 Zagreb</item>
    </derivirana_varijabla>
  </DomainObject.Predmet.OstaliListFormatedWithAdressOIB>
  <DomainObject.Predmet.OstaliListNazivFormated>
    <izvorni_sadrzaj>
      <item>LIDIJA HANŽIĆ</item>
      <item>Ministarstvo financija RH, Porezna uprava</item>
      <item>Josip Lončarić</item>
      <item>ZORAN TOMIĆ, odvjetnik</item>
    </izvorni_sadrzaj>
    <derivirana_varijabla naziv="DomainObject.Predmet.OstaliListNazivFormated_1">
      <item>LIDIJA HANŽIĆ</item>
      <item>Ministarstvo financija RH, Porezna uprava</item>
      <item>Josip Lončarić</item>
      <item>ZORAN TOMIĆ, odvjetnik</item>
    </derivirana_varijabla>
  </DomainObject.Predmet.OstaliListNazivFormated>
  <DomainObject.Predmet.OstaliListNazivFormatedOIB>
    <izvorni_sadrzaj>
      <item>LIDIJA HANŽIĆ</item>
      <item>Ministarstvo financija RH, Porezna uprava</item>
      <item>Josip Lončarić, OIB 14673501229</item>
      <item>ZORAN TOMIĆ, odvjetnik</item>
    </izvorni_sadrzaj>
    <derivirana_varijabla naziv="DomainObject.Predmet.OstaliListNazivFormatedOIB_1">
      <item>LIDIJA HANŽIĆ</item>
      <item>Ministarstvo financija RH, Porezna uprava</item>
      <item>Josip Lončarić, OIB 14673501229</item>
      <item>ZORAN TOMIĆ,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OKTAN d.o.o. za trgovinu, građevinarstvo i usluge</izvorni_sadrzaj>
    <derivirana_varijabla naziv="DomainObject.Predmet.ProtustrankaIDrugi_1">MB OKTAN d.o.o. za trgovinu, građevinarstvo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OKTAN d.o.o. za trgovinu, građevinarstvo i usluge, OIB 89383956393, STUBIČKA BB, 10297 Jakovlje</izvorni_sadrzaj>
    <derivirana_varijabla naziv="DomainObject.Predmet.ProtustrankaIDrugiAdressOIB_1">MB OKTAN d.o.o. za trgovinu, građevinarstvo i usluge, OIB 89383956393, STUBIČKA BB,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OKTAN d.o.o. za trgovinu, građevinarstvo i usluge</item>
      <item>LIDIJA HANŽIĆ</item>
      <item>FINA</item>
      <item>Ministarstvo financija RH, Porezna uprava</item>
      <item>Josip Lončarić</item>
      <item>ZORAN TOMIĆ, odvjetnik</item>
      <item>EKO-FLOR PLUS d.o.o.</item>
      <item>VODOOPSKRBA I ODVODNJA</item>
    </izvorni_sadrzaj>
    <derivirana_varijabla naziv="DomainObject.Predmet.SudioniciListNaziv_1">
      <item>MB OKTAN d.o.o. za trgovinu, građevinarstvo i usluge</item>
      <item>LIDIJA HANŽIĆ</item>
      <item>FINA</item>
      <item>Ministarstvo financija RH, Porezna uprava</item>
      <item>Josip Lončarić</item>
      <item>ZORAN TOMIĆ, odvjetnik</item>
      <item>EKO-FLOR PLUS d.o.o.</item>
      <item>VODOOPSKRBA I ODVODNJA</item>
    </derivirana_varijabla>
  </DomainObject.Predmet.SudioniciListNaziv>
  <DomainObject.Predmet.SudioniciListAdressOIB>
    <izvorni_sadrzaj>
      <item>MB OKTAN d.o.o. za trgovinu, građevinarstvo i usluge, OIB 89383956393, STUBIČKA BB,10297 Jakovlje</item>
      <item>LIDIJA HANŽIĆ, Perjavica 21/B,10000 Zagreb</item>
      <item>FINA, OIB 85821130368, Ul. grada Vukovara 70,10000 Zagreb</item>
      <item>Ministarstvo financija RH, Porezna uprava, Av. Dubrovnik 32,10000 Zagreb</item>
      <item>Josip Lončarić, OIB 14673501229, Kosirnikova 9,10000 Zagreb</item>
      <item>ZORAN TOMIĆ, odvjetnik, Zelinska 2,10000 Zagreb</item>
      <item>EKO-FLOR PLUS d.o.o., Mokrice 180/c,49243 Oroslavje</item>
      <item>VODOOPSKRBA I ODVODNJA, Folnegovićeva 1,10000 Zagreb</item>
    </izvorni_sadrzaj>
    <derivirana_varijabla naziv="DomainObject.Predmet.SudioniciListAdressOIB_1">
      <item>MB OKTAN d.o.o. za trgovinu, građevinarstvo i usluge, OIB 89383956393, STUBIČKA BB,10297 Jakovlje</item>
      <item>LIDIJA HANŽIĆ, Perjavica 21/B,10000 Zagreb</item>
      <item>FINA, OIB 85821130368, Ul. grada Vukovara 70,10000 Zagreb</item>
      <item>Ministarstvo financija RH, Porezna uprava, Av. Dubrovnik 32,10000 Zagreb</item>
      <item>Josip Lončarić, OIB 14673501229, Kosirnikova 9,10000 Zagreb</item>
      <item>ZORAN TOMIĆ, odvjetnik, Zelinska 2,10000 Zagreb</item>
      <item>EKO-FLOR PLUS d.o.o., Mokrice 180/c,49243 Oroslavje</item>
      <item>VODOOPSKRBA I ODVODNJA,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89383956393</item>
      <item>, OIB null</item>
      <item>, OIB 85821130368</item>
      <item>, OIB null</item>
      <item>, OIB 14673501229</item>
      <item>, OIB null</item>
      <item>, OIB null</item>
      <item>, OIB null</item>
    </izvorni_sadrzaj>
    <derivirana_varijabla naziv="DomainObject.Predmet.SudioniciListNazivOIB_1">
      <item>, OIB 89383956393</item>
      <item>, OIB null</item>
      <item>, OIB 85821130368</item>
      <item>, OIB null</item>
      <item>, OIB 14673501229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112</properties:Words>
  <properties:Characters>603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2015-07-21T12:39:00Z</dcterms:created>
  <dc:creator>Administrator</dc:creator>
  <cp:lastModifiedBy>Valentina Kranjčić</cp:lastModifiedBy>
  <cp:lastPrinted>2016-01-22T09:54:00Z</cp:lastPrinted>
  <dcterms:modified xmlns:xsi="http://www.w3.org/2001/XMLSchema-instance" xsi:type="dcterms:W3CDTF">2016-01-22T09:54:00Z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