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a039" w14:paraId="6a8a03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5D52CE">
        <w:t>5</w:t>
      </w:r>
      <w:r w:rsidR="00125C2B">
        <w:t>420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5D52CE">
        <w:t>5</w:t>
      </w:r>
      <w:r w:rsidR="00125C2B">
        <w:t>420</w:t>
      </w:r>
      <w:r w:rsidR="0077391F">
        <w:t>/</w:t>
      </w:r>
      <w:r w:rsidR="002E5D34">
        <w:t>2015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</w:t>
      </w:r>
      <w:r w:rsidR="00A7268E">
        <w:t>2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EF4655" w:rsidR="00EF4655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3C4DED" w:rsidRPr="003C4DED">
        <w:t xml:space="preserve"> </w:t>
      </w:r>
      <w:r w:rsidR="00125C2B">
        <w:t xml:space="preserve">GRAĐENJE AKALOVIĆ </w:t>
      </w:r>
      <w:r w:rsidR="00125C2B" w:rsidRPr="009E4DA6">
        <w:t xml:space="preserve">d.o.o., OIB: </w:t>
      </w:r>
      <w:r w:rsidR="00125C2B">
        <w:t>89083601612</w:t>
      </w:r>
      <w:r w:rsidR="00125C2B" w:rsidRPr="009E4DA6">
        <w:t xml:space="preserve">, </w:t>
      </w:r>
      <w:r w:rsidR="00125C2B">
        <w:t>Sesvete</w:t>
      </w:r>
      <w:r w:rsidR="00125C2B" w:rsidRPr="009E4DA6">
        <w:t xml:space="preserve">, </w:t>
      </w:r>
      <w:r w:rsidR="00125C2B">
        <w:t xml:space="preserve"> Ljudevita Posavskog 3</w:t>
      </w:r>
      <w:r w:rsidR="005D52CE">
        <w:t>.</w:t>
      </w:r>
    </w:p>
    <w:p w:rsidRDefault="005D52CE" w:rsidP="005D52CE" w:rsidR="005D52CE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125C2B">
        <w:t>415.014,74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</w:t>
      </w:r>
      <w:r w:rsidR="00A7268E">
        <w:t>2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138" w:rsidR="00442138">
      <w:r>
        <w:separator/>
      </w:r>
    </w:p>
  </w:endnote>
  <w:endnote w:id="0" w:type="continuationSeparator">
    <w:p w:rsidRDefault="00442138" w:rsidR="00442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138" w:rsidR="00442138">
      <w:r>
        <w:separator/>
      </w:r>
    </w:p>
  </w:footnote>
  <w:footnote w:id="0" w:type="continuationSeparator">
    <w:p w:rsidRDefault="00442138" w:rsidR="004421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0F4437"/>
    <w:rsid w:val="0011143D"/>
    <w:rsid w:val="00114EAD"/>
    <w:rsid w:val="00125C2B"/>
    <w:rsid w:val="00165E1C"/>
    <w:rsid w:val="001767B0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2E0414"/>
    <w:rsid w:val="002E5D3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42138"/>
    <w:rsid w:val="004A1D16"/>
    <w:rsid w:val="004B337A"/>
    <w:rsid w:val="004C60D5"/>
    <w:rsid w:val="004F3962"/>
    <w:rsid w:val="00502FAA"/>
    <w:rsid w:val="0053446F"/>
    <w:rsid w:val="0054333F"/>
    <w:rsid w:val="00554861"/>
    <w:rsid w:val="00572798"/>
    <w:rsid w:val="00590AEF"/>
    <w:rsid w:val="00591994"/>
    <w:rsid w:val="005A0039"/>
    <w:rsid w:val="005D476D"/>
    <w:rsid w:val="005D52CE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90E8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8E6517"/>
    <w:rsid w:val="00916311"/>
    <w:rsid w:val="00920CA0"/>
    <w:rsid w:val="009419D8"/>
    <w:rsid w:val="00990534"/>
    <w:rsid w:val="00992675"/>
    <w:rsid w:val="00A43A13"/>
    <w:rsid w:val="00A71431"/>
    <w:rsid w:val="00A7268E"/>
    <w:rsid w:val="00AC4528"/>
    <w:rsid w:val="00AD027A"/>
    <w:rsid w:val="00AD4CC8"/>
    <w:rsid w:val="00AE4E9F"/>
    <w:rsid w:val="00AF5E01"/>
    <w:rsid w:val="00B32231"/>
    <w:rsid w:val="00B35C4D"/>
    <w:rsid w:val="00B53AE6"/>
    <w:rsid w:val="00B61808"/>
    <w:rsid w:val="00B82F18"/>
    <w:rsid w:val="00BC0D15"/>
    <w:rsid w:val="00BF4BD3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D85411"/>
    <w:rsid w:val="00E0602A"/>
    <w:rsid w:val="00E73688"/>
    <w:rsid w:val="00EC3302"/>
    <w:rsid w:val="00ED6AA8"/>
    <w:rsid w:val="00EF4655"/>
    <w:rsid w:val="00F034D3"/>
    <w:rsid w:val="00F17609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6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5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5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5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5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6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5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5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5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5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5420</izvorni_sadrzaj>
    <derivirana_varijabla naziv="DomainObject.Predmet.Broj_1">5420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St-5420/2015</izvorni_sadrzaj>
    <derivirana_varijabla naziv="DomainObject.Predmet.OznakaBroj_1">St-5420/2015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AKALOVIĆ d.o.o. zastupanog po punomoćniku Goran Bošković</izvorni_sadrzaj>
    <derivirana_varijabla naziv="DomainObject.Predmet.ProtustrankaFormated_1">  GRAĐENJE AKALOVIĆ d.o.o. zastupanog po punomoćniku Goran Bošković</derivirana_varijabla>
  </DomainObject.Predmet.ProtustrankaFormated>
  <DomainObject.Predmet.ProtustrankaFormatedOIB>
    <izvorni_sadrzaj>  GRAĐENJE AKALOVIĆ d.o.o., OIB 89083601612 zastupanog po punomoćniku Goran Bošković</izvorni_sadrzaj>
    <derivirana_varijabla naziv="DomainObject.Predmet.ProtustrankaFormatedOIB_1">  GRAĐENJE AKALOVIĆ d.o.o., OIB 89083601612 zastupanog po punomoćniku Goran Bošković</derivirana_varijabla>
  </DomainObject.Predmet.ProtustrankaFormatedOIB>
  <DomainObject.Predmet.ProtustrankaFormatedWithAdress>
    <izvorni_sadrzaj> GRAĐENJE AKALOVIĆ d.o.o., Ljudevita Posavskog 3, 10360 Sesvete zastupanog po punomoćniku Goran Bošković</izvorni_sadrzaj>
    <derivirana_varijabla naziv="DomainObject.Predmet.ProtustrankaFormatedWithAdress_1"> GRAĐENJE AKALOVIĆ d.o.o., Ljudevita Posavskog 3, 10360 Sesvete zastupanog po punomoćniku Goran Bošković</derivirana_varijabla>
  </DomainObject.Predmet.ProtustrankaFormatedWithAdress>
  <DomainObject.Predmet.ProtustrankaFormatedWithAdressOIB>
    <izvorni_sadrzaj> GRAĐENJE AKALOVIĆ d.o.o., OIB 89083601612, Ljudevita Posavskog 3, 10360 Sesvete zastupanog po punomoćniku Goran Bošković</izvorni_sadrzaj>
    <derivirana_varijabla naziv="DomainObject.Predmet.ProtustrankaFormatedWithAdressOIB_1"> GRAĐENJE AKALOVIĆ d.o.o., OIB 89083601612, Ljudevita Posavskog 3, 10360 Sesvete zastupanog po punomoćniku Goran Bošković</derivirana_varijabla>
  </DomainObject.Predmet.ProtustrankaFormatedWithAdressOIB>
  <DomainObject.Predmet.ProtustrankaWithAdress>
    <izvorni_sadrzaj>GRAĐENJE AKALOVIĆ d.o.o. Ljudevita Posavskog 3, 10360 Sesvete</izvorni_sadrzaj>
    <derivirana_varijabla naziv="DomainObject.Predmet.ProtustrankaWithAdress_1">GRAĐENJE AKALOVIĆ d.o.o. Ljudevita Posavskog 3, 10360 Sesvete</derivirana_varijabla>
  </DomainObject.Predmet.ProtustrankaWithAdress>
  <DomainObject.Predmet.ProtustrankaWithAdressOIB>
    <izvorni_sadrzaj>GRAĐENJE AKALOVIĆ d.o.o., OIB 89083601612, Ljudevita Posavskog 3, 10360 Sesvete</izvorni_sadrzaj>
    <derivirana_varijabla naziv="DomainObject.Predmet.ProtustrankaWithAdressOIB_1">GRAĐENJE AKALOVIĆ d.o.o., OIB 89083601612, Ljudevita Posavskog 3, 10360 Sesvete</derivirana_varijabla>
  </DomainObject.Predmet.ProtustrankaWithAdressOIB>
  <DomainObject.Predmet.ProtustrankaNazivFormated>
    <izvorni_sadrzaj>GRAĐENJE AKALOVIĆ d.o.o.</izvorni_sadrzaj>
    <derivirana_varijabla naziv="DomainObject.Predmet.ProtustrankaNazivFormated_1">GRAĐENJE AKALOVIĆ d.o.o.</derivirana_varijabla>
  </DomainObject.Predmet.ProtustrankaNazivFormated>
  <DomainObject.Predmet.ProtustrankaNazivFormatedOIB>
    <izvorni_sadrzaj>GRAĐENJE AKALOVIĆ d.o.o., OIB 89083601612</izvorni_sadrzaj>
    <derivirana_varijabla naziv="DomainObject.Predmet.ProtustrankaNazivFormatedOIB_1">GRAĐENJE AKALOVIĆ d.o.o., OIB 89083601612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GRAĐENJE AKALOVIĆ d.o.o. zastupanog po punomoćniku Goran Bošković</item>
    </izvorni_sadrzaj>
    <derivirana_varijabla naziv="DomainObject.Predmet.ProtuStrankaListFormated_1">
      <item>GRAĐENJE AKALOVIĆ d.o.o. zastupanog po punomoćniku Goran Bošković</item>
    </derivirana_varijabla>
  </DomainObject.Predmet.ProtuStrankaListFormated>
  <DomainObject.Predmet.ProtuStrankaListFormatedOIB>
    <izvorni_sadrzaj>
      <item>GRAĐENJE AKALOVIĆ d.o.o., OIB 89083601612 zastupanog po punomoćniku Goran Bošković</item>
    </izvorni_sadrzaj>
    <derivirana_varijabla naziv="DomainObject.Predmet.ProtuStrankaListFormatedOIB_1">
      <item>GRAĐENJE AKALOVIĆ d.o.o., OIB 89083601612 zastupanog po punomoćniku Goran Bošković</item>
    </derivirana_varijabla>
  </DomainObject.Predmet.ProtuStrankaListFormatedOIB>
  <DomainObject.Predmet.ProtuStrankaListFormatedWithAdress>
    <izvorni_sadrzaj>
      <item>GRAĐENJE AKALOVIĆ d.o.o., Ljudevita Posavskog 3, 10360 Sesvete zastupanog po punomoćniku Goran Bošković</item>
    </izvorni_sadrzaj>
    <derivirana_varijabla naziv="DomainObject.Predmet.ProtuStrankaListFormatedWithAdress_1">
      <item>GRAĐENJE AKALOVIĆ d.o.o., Ljudevita Posavskog 3, 10360 Sesvete zastupanog po punomoćniku Goran Bošković</item>
    </derivirana_varijabla>
  </DomainObject.Predmet.ProtuStrankaListFormatedWithAdress>
  <DomainObject.Predmet.ProtuStrankaListFormatedWithAdressOIB>
    <izvorni_sadrzaj>
      <item>GRAĐENJE AKALOVIĆ d.o.o., OIB 89083601612, Ljudevita Posavskog 3, 10360 Sesvete zastupanog po punomoćniku Goran Bošković</item>
    </izvorni_sadrzaj>
    <derivirana_varijabla naziv="DomainObject.Predmet.ProtuStrankaListFormatedWithAdressOIB_1">
      <item>GRAĐENJE AKALOVIĆ d.o.o., OIB 89083601612, Ljudevita Posavskog 3, 10360 Sesvete zastupanog po punomoćniku Goran Bošković</item>
    </derivirana_varijabla>
  </DomainObject.Predmet.ProtuStrankaListFormatedWithAdressOIB>
  <DomainObject.Predmet.ProtuStrankaListNazivFormated>
    <izvorni_sadrzaj>
      <item>GRAĐENJE AKALOVIĆ d.o.o.</item>
    </izvorni_sadrzaj>
    <derivirana_varijabla naziv="DomainObject.Predmet.ProtuStrankaListNazivFormated_1">
      <item>GRAĐENJE AKALOVIĆ d.o.o.</item>
    </derivirana_varijabla>
  </DomainObject.Predmet.ProtuStrankaListNazivFormated>
  <DomainObject.Predmet.ProtuStrankaListNazivFormatedOIB>
    <izvorni_sadrzaj>
      <item>GRAĐENJE AKALOVIĆ d.o.o., OIB 89083601612</item>
    </izvorni_sadrzaj>
    <derivirana_varijabla naziv="DomainObject.Predmet.ProtuStrankaListNazivFormatedOIB_1">
      <item>GRAĐENJE AKALOVIĆ d.o.o., OIB 89083601612</item>
    </derivirana_varijabla>
  </DomainObject.Predmet.ProtuStrankaListNazivFormatedOIB>
  <DomainObject.Predmet.OstaliListFormated>
    <izvorni_sadrzaj>
      <item>Goran Bošković punomoćnik sudionika u postupku GRAĐENJE AKALOVIĆ d.o.o.</item>
    </izvorni_sadrzaj>
    <derivirana_varijabla naziv="DomainObject.Predmet.OstaliListFormated_1">
      <item>Goran Bošković punomoćnik sudionika u postupku GRAĐENJE AKALOVIĆ d.o.o.</item>
    </derivirana_varijabla>
  </DomainObject.Predmet.OstaliListFormated>
  <DomainObject.Predmet.OstaliListFormatedOIB>
    <izvorni_sadrzaj>
      <item>Goran Bošković, OIB 21882253369 punomoćnik sudionika u postupku GRAĐENJE AKALOVIĆ d.o.o.</item>
    </izvorni_sadrzaj>
    <derivirana_varijabla naziv="DomainObject.Predmet.OstaliListFormatedOIB_1">
      <item>Goran Bošković, OIB 21882253369 punomoćnik sudionika u postupku GRAĐENJE AKALOVIĆ d.o.o.</item>
    </derivirana_varijabla>
  </DomainObject.Predmet.OstaliListFormatedOIB>
  <DomainObject.Predmet.OstaliListFormatedWithAdress>
    <izvorni_sadrzaj>
      <item>Goran Bošković, Ljudevita Gaja 28, 32260 Drenovci punomoćnik sudionika u postupku GRAĐENJE AKALOVIĆ d.o.o.</item>
    </izvorni_sadrzaj>
    <derivirana_varijabla naziv="DomainObject.Predmet.OstaliListFormatedWithAdress_1">
      <item>Goran Bošković, Ljudevita Gaja 28, 32260 Drenovci punomoćnik sudionika u postupku GRAĐENJE AKALOVIĆ d.o.o.</item>
    </derivirana_varijabla>
  </DomainObject.Predmet.OstaliListFormatedWithAdress>
  <DomainObject.Predmet.OstaliListFormatedWithAdressOIB>
    <izvorni_sadrzaj>
      <item>Goran Bošković, OIB 21882253369, Ljudevita Gaja 28, 32260 Drenovci punomoćnik sudionika u postupku GRAĐENJE AKALOVIĆ d.o.o.</item>
    </izvorni_sadrzaj>
    <derivirana_varijabla naziv="DomainObject.Predmet.OstaliListFormatedWithAdressOIB_1">
      <item>Goran Bošković, OIB 21882253369, Ljudevita Gaja 28, 32260 Drenovci punomoćnik sudionika u postupku GRAĐENJE AKALOVIĆ d.o.o.</item>
    </derivirana_varijabla>
  </DomainObject.Predmet.OstaliListFormatedWithAdressOIB>
  <DomainObject.Predmet.OstaliListNazivFormated>
    <izvorni_sadrzaj>
      <item>Goran Bošković</item>
    </izvorni_sadrzaj>
    <derivirana_varijabla naziv="DomainObject.Predmet.OstaliListNazivFormated_1">
      <item>Goran Bošković</item>
    </derivirana_varijabla>
  </DomainObject.Predmet.OstaliListNazivFormated>
  <DomainObject.Predmet.OstaliListNazivFormatedOIB>
    <izvorni_sadrzaj>
      <item>Goran Bošković, OIB 21882253369</item>
    </izvorni_sadrzaj>
    <derivirana_varijabla naziv="DomainObject.Predmet.OstaliListNazivFormatedOIB_1">
      <item>Goran Bošković, OIB 21882253369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GRAĐENJE AKALOVIĆ d.o.o.</izvorni_sadrzaj>
    <derivirana_varijabla naziv="DomainObject.Predmet.ProtustrankaIDrugi_1">GRAĐENJE AKALOVIĆ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GRAĐENJE AKALOVIĆ d.o.o., OIB 89083601612, Ljudevita Posavskog 3, 10360 Sesvete</izvorni_sadrzaj>
    <derivirana_varijabla naziv="DomainObject.Predmet.ProtustrankaIDrugiAdressOIB_1">GRAĐENJE AKALOVIĆ d.o.o., OIB 89083601612,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AKALOVIĆ d.o.o.</item>
      <item>FINA Regionalni centar Zagreb</item>
      <item>Goran Bošković</item>
    </izvorni_sadrzaj>
    <derivirana_varijabla naziv="DomainObject.Predmet.SudioniciListNaziv_1">
      <item>GRAĐENJE AKALOVIĆ d.o.o.</item>
      <item>FINA Regionalni centar Zagreb</item>
      <item>Goran Bošković</item>
    </derivirana_varijabla>
  </DomainObject.Predmet.SudioniciListNaziv>
  <DomainObject.Predmet.SudioniciListAdressOIB>
    <izvorni_sadrzaj>
      <item>GRAĐENJE AKALOVIĆ d.o.o., OIB 89083601612, Ljudevita Posavskog 3,10360 Sesvete</item>
      <item>FINA Regionalni centar Zagreb, OIB 85821130368, Trg svibanjskih žrtava 1995.br 1,10000 Zagreb</item>
      <item>Goran Bošković, OIB 21882253369, Ljudevita Gaja 28,32260 Drenovci</item>
    </izvorni_sadrzaj>
    <derivirana_varijabla naziv="DomainObject.Predmet.SudioniciListAdressOIB_1">
      <item>GRAĐENJE AKALOVIĆ d.o.o., OIB 89083601612, Ljudevita Posavskog 3,10360 Sesvete</item>
      <item>FINA Regionalni centar Zagreb, OIB 85821130368, Trg svibanjskih žrtava 1995.br 1,10000 Zagreb</item>
      <item>Goran Bošković, OIB 21882253369, Ljudevita Gaja 28,32260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89083601612</item>
      <item>, OIB 85821130368</item>
      <item>, OIB 21882253369</item>
    </izvorni_sadrzaj>
    <derivirana_varijabla naziv="DomainObject.Predmet.SudioniciListNazivOIB_1">
      <item>, OIB 89083601612</item>
      <item>, OIB 85821130368</item>
      <item>, OIB 21882253369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1294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2016-01-19T08:23:00Z</dcterms:created>
  <dc:creator>ilukac</dc:creator>
  <cp:lastModifiedBy>dvorana100</cp:lastModifiedBy>
  <cp:lastPrinted>2016-01-11T14:16:00Z</cp:lastPrinted>
  <dcterms:modified xmlns:xsi="http://www.w3.org/2001/XMLSchema-instance" xsi:type="dcterms:W3CDTF">2016-02-09T13:03:00Z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