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3165" w14:paraId="7d03165" w:rsidRDefault="006D2AD8" w:rsidP="006D2AD8" w:rsidR="006D2AD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REPUBLIKA HRVATSKA</w:t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>TRGOVAČKI SUD U RIJECI</w:t>
      </w:r>
    </w:p>
    <w:p w:rsidRDefault="006D2AD8" w:rsidP="006D2AD8" w:rsidR="006D2AD8">
      <w:pPr>
        <w:rPr>
          <w:rFonts w:eastAsia="MS Mincho"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</w:rPr>
      </w:pPr>
      <w:r w:rsidRPr="00231AF0">
        <w:rPr>
          <w:rFonts w:hAnsi="Times New Roman" w:ascii="Times New Roman"/>
          <w:b w:val="false"/>
        </w:rPr>
        <w:t>U    I M E    R E P U B L I K E     H R V A T S K E</w:t>
      </w:r>
    </w:p>
    <w:p w:rsidRDefault="006D2AD8" w:rsidP="006D2AD8" w:rsidR="006D2AD8" w:rsidRPr="00231AF0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R J E Š E N J E</w:t>
      </w:r>
    </w:p>
    <w:p w:rsidRDefault="006D2AD8" w:rsidP="006D2AD8" w:rsidR="006D2AD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6D5987" w:rsidP="006D2AD8" w:rsidR="006D598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6D2AD8" w:rsidP="00231AF0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31AF0" w:rsidRPr="00231AF0">
        <w:rPr>
          <w:rFonts w:hAnsi="Times New Roman" w:ascii="Times New Roman"/>
          <w:b w:val="false"/>
        </w:rPr>
        <w:t xml:space="preserve">Trgovački sud u Rijeci, po </w:t>
      </w:r>
      <w:proofErr w:type="spellStart"/>
      <w:r w:rsidR="00231AF0" w:rsidRPr="00231AF0">
        <w:rPr>
          <w:rFonts w:hAnsi="Times New Roman" w:ascii="Times New Roman"/>
          <w:b w:val="false"/>
        </w:rPr>
        <w:t>Liljani</w:t>
      </w:r>
      <w:proofErr w:type="spellEnd"/>
      <w:r w:rsidR="00231AF0" w:rsidRPr="00231AF0">
        <w:rPr>
          <w:rFonts w:hAnsi="Times New Roman" w:ascii="Times New Roman"/>
          <w:b w:val="false"/>
        </w:rPr>
        <w:t xml:space="preserve"> Ugrin kao sucu pojedincu u stečajnom predmetu povodom zahtjeva FINANCIJSKE AGENCIJE za provedbu skraćenog stečajnog postupka nad dužnikom </w:t>
      </w:r>
      <w:r w:rsidR="00D43723" w:rsidRPr="00D43723">
        <w:rPr>
          <w:rFonts w:hAnsi="Times New Roman" w:ascii="Times New Roman"/>
          <w:b w:val="false"/>
        </w:rPr>
        <w:t xml:space="preserve">K-H-P društvo s ograničenom odgovornošću za građevinarstvo i Posredovanje Rijeka, Nova </w:t>
      </w:r>
      <w:proofErr w:type="spellStart"/>
      <w:r w:rsidR="00D43723" w:rsidRPr="00D43723">
        <w:rPr>
          <w:rFonts w:hAnsi="Times New Roman" w:ascii="Times New Roman"/>
          <w:b w:val="false"/>
        </w:rPr>
        <w:t>Ciottina</w:t>
      </w:r>
      <w:proofErr w:type="spellEnd"/>
      <w:r w:rsidR="00D43723" w:rsidRPr="00D43723">
        <w:rPr>
          <w:rFonts w:hAnsi="Times New Roman" w:ascii="Times New Roman"/>
          <w:b w:val="false"/>
        </w:rPr>
        <w:t xml:space="preserve"> 1 ( MBS 040220279 – OIB 94910551143 )</w:t>
      </w:r>
      <w:r w:rsidR="0069083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odlučujući o prijedlogu vjerovnika </w:t>
      </w:r>
      <w:r w:rsidR="00D43723" w:rsidRPr="00D43723">
        <w:rPr>
          <w:rFonts w:hAnsi="Times New Roman" w:ascii="Times New Roman"/>
          <w:b w:val="false"/>
        </w:rPr>
        <w:t xml:space="preserve">GARAŽE RIJEKA d.o.o. Rijeka, Ivana Pavla II </w:t>
      </w:r>
      <w:proofErr w:type="spellStart"/>
      <w:r w:rsidR="00D43723" w:rsidRPr="00D43723">
        <w:rPr>
          <w:rFonts w:hAnsi="Times New Roman" w:ascii="Times New Roman"/>
          <w:b w:val="false"/>
        </w:rPr>
        <w:t>bb</w:t>
      </w:r>
      <w:proofErr w:type="spellEnd"/>
      <w:r w:rsidR="00D43723" w:rsidRPr="00D43723">
        <w:rPr>
          <w:rFonts w:hAnsi="Times New Roman" w:ascii="Times New Roman"/>
          <w:b w:val="false"/>
        </w:rPr>
        <w:t xml:space="preserve"> ( OIB 50551993064 )</w:t>
      </w:r>
      <w:r w:rsidR="009F397A">
        <w:rPr>
          <w:rFonts w:hAnsi="Times New Roman" w:ascii="Times New Roman"/>
          <w:b w:val="false"/>
        </w:rPr>
        <w:t xml:space="preserve"> </w:t>
      </w:r>
      <w:r w:rsidR="00D43723">
        <w:rPr>
          <w:rFonts w:hAnsi="Times New Roman" w:ascii="Times New Roman"/>
          <w:b w:val="false"/>
        </w:rPr>
        <w:t xml:space="preserve">zastupanog po Margiti Kiš Kapetanović odvjetnici u Odvjetničkom društvu </w:t>
      </w:r>
      <w:proofErr w:type="spellStart"/>
      <w:r w:rsidR="00D43723">
        <w:rPr>
          <w:rFonts w:hAnsi="Times New Roman" w:ascii="Times New Roman"/>
          <w:b w:val="false"/>
        </w:rPr>
        <w:t>Porobija</w:t>
      </w:r>
      <w:proofErr w:type="spellEnd"/>
      <w:r w:rsidR="00D43723">
        <w:rPr>
          <w:rFonts w:hAnsi="Times New Roman" w:ascii="Times New Roman"/>
          <w:b w:val="false"/>
        </w:rPr>
        <w:t xml:space="preserve"> i </w:t>
      </w:r>
      <w:proofErr w:type="spellStart"/>
      <w:r w:rsidR="00D43723">
        <w:rPr>
          <w:rFonts w:hAnsi="Times New Roman" w:ascii="Times New Roman"/>
          <w:b w:val="false"/>
        </w:rPr>
        <w:t>Porobija</w:t>
      </w:r>
      <w:proofErr w:type="spellEnd"/>
      <w:r w:rsidR="00D43723">
        <w:rPr>
          <w:rFonts w:hAnsi="Times New Roman" w:ascii="Times New Roman"/>
          <w:b w:val="false"/>
        </w:rPr>
        <w:t xml:space="preserve"> iz Zagreba</w:t>
      </w:r>
      <w:r w:rsidR="001E5405">
        <w:rPr>
          <w:rFonts w:hAnsi="Times New Roman" w:ascii="Times New Roman"/>
          <w:b w:val="false"/>
        </w:rPr>
        <w:t>,</w:t>
      </w:r>
      <w:r w:rsidR="00D4372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dana </w:t>
      </w:r>
      <w:r w:rsidR="00690835">
        <w:rPr>
          <w:rFonts w:hAnsi="Times New Roman" w:ascii="Times New Roman"/>
          <w:b w:val="false"/>
        </w:rPr>
        <w:t>2</w:t>
      </w:r>
      <w:r w:rsidR="00D43723">
        <w:rPr>
          <w:rFonts w:hAnsi="Times New Roman" w:ascii="Times New Roman"/>
          <w:b w:val="false"/>
        </w:rPr>
        <w:t>7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prosinca </w:t>
      </w:r>
      <w:r>
        <w:rPr>
          <w:rFonts w:hAnsi="Times New Roman" w:ascii="Times New Roman"/>
          <w:b w:val="false"/>
        </w:rPr>
        <w:t xml:space="preserve">2016. </w:t>
      </w:r>
    </w:p>
    <w:p w:rsidRDefault="00231AF0" w:rsidP="00231AF0" w:rsidR="00231AF0">
      <w:pPr>
        <w:jc w:val="both"/>
        <w:rPr>
          <w:rFonts w:hAnsi="Times New Roman" w:ascii="Times New Roman"/>
          <w:bCs/>
        </w:rPr>
      </w:pPr>
    </w:p>
    <w:p w:rsidRDefault="00DE43C3" w:rsidP="006D2AD8" w:rsidR="00DE43C3">
      <w:pPr>
        <w:jc w:val="center"/>
        <w:rPr>
          <w:rFonts w:hAnsi="Times New Roman" w:ascii="Times New Roman"/>
          <w:b w:val="false"/>
          <w:bCs/>
        </w:rPr>
      </w:pPr>
    </w:p>
    <w:p w:rsidRDefault="006D2AD8" w:rsidP="006D2AD8" w:rsidR="006D2AD8" w:rsidRPr="00DE43C3">
      <w:pPr>
        <w:jc w:val="center"/>
        <w:rPr>
          <w:rFonts w:hAnsi="Times New Roman" w:ascii="Times New Roman"/>
          <w:b w:val="false"/>
          <w:bCs/>
        </w:rPr>
      </w:pPr>
      <w:r w:rsidRPr="00DE43C3">
        <w:rPr>
          <w:rFonts w:hAnsi="Times New Roman" w:ascii="Times New Roman"/>
          <w:b w:val="false"/>
          <w:bCs/>
        </w:rPr>
        <w:t>r i j e š i o    j e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1E5405" w:rsidP="006D2AD8" w:rsidR="001E5405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</w:t>
      </w:r>
      <w:r w:rsidR="001E540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</w:t>
      </w:r>
      <w:r w:rsidR="001E540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u</w:t>
      </w:r>
      <w:r w:rsidR="001E540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1E540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t</w:t>
      </w:r>
      <w:r w:rsidR="001E540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1E540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v</w:t>
      </w:r>
      <w:r w:rsidR="001E540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l</w:t>
      </w:r>
      <w:r w:rsidR="001E540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j</w:t>
      </w:r>
      <w:r w:rsidR="001E540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1E5405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se skraćeni stečajni postupak nad dužnikom </w:t>
      </w:r>
      <w:r w:rsidR="00D43723" w:rsidRPr="00D43723">
        <w:rPr>
          <w:rFonts w:hAnsi="Times New Roman" w:ascii="Times New Roman"/>
          <w:b w:val="false"/>
        </w:rPr>
        <w:t xml:space="preserve">K-H-P društvo s ograničenom odgovornošću za građevinarstvo i Posredovanje Rijeka, Nova </w:t>
      </w:r>
      <w:proofErr w:type="spellStart"/>
      <w:r w:rsidR="00D43723" w:rsidRPr="00D43723">
        <w:rPr>
          <w:rFonts w:hAnsi="Times New Roman" w:ascii="Times New Roman"/>
          <w:b w:val="false"/>
        </w:rPr>
        <w:t>Ciottina</w:t>
      </w:r>
      <w:proofErr w:type="spellEnd"/>
      <w:r w:rsidR="00D43723" w:rsidRPr="00D43723">
        <w:rPr>
          <w:rFonts w:hAnsi="Times New Roman" w:ascii="Times New Roman"/>
          <w:b w:val="false"/>
        </w:rPr>
        <w:t xml:space="preserve"> 1 ( MBS 040220279 – OIB 94910551143 )</w:t>
      </w:r>
      <w:r>
        <w:rPr>
          <w:rFonts w:hAnsi="Times New Roman" w:ascii="Times New Roman"/>
        </w:rPr>
        <w:t>.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Obrazloženje</w:t>
      </w:r>
    </w:p>
    <w:p w:rsidRDefault="001E5405" w:rsidP="006D2AD8" w:rsidR="001E5405">
      <w:pPr>
        <w:rPr>
          <w:rFonts w:hAnsi="Times New Roman" w:ascii="Times New Roman"/>
          <w:lang w:eastAsia="hr-HR"/>
        </w:rPr>
      </w:pP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BB0628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 xml:space="preserve">. </w:t>
      </w:r>
      <w:r w:rsidR="00D43723">
        <w:rPr>
          <w:rFonts w:hAnsi="Times New Roman" w:ascii="Times New Roman"/>
          <w:b w:val="false"/>
        </w:rPr>
        <w:t xml:space="preserve">studenog </w:t>
      </w:r>
      <w:r w:rsidR="00BB0628">
        <w:rPr>
          <w:rFonts w:hAnsi="Times New Roman" w:ascii="Times New Roman"/>
          <w:b w:val="false"/>
        </w:rPr>
        <w:t xml:space="preserve"> </w:t>
      </w:r>
      <w:r w:rsidR="00DE43C3">
        <w:rPr>
          <w:rFonts w:hAnsi="Times New Roman" w:ascii="Times New Roman"/>
          <w:b w:val="false"/>
        </w:rPr>
        <w:t xml:space="preserve"> 2015. </w:t>
      </w:r>
      <w:r>
        <w:rPr>
          <w:rFonts w:hAnsi="Times New Roman" w:ascii="Times New Roman"/>
          <w:b w:val="false"/>
        </w:rPr>
        <w:t xml:space="preserve">zahtjev za provedbu skraćenog stečajnog postupka nad dužnikom </w:t>
      </w:r>
      <w:r w:rsidR="00D43723" w:rsidRPr="00D43723">
        <w:rPr>
          <w:rFonts w:hAnsi="Times New Roman" w:ascii="Times New Roman"/>
          <w:b w:val="false"/>
        </w:rPr>
        <w:t xml:space="preserve">K-H-P društvo s ograničenom odgovornošću za građevinarstvo i Posredovanje Rijeka, Nova </w:t>
      </w:r>
      <w:proofErr w:type="spellStart"/>
      <w:r w:rsidR="00D43723" w:rsidRPr="00D43723">
        <w:rPr>
          <w:rFonts w:hAnsi="Times New Roman" w:ascii="Times New Roman"/>
          <w:b w:val="false"/>
        </w:rPr>
        <w:t>Ciottina</w:t>
      </w:r>
      <w:proofErr w:type="spellEnd"/>
      <w:r w:rsidR="00D43723" w:rsidRPr="00D43723">
        <w:rPr>
          <w:rFonts w:hAnsi="Times New Roman" w:ascii="Times New Roman"/>
          <w:b w:val="false"/>
        </w:rPr>
        <w:t xml:space="preserve"> 1 ( MBS 040220279 – OIB 94910551143 )</w:t>
      </w:r>
      <w:r>
        <w:rPr>
          <w:rFonts w:hAnsi="Times New Roman" w:ascii="Times New Roman"/>
          <w:b w:val="false"/>
        </w:rPr>
        <w:t xml:space="preserve"> temeljem čl</w:t>
      </w:r>
      <w:r w:rsidR="00BB0628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>4</w:t>
      </w:r>
      <w:r w:rsidR="00BB0628">
        <w:rPr>
          <w:rFonts w:hAnsi="Times New Roman" w:ascii="Times New Roman"/>
          <w:b w:val="false"/>
        </w:rPr>
        <w:t>44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stavak 1. </w:t>
      </w:r>
      <w:r>
        <w:rPr>
          <w:rFonts w:hAnsi="Times New Roman" w:ascii="Times New Roman"/>
          <w:b w:val="false"/>
        </w:rPr>
        <w:t>Stečajnog zakona (</w:t>
      </w:r>
      <w:r w:rsidR="00DE43C3">
        <w:rPr>
          <w:rFonts w:hAnsi="Times New Roman" w:ascii="Times New Roman"/>
          <w:b w:val="false"/>
        </w:rPr>
        <w:t xml:space="preserve"> "Narodne novine" broj </w:t>
      </w:r>
      <w:r>
        <w:rPr>
          <w:rFonts w:hAnsi="Times New Roman" w:ascii="Times New Roman"/>
          <w:b w:val="false"/>
        </w:rPr>
        <w:t xml:space="preserve">71/15, </w:t>
      </w:r>
      <w:r w:rsidR="00DE43C3">
        <w:rPr>
          <w:rFonts w:hAnsi="Times New Roman" w:ascii="Times New Roman"/>
          <w:b w:val="false"/>
        </w:rPr>
        <w:t xml:space="preserve">u daljnjem tekstu </w:t>
      </w:r>
      <w:r>
        <w:rPr>
          <w:rFonts w:hAnsi="Times New Roman" w:ascii="Times New Roman"/>
          <w:b w:val="false"/>
        </w:rPr>
        <w:t xml:space="preserve">).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</w:t>
      </w:r>
      <w:r w:rsidR="00DE43C3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 xml:space="preserve">430. i 431. SZ,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6D2AD8" w:rsidP="00084058" w:rsidR="009F397A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vjerovnik </w:t>
      </w:r>
      <w:r w:rsidR="00D43723" w:rsidRPr="00D43723">
        <w:rPr>
          <w:rFonts w:hAnsi="Times New Roman" w:ascii="Times New Roman"/>
          <w:b w:val="false"/>
        </w:rPr>
        <w:t xml:space="preserve">GARAŽE RIJEKA d.o.o. Rijeka, Ivana Pavla II </w:t>
      </w:r>
      <w:proofErr w:type="spellStart"/>
      <w:r w:rsidR="00D43723" w:rsidRPr="00D43723">
        <w:rPr>
          <w:rFonts w:hAnsi="Times New Roman" w:ascii="Times New Roman"/>
          <w:b w:val="false"/>
        </w:rPr>
        <w:t>bb</w:t>
      </w:r>
      <w:proofErr w:type="spellEnd"/>
      <w:r w:rsidR="00D43723" w:rsidRPr="00D43723">
        <w:rPr>
          <w:rFonts w:hAnsi="Times New Roman" w:ascii="Times New Roman"/>
          <w:b w:val="false"/>
        </w:rPr>
        <w:t xml:space="preserve"> ( OIB 50551993064 )</w:t>
      </w:r>
      <w:r w:rsidR="00CC32FA" w:rsidRPr="00CC32FA">
        <w:rPr>
          <w:rFonts w:hAnsi="Times New Roman" w:ascii="Times New Roman"/>
          <w:b w:val="false"/>
        </w:rPr>
        <w:t xml:space="preserve"> </w:t>
      </w:r>
      <w:r w:rsidR="009F397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podni</w:t>
      </w:r>
      <w:r w:rsidR="00D43723">
        <w:rPr>
          <w:rFonts w:hAnsi="Times New Roman" w:ascii="Times New Roman"/>
          <w:b w:val="false"/>
        </w:rPr>
        <w:t xml:space="preserve">jele su  </w:t>
      </w:r>
      <w:r w:rsidR="00BB0628">
        <w:rPr>
          <w:rFonts w:hAnsi="Times New Roman" w:ascii="Times New Roman"/>
          <w:b w:val="false"/>
        </w:rPr>
        <w:t xml:space="preserve">ovom sudu </w:t>
      </w:r>
      <w:r>
        <w:rPr>
          <w:rFonts w:hAnsi="Times New Roman" w:ascii="Times New Roman"/>
          <w:b w:val="false"/>
        </w:rPr>
        <w:t>prijedlog za otvaranje stečajnog postupka nad dužnikom</w:t>
      </w:r>
      <w:r w:rsidR="00DE43C3">
        <w:rPr>
          <w:rFonts w:hAnsi="Times New Roman" w:ascii="Times New Roman"/>
          <w:b w:val="false"/>
        </w:rPr>
        <w:t xml:space="preserve">, uz naznaku </w:t>
      </w:r>
      <w:r w:rsidR="009F397A">
        <w:rPr>
          <w:rFonts w:hAnsi="Times New Roman" w:ascii="Times New Roman"/>
          <w:b w:val="false"/>
        </w:rPr>
        <w:t>da prema dužniku ima</w:t>
      </w:r>
      <w:r w:rsidR="00D43723">
        <w:rPr>
          <w:rFonts w:hAnsi="Times New Roman" w:ascii="Times New Roman"/>
          <w:b w:val="false"/>
        </w:rPr>
        <w:t xml:space="preserve">ju </w:t>
      </w:r>
      <w:r w:rsidR="00DE43C3">
        <w:rPr>
          <w:rFonts w:hAnsi="Times New Roman" w:ascii="Times New Roman"/>
          <w:b w:val="false"/>
        </w:rPr>
        <w:t>tražbin</w:t>
      </w:r>
      <w:r w:rsidR="009F397A">
        <w:rPr>
          <w:rFonts w:hAnsi="Times New Roman" w:ascii="Times New Roman"/>
          <w:b w:val="false"/>
        </w:rPr>
        <w:t>u</w:t>
      </w:r>
      <w:r w:rsidR="00DE43C3">
        <w:rPr>
          <w:rFonts w:hAnsi="Times New Roman" w:ascii="Times New Roman"/>
          <w:b w:val="false"/>
        </w:rPr>
        <w:t xml:space="preserve"> </w:t>
      </w:r>
      <w:r w:rsidR="00690835">
        <w:rPr>
          <w:rFonts w:hAnsi="Times New Roman" w:ascii="Times New Roman"/>
          <w:b w:val="false"/>
        </w:rPr>
        <w:t xml:space="preserve">u visini od </w:t>
      </w:r>
      <w:r w:rsidR="00D43723">
        <w:rPr>
          <w:rFonts w:hAnsi="Times New Roman" w:ascii="Times New Roman"/>
          <w:b w:val="false"/>
        </w:rPr>
        <w:t>54.910,13</w:t>
      </w:r>
      <w:r w:rsidR="00BB0628">
        <w:rPr>
          <w:rFonts w:hAnsi="Times New Roman" w:ascii="Times New Roman"/>
          <w:b w:val="false"/>
        </w:rPr>
        <w:t xml:space="preserve"> kn na osnovu </w:t>
      </w:r>
      <w:r w:rsidR="00D43723">
        <w:rPr>
          <w:rFonts w:hAnsi="Times New Roman" w:ascii="Times New Roman"/>
          <w:b w:val="false"/>
        </w:rPr>
        <w:t xml:space="preserve">nepravomoćne presude ovog suda poslovnim broj P-483/2014 od 30. listopada 2015., a da je  dužnik </w:t>
      </w:r>
      <w:r w:rsidR="001211E4">
        <w:rPr>
          <w:rFonts w:hAnsi="Times New Roman" w:ascii="Times New Roman"/>
          <w:b w:val="false"/>
        </w:rPr>
        <w:t>nesposoban</w:t>
      </w:r>
      <w:r w:rsidRPr="00084058">
        <w:rPr>
          <w:rFonts w:hAnsi="Times New Roman" w:ascii="Times New Roman"/>
          <w:b w:val="false"/>
        </w:rPr>
        <w:t xml:space="preserve"> za plaćanje</w:t>
      </w:r>
      <w:r w:rsidR="009F397A">
        <w:rPr>
          <w:rFonts w:hAnsi="Times New Roman" w:ascii="Times New Roman"/>
          <w:b w:val="false"/>
        </w:rPr>
        <w:t>.</w:t>
      </w:r>
    </w:p>
    <w:p w:rsidRDefault="009F397A" w:rsidP="006D5987" w:rsidR="00BB0628">
      <w:pPr>
        <w:pStyle w:val="Bezproreda"/>
        <w:ind w:firstLine="708"/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</w:rPr>
        <w:t xml:space="preserve">Tijekom daljnjeg postupka </w:t>
      </w:r>
      <w:r w:rsidR="00CC32FA">
        <w:rPr>
          <w:rFonts w:hAnsi="Times New Roman" w:ascii="Times New Roman"/>
          <w:b w:val="false"/>
        </w:rPr>
        <w:t xml:space="preserve">vjerovnik </w:t>
      </w:r>
      <w:r w:rsidR="00D43723" w:rsidRPr="00D43723">
        <w:rPr>
          <w:rFonts w:hAnsi="Times New Roman" w:ascii="Times New Roman"/>
          <w:b w:val="false"/>
        </w:rPr>
        <w:t>GARAŽE RIJEKA d.o.o.</w:t>
      </w:r>
      <w:r>
        <w:rPr>
          <w:rFonts w:hAnsi="Times New Roman" w:ascii="Times New Roman"/>
          <w:b w:val="false"/>
        </w:rPr>
        <w:t xml:space="preserve"> </w:t>
      </w:r>
      <w:r w:rsidR="006D2AD8" w:rsidRPr="00084058">
        <w:rPr>
          <w:rFonts w:hAnsi="Times New Roman" w:ascii="Times New Roman"/>
          <w:b w:val="false"/>
        </w:rPr>
        <w:t>uplati</w:t>
      </w:r>
      <w:r w:rsidR="00D43723">
        <w:rPr>
          <w:rFonts w:hAnsi="Times New Roman" w:ascii="Times New Roman"/>
          <w:b w:val="false"/>
        </w:rPr>
        <w:t xml:space="preserve">le su </w:t>
      </w:r>
      <w:r w:rsidR="00084058" w:rsidRPr="00084058">
        <w:rPr>
          <w:rFonts w:hAnsi="Times New Roman" w:ascii="Times New Roman"/>
          <w:b w:val="false"/>
        </w:rPr>
        <w:t xml:space="preserve">predujam za </w:t>
      </w:r>
      <w:r w:rsidR="006D2AD8" w:rsidRPr="00084058">
        <w:rPr>
          <w:rFonts w:hAnsi="Times New Roman" w:ascii="Times New Roman"/>
          <w:b w:val="false"/>
        </w:rPr>
        <w:t>namirenje troškova stečajnog postupka</w:t>
      </w:r>
      <w:r>
        <w:rPr>
          <w:rFonts w:hAnsi="Times New Roman" w:ascii="Times New Roman"/>
          <w:b w:val="false"/>
        </w:rPr>
        <w:t xml:space="preserve">. </w:t>
      </w:r>
    </w:p>
    <w:p w:rsidRDefault="006D5987" w:rsidP="00084058" w:rsidR="006D2AD8" w:rsidRPr="00084058">
      <w:pPr>
        <w:pStyle w:val="Bezproreda"/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Odredbom </w:t>
      </w:r>
      <w:r w:rsidR="006D2AD8" w:rsidRPr="00084058">
        <w:rPr>
          <w:rFonts w:hAnsi="Times New Roman" w:ascii="Times New Roman"/>
          <w:b w:val="false"/>
        </w:rPr>
        <w:t>čl</w:t>
      </w:r>
      <w:r w:rsidR="00084058" w:rsidRP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 xml:space="preserve">433. SZ </w:t>
      </w:r>
      <w:r>
        <w:rPr>
          <w:rFonts w:hAnsi="Times New Roman" w:ascii="Times New Roman"/>
          <w:b w:val="false"/>
        </w:rPr>
        <w:t xml:space="preserve">propisano je da </w:t>
      </w:r>
      <w:r w:rsidR="006D2AD8" w:rsidRPr="00084058">
        <w:rPr>
          <w:rFonts w:hAnsi="Times New Roman" w:ascii="Times New Roman"/>
          <w:b w:val="false"/>
        </w:rPr>
        <w:t>ako nisu ispunjene pretpostavke za istodobno otvaranje i zaključenje skraćenog stečajnog postupka u smislu odredbe čl</w:t>
      </w:r>
      <w:r w:rsid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>431. SZ</w:t>
      </w:r>
      <w:r w:rsidR="00084058">
        <w:rPr>
          <w:rFonts w:hAnsi="Times New Roman" w:ascii="Times New Roman"/>
          <w:b w:val="false"/>
        </w:rPr>
        <w:t xml:space="preserve"> </w:t>
      </w:r>
      <w:r w:rsidR="00553993">
        <w:rPr>
          <w:rFonts w:hAnsi="Times New Roman" w:ascii="Times New Roman"/>
          <w:b w:val="false"/>
        </w:rPr>
        <w:t xml:space="preserve">da će </w:t>
      </w:r>
      <w:r w:rsidR="006D2AD8" w:rsidRPr="00084058">
        <w:rPr>
          <w:rFonts w:hAnsi="Times New Roman" w:ascii="Times New Roman"/>
          <w:b w:val="false"/>
        </w:rPr>
        <w:t xml:space="preserve">sud obustaviti skraćeni stečajni postupak i odgovarajućom primjenom općih odredaba stečajnog postupka donijeti rješenje o pokretanju prethodnog postupka, odnosno otvaranje stečajnog postupka. </w:t>
      </w:r>
    </w:p>
    <w:p w:rsidRDefault="006D2AD8" w:rsidP="00084058" w:rsidR="006D2AD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Slijedom navedenoga, valjalo je temeljem čl</w:t>
      </w:r>
      <w:r w:rsidR="00084058">
        <w:rPr>
          <w:rFonts w:hAnsi="Times New Roman" w:ascii="Times New Roman"/>
          <w:b w:val="false"/>
        </w:rPr>
        <w:t xml:space="preserve">anka </w:t>
      </w:r>
      <w:r w:rsidRPr="00084058">
        <w:rPr>
          <w:rFonts w:hAnsi="Times New Roman" w:ascii="Times New Roman"/>
          <w:b w:val="false"/>
        </w:rPr>
        <w:t>433. SZ obustaviti skraćeni stečajni postupak</w:t>
      </w:r>
      <w:r w:rsidR="006D5987">
        <w:rPr>
          <w:rFonts w:hAnsi="Times New Roman" w:ascii="Times New Roman"/>
          <w:b w:val="false"/>
        </w:rPr>
        <w:t>,</w:t>
      </w:r>
      <w:r w:rsidRPr="00084058">
        <w:rPr>
          <w:rFonts w:hAnsi="Times New Roman" w:ascii="Times New Roman"/>
          <w:b w:val="false"/>
        </w:rPr>
        <w:t xml:space="preserve"> budući nisu ispunjene pretpostavke za istodobno otvaranje i zaključenje stečajnog</w:t>
      </w:r>
      <w:r>
        <w:rPr>
          <w:rFonts w:hAnsi="Times New Roman" w:ascii="Times New Roman"/>
          <w:b w:val="false"/>
        </w:rPr>
        <w:t xml:space="preserve"> postupka nad dužnikom.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6D2AD8" w:rsidP="006D2AD8" w:rsidR="006D2AD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Rijeci, </w:t>
      </w:r>
      <w:r w:rsidR="00690835">
        <w:rPr>
          <w:rFonts w:hAnsi="Times New Roman" w:ascii="Times New Roman"/>
          <w:b w:val="false"/>
        </w:rPr>
        <w:t>2</w:t>
      </w:r>
      <w:r w:rsidR="00D43723">
        <w:rPr>
          <w:rFonts w:hAnsi="Times New Roman" w:ascii="Times New Roman"/>
          <w:b w:val="false"/>
        </w:rPr>
        <w:t>7</w:t>
      </w:r>
      <w:r w:rsidR="00BB0628">
        <w:rPr>
          <w:rFonts w:hAnsi="Times New Roman" w:ascii="Times New Roman"/>
          <w:b w:val="false"/>
        </w:rPr>
        <w:t>. prosinca 2016</w:t>
      </w:r>
      <w:r w:rsidR="00084058">
        <w:rPr>
          <w:rFonts w:hAnsi="Times New Roman" w:ascii="Times New Roman"/>
          <w:b w:val="false"/>
        </w:rPr>
        <w:t>.</w:t>
      </w: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084058" w:rsidP="00084058" w:rsidR="006D2AD8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</w:t>
      </w:r>
      <w:r w:rsidR="001211E4">
        <w:rPr>
          <w:rFonts w:hAnsi="Times New Roman" w:ascii="Times New Roman"/>
          <w:b w:val="false"/>
        </w:rPr>
        <w:t xml:space="preserve">                          </w:t>
      </w:r>
      <w:r w:rsidR="006D2AD8">
        <w:rPr>
          <w:rFonts w:hAnsi="Times New Roman" w:ascii="Times New Roman"/>
          <w:b w:val="false"/>
        </w:rPr>
        <w:t>Sudac</w:t>
      </w:r>
    </w:p>
    <w:p w:rsidRDefault="00084058" w:rsidP="006D2AD8" w:rsidR="006D2AD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Liljana Ugrin</w:t>
      </w:r>
    </w:p>
    <w:p w:rsidRDefault="006D2AD8" w:rsidP="006D2AD8" w:rsidR="006D2AD8">
      <w:pPr>
        <w:jc w:val="right"/>
        <w:rPr>
          <w:rFonts w:hAnsi="Times New Roman" w:ascii="Times New Roman"/>
        </w:rPr>
      </w:pPr>
    </w:p>
    <w:p w:rsidRDefault="006D2AD8" w:rsidP="006D2AD8" w:rsidR="001E54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D2AD8" w:rsidP="006D2AD8" w:rsidR="006D2A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D2AD8" w:rsidP="006D2AD8" w:rsidR="006D2AD8" w:rsidRPr="00084058">
      <w:pPr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UPUTA O PRAVNOM LIJEKU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rPr>
          <w:rFonts w:hAnsi="Times New Roman" w:ascii="Times New Roman"/>
          <w:b w:val="false"/>
        </w:rPr>
      </w:pPr>
    </w:p>
    <w:p w:rsidRDefault="006D2AD8" w:rsidP="006D2AD8" w:rsidR="006D2AD8" w:rsidRPr="006F0DCC">
      <w:pPr>
        <w:rPr>
          <w:rFonts w:hAnsi="Times New Roman" w:ascii="Times New Roman"/>
          <w:b w:val="false"/>
          <w:sz w:val="20"/>
          <w:szCs w:val="20"/>
        </w:rPr>
      </w:pPr>
      <w:r w:rsidRPr="006F0DCC">
        <w:rPr>
          <w:rFonts w:hAnsi="Times New Roman" w:ascii="Times New Roman"/>
          <w:b w:val="false"/>
          <w:sz w:val="20"/>
          <w:szCs w:val="20"/>
        </w:rPr>
        <w:t>DNA</w:t>
      </w:r>
      <w:r w:rsidR="006F0DC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F0DCC" w:rsidP="006D2AD8" w:rsidR="006F0DCC">
      <w:pPr>
        <w:rPr>
          <w:rFonts w:hAnsi="Times New Roman" w:ascii="Times New Roman"/>
          <w:sz w:val="20"/>
          <w:szCs w:val="20"/>
        </w:rPr>
      </w:pPr>
    </w:p>
    <w:p w:rsidRDefault="006F0DCC" w:rsidP="006D2AD8" w:rsidR="006F0DCC" w:rsidRPr="006F0DCC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</w:t>
      </w:r>
      <w:r>
        <w:rPr>
          <w:rFonts w:hAnsi="Times New Roman" w:ascii="Times New Roman"/>
          <w:b w:val="false"/>
          <w:sz w:val="20"/>
          <w:szCs w:val="20"/>
        </w:rPr>
        <w:tab/>
        <w:t>R</w:t>
      </w:r>
      <w:r w:rsidRPr="006F0DCC">
        <w:rPr>
          <w:rFonts w:hAnsi="Times New Roman" w:ascii="Times New Roman"/>
          <w:b w:val="false"/>
          <w:sz w:val="20"/>
          <w:szCs w:val="20"/>
        </w:rPr>
        <w:t xml:space="preserve">ješenje dostaviti: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predlagatelju FINA </w:t>
      </w:r>
    </w:p>
    <w:p w:rsidRDefault="00BD1D57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vjerovniku </w:t>
      </w:r>
      <w:r w:rsidR="001211E4">
        <w:rPr>
          <w:rFonts w:hAnsi="Times New Roman" w:ascii="Times New Roman"/>
          <w:b w:val="false"/>
          <w:sz w:val="20"/>
          <w:szCs w:val="20"/>
        </w:rPr>
        <w:t xml:space="preserve">GARAŽE RIJEKA, </w:t>
      </w:r>
      <w:proofErr w:type="spellStart"/>
      <w:r w:rsidR="001211E4">
        <w:rPr>
          <w:rFonts w:hAnsi="Times New Roman" w:ascii="Times New Roman"/>
          <w:b w:val="false"/>
          <w:sz w:val="20"/>
          <w:szCs w:val="20"/>
        </w:rPr>
        <w:t>odvj</w:t>
      </w:r>
      <w:proofErr w:type="spellEnd"/>
      <w:r w:rsidR="001211E4">
        <w:rPr>
          <w:rFonts w:hAnsi="Times New Roman" w:ascii="Times New Roman"/>
          <w:b w:val="false"/>
          <w:sz w:val="20"/>
          <w:szCs w:val="20"/>
        </w:rPr>
        <w:t>.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po pravomoćnosti novi broj St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F0DCC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II</w:t>
      </w:r>
      <w:r>
        <w:rPr>
          <w:rFonts w:hAnsi="Times New Roman" w:ascii="Times New Roman"/>
          <w:b w:val="false"/>
          <w:sz w:val="20"/>
          <w:szCs w:val="20"/>
        </w:rPr>
        <w:tab/>
        <w:t>S</w:t>
      </w:r>
      <w:r w:rsidR="00BD1D57">
        <w:rPr>
          <w:rFonts w:hAnsi="Times New Roman" w:ascii="Times New Roman"/>
          <w:b w:val="false"/>
          <w:sz w:val="20"/>
          <w:szCs w:val="20"/>
        </w:rPr>
        <w:t>pis u k</w:t>
      </w:r>
      <w:r w:rsidR="006D2AD8">
        <w:rPr>
          <w:rFonts w:hAnsi="Times New Roman" w:ascii="Times New Roman"/>
          <w:b w:val="false"/>
          <w:sz w:val="20"/>
          <w:szCs w:val="20"/>
        </w:rPr>
        <w:t xml:space="preserve">alendar </w:t>
      </w:r>
      <w:r w:rsidR="00BD1D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D43723">
        <w:rPr>
          <w:rFonts w:hAnsi="Times New Roman" w:ascii="Times New Roman"/>
          <w:b w:val="false"/>
          <w:sz w:val="20"/>
          <w:szCs w:val="20"/>
        </w:rPr>
        <w:t>2</w:t>
      </w:r>
      <w:r w:rsidR="00690835">
        <w:rPr>
          <w:rFonts w:hAnsi="Times New Roman" w:ascii="Times New Roman"/>
          <w:b w:val="false"/>
          <w:sz w:val="20"/>
          <w:szCs w:val="20"/>
        </w:rPr>
        <w:t>5</w:t>
      </w:r>
      <w:r w:rsidR="00084058">
        <w:rPr>
          <w:rFonts w:hAnsi="Times New Roman" w:ascii="Times New Roman"/>
          <w:b w:val="false"/>
          <w:sz w:val="20"/>
          <w:szCs w:val="20"/>
        </w:rPr>
        <w:t xml:space="preserve">. 01. 17. </w:t>
      </w:r>
      <w:r w:rsidR="00124DD0">
        <w:rPr>
          <w:rFonts w:hAnsi="Times New Roman" w:ascii="Times New Roman"/>
          <w:b w:val="false"/>
          <w:sz w:val="20"/>
          <w:szCs w:val="20"/>
        </w:rPr>
        <w:t xml:space="preserve"> </w:t>
      </w:r>
      <w:r w:rsidR="006D5987">
        <w:rPr>
          <w:rFonts w:hAnsi="Times New Roman" w:ascii="Times New Roman"/>
          <w:b w:val="false"/>
          <w:sz w:val="20"/>
          <w:szCs w:val="20"/>
        </w:rPr>
        <w:t xml:space="preserve"> 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D2AD8" w:rsidP="006D2AD8" w:rsidR="006D2AD8" w:rsidRPr="00BB0628">
      <w:pPr>
        <w:rPr>
          <w:rFonts w:hAnsi="Times New Roman" w:ascii="Times New Roman"/>
          <w:b w:val="false"/>
          <w:sz w:val="20"/>
          <w:szCs w:val="20"/>
        </w:rPr>
      </w:pPr>
      <w:r w:rsidRPr="00BB0628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90835">
        <w:rPr>
          <w:rFonts w:hAnsi="Times New Roman" w:ascii="Times New Roman"/>
          <w:b w:val="false"/>
          <w:sz w:val="20"/>
          <w:szCs w:val="20"/>
        </w:rPr>
        <w:t>2</w:t>
      </w:r>
      <w:r w:rsidR="00D43723">
        <w:rPr>
          <w:rFonts w:hAnsi="Times New Roman" w:ascii="Times New Roman"/>
          <w:b w:val="false"/>
          <w:sz w:val="20"/>
          <w:szCs w:val="20"/>
        </w:rPr>
        <w:t>7</w:t>
      </w:r>
      <w:r w:rsidR="00BB0628" w:rsidRPr="00BB0628">
        <w:rPr>
          <w:rFonts w:hAnsi="Times New Roman" w:ascii="Times New Roman"/>
          <w:b w:val="false"/>
          <w:sz w:val="20"/>
          <w:szCs w:val="20"/>
        </w:rPr>
        <w:t>. prosinca 2016.</w:t>
      </w:r>
    </w:p>
    <w:p w:rsidRDefault="006D2AD8" w:rsidP="006D2AD8" w:rsidR="006D2AD8">
      <w:pPr>
        <w:rPr>
          <w:rFonts w:hAnsi="Times New Roman" w:ascii="Times New Roman"/>
          <w:b w:val="false"/>
          <w:sz w:val="20"/>
          <w:szCs w:val="20"/>
        </w:rPr>
      </w:pPr>
    </w:p>
    <w:p w:rsidRDefault="00124DD0" w:rsidP="006D2AD8" w:rsidR="006D2AD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                                        </w:t>
      </w:r>
      <w:r w:rsidR="006D2AD8">
        <w:rPr>
          <w:rFonts w:hAnsi="Times New Roman" w:ascii="Times New Roman"/>
          <w:b w:val="false"/>
          <w:sz w:val="20"/>
          <w:szCs w:val="20"/>
        </w:rPr>
        <w:t>Sudac</w:t>
      </w:r>
    </w:p>
    <w:p w:rsidRDefault="000C5F81" w:rsidR="000C5F81"/>
    <w:sectPr w:rsidR="000C5F8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31A" w:rsidP="00231AF0" w:rsidR="007F531A">
      <w:r>
        <w:separator/>
      </w:r>
    </w:p>
  </w:endnote>
  <w:endnote w:id="0" w:type="continuationSeparator">
    <w:p w:rsidRDefault="007F531A" w:rsidP="00231AF0" w:rsidR="007F5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2686892"/>
      <w:docPartObj>
        <w:docPartGallery w:val="Page Numbers (Bottom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E5405" w:rsidR="001E5405" w:rsidRPr="00F5115C">
        <w:pPr>
          <w:pStyle w:val="Podnoje"/>
          <w:jc w:val="center"/>
          <w:rPr>
            <w:rFonts w:hAnsi="Times New Roman" w:ascii="Times New Roman"/>
            <w:b w:val="false"/>
          </w:rPr>
        </w:pPr>
        <w:r w:rsidRPr="00F5115C">
          <w:rPr>
            <w:rFonts w:hAnsi="Times New Roman" w:ascii="Times New Roman"/>
            <w:b w:val="false"/>
          </w:rPr>
          <w:fldChar w:fldCharType="begin"/>
        </w:r>
        <w:r w:rsidRPr="00F5115C">
          <w:rPr>
            <w:rFonts w:hAnsi="Times New Roman" w:ascii="Times New Roman"/>
            <w:b w:val="false"/>
          </w:rPr>
          <w:instrText>PAGE   \* MERGEFORMAT</w:instrText>
        </w:r>
        <w:r w:rsidRPr="00F5115C">
          <w:rPr>
            <w:rFonts w:hAnsi="Times New Roman" w:ascii="Times New Roman"/>
            <w:b w:val="false"/>
          </w:rPr>
          <w:fldChar w:fldCharType="separate"/>
        </w:r>
        <w:r w:rsidR="00F5115C">
          <w:rPr>
            <w:rFonts w:hAnsi="Times New Roman" w:ascii="Times New Roman"/>
            <w:b w:val="false"/>
            <w:noProof/>
          </w:rPr>
          <w:t>2</w:t>
        </w:r>
        <w:r w:rsidRPr="00F5115C">
          <w:rPr>
            <w:rFonts w:hAnsi="Times New Roman" w:ascii="Times New Roman"/>
            <w:b w:val="false"/>
          </w:rPr>
          <w:fldChar w:fldCharType="end"/>
        </w:r>
      </w:p>
    </w:sdtContent>
  </w:sdt>
  <w:p w:rsidRDefault="001E5405" w:rsidR="001E540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31A" w:rsidP="00231AF0" w:rsidR="007F531A">
      <w:r>
        <w:separator/>
      </w:r>
    </w:p>
  </w:footnote>
  <w:footnote w:id="0" w:type="continuationSeparator">
    <w:p w:rsidRDefault="007F531A" w:rsidP="00231AF0" w:rsidR="007F53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AF0" w:rsidP="00231AF0" w:rsidR="00231AF0" w:rsidRPr="00231AF0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Poslovni broj 7 St-</w:t>
    </w:r>
    <w:r w:rsidR="00D43723">
      <w:rPr>
        <w:rFonts w:hAnsi="Times New Roman" w:ascii="Times New Roman"/>
        <w:b w:val="false"/>
      </w:rPr>
      <w:t>597</w:t>
    </w:r>
    <w:r>
      <w:rPr>
        <w:rFonts w:hAnsi="Times New Roman" w:ascii="Times New Roman"/>
        <w:b w:val="false"/>
      </w:rPr>
      <w:t>/15-</w:t>
    </w:r>
    <w:r w:rsidR="00CC32FA">
      <w:rPr>
        <w:rFonts w:hAnsi="Times New Roman" w:ascii="Times New Roman"/>
        <w:b w:val="false"/>
      </w:rPr>
      <w:t>1</w:t>
    </w:r>
    <w:r w:rsidR="00D43723">
      <w:rPr>
        <w:rFonts w:hAnsi="Times New Roman" w:ascii="Times New Roman"/>
        <w:b w:val="false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AD8"/>
    <w:rsid w:val="00057665"/>
    <w:rsid w:val="0008334C"/>
    <w:rsid w:val="00084058"/>
    <w:rsid w:val="000964A9"/>
    <w:rsid w:val="000C5F81"/>
    <w:rsid w:val="000C6442"/>
    <w:rsid w:val="000D027A"/>
    <w:rsid w:val="001211E4"/>
    <w:rsid w:val="00122697"/>
    <w:rsid w:val="00124DD0"/>
    <w:rsid w:val="00137240"/>
    <w:rsid w:val="001C1A86"/>
    <w:rsid w:val="001D18A9"/>
    <w:rsid w:val="001E5405"/>
    <w:rsid w:val="001F6C6D"/>
    <w:rsid w:val="00231AF0"/>
    <w:rsid w:val="00242A56"/>
    <w:rsid w:val="002521B2"/>
    <w:rsid w:val="00277B4A"/>
    <w:rsid w:val="002A2799"/>
    <w:rsid w:val="002F34C6"/>
    <w:rsid w:val="00320D2D"/>
    <w:rsid w:val="003500E8"/>
    <w:rsid w:val="00352ABF"/>
    <w:rsid w:val="003677B5"/>
    <w:rsid w:val="003A0AD1"/>
    <w:rsid w:val="003B7B26"/>
    <w:rsid w:val="0049758C"/>
    <w:rsid w:val="004D0E65"/>
    <w:rsid w:val="004E44E6"/>
    <w:rsid w:val="00512FF5"/>
    <w:rsid w:val="00553993"/>
    <w:rsid w:val="00590C8C"/>
    <w:rsid w:val="00595D02"/>
    <w:rsid w:val="005A6018"/>
    <w:rsid w:val="005D32C6"/>
    <w:rsid w:val="005E437E"/>
    <w:rsid w:val="006500A6"/>
    <w:rsid w:val="0065192A"/>
    <w:rsid w:val="00690835"/>
    <w:rsid w:val="006A0A45"/>
    <w:rsid w:val="006A11DA"/>
    <w:rsid w:val="006A5DF0"/>
    <w:rsid w:val="006D2AD8"/>
    <w:rsid w:val="006D5987"/>
    <w:rsid w:val="006F0DCC"/>
    <w:rsid w:val="007018D9"/>
    <w:rsid w:val="007468B5"/>
    <w:rsid w:val="00753C29"/>
    <w:rsid w:val="00766A8A"/>
    <w:rsid w:val="007761DE"/>
    <w:rsid w:val="007A4FA0"/>
    <w:rsid w:val="007C51FD"/>
    <w:rsid w:val="007C7CB5"/>
    <w:rsid w:val="007F531A"/>
    <w:rsid w:val="00836933"/>
    <w:rsid w:val="00875E96"/>
    <w:rsid w:val="00972D18"/>
    <w:rsid w:val="0098534D"/>
    <w:rsid w:val="009B532A"/>
    <w:rsid w:val="009D66F4"/>
    <w:rsid w:val="009F397A"/>
    <w:rsid w:val="00A5342B"/>
    <w:rsid w:val="00A5606C"/>
    <w:rsid w:val="00AB73F7"/>
    <w:rsid w:val="00B27523"/>
    <w:rsid w:val="00BA1C5A"/>
    <w:rsid w:val="00BB0628"/>
    <w:rsid w:val="00BD1D57"/>
    <w:rsid w:val="00BE04B8"/>
    <w:rsid w:val="00C3456C"/>
    <w:rsid w:val="00C44CDD"/>
    <w:rsid w:val="00C521EA"/>
    <w:rsid w:val="00C63788"/>
    <w:rsid w:val="00CC32FA"/>
    <w:rsid w:val="00D42E28"/>
    <w:rsid w:val="00D43723"/>
    <w:rsid w:val="00D626EC"/>
    <w:rsid w:val="00DE343F"/>
    <w:rsid w:val="00DE43C3"/>
    <w:rsid w:val="00E61B66"/>
    <w:rsid w:val="00EA1F9F"/>
    <w:rsid w:val="00F24856"/>
    <w:rsid w:val="00F5115C"/>
    <w:rsid w:val="00FA3041"/>
    <w:rsid w:val="00FE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2AD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5D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5D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D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D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D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AD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5D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5D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D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D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D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22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St-597/2015-14</izvorni_sadrzaj>
    <derivirana_varijabla naziv="DomainObject.Oznaka_1">St-597/2015-14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2016.</izvorni_sadrzaj>
    <derivirana_varijabla naziv="DomainObject.Predmet.DatumRjesavanja_1">28.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St-597/2015</izvorni_sadrzaj>
    <derivirana_varijabla naziv="DomainObject.Predmet.OznakaBroj_1">St-597/2015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K-H-P d.o.o. Rijeka</izvorni_sadrzaj>
    <derivirana_varijabla naziv="DomainObject.Predmet.ProtustrankaFormated_1">  K-H-P d.o.o. Rijeka</derivirana_varijabla>
  </DomainObject.Predmet.ProtustrankaFormated>
  <DomainObject.Predmet.ProtustrankaFormatedOIB>
    <izvorni_sadrzaj>  K-H-P d.o.o. Rijeka, OIB 94910551143</izvorni_sadrzaj>
    <derivirana_varijabla naziv="DomainObject.Predmet.ProtustrankaFormatedOIB_1">  K-H-P d.o.o. Rijeka, OIB 94910551143</derivirana_varijabla>
  </DomainObject.Predmet.ProtustrankaFormatedOIB>
  <DomainObject.Predmet.ProtustrankaFormatedWithAdress>
    <izvorni_sadrzaj> K-H-P d.o.o. Rijeka, Nova Ciottina 1, 51000 Rijeka</izvorni_sadrzaj>
    <derivirana_varijabla naziv="DomainObject.Predmet.ProtustrankaFormatedWithAdress_1"> K-H-P d.o.o. Rijeka, Nova Ciottina 1, 51000 Rijeka</derivirana_varijabla>
  </DomainObject.Predmet.ProtustrankaFormatedWithAdress>
  <DomainObject.Predmet.ProtustrankaFormatedWithAdressOIB>
    <izvorni_sadrzaj> K-H-P d.o.o. Rijeka, OIB 94910551143, Nova Ciottina 1, 51000 Rijeka</izvorni_sadrzaj>
    <derivirana_varijabla naziv="DomainObject.Predmet.ProtustrankaFormatedWithAdressOIB_1"> K-H-P d.o.o. Rijeka, OIB 94910551143, Nova Ciottina 1, 51000 Rijeka</derivirana_varijabla>
  </DomainObject.Predmet.ProtustrankaFormatedWithAdressOIB>
  <DomainObject.Predmet.ProtustrankaWithAdress>
    <izvorni_sadrzaj>K-H-P d.o.o. Rijeka Nova Ciottina 1, 51000 Rijeka</izvorni_sadrzaj>
    <derivirana_varijabla naziv="DomainObject.Predmet.ProtustrankaWithAdress_1">K-H-P d.o.o. Rijeka Nova Ciottina 1, 51000 Rijeka</derivirana_varijabla>
  </DomainObject.Predmet.ProtustrankaWithAdress>
  <DomainObject.Predmet.ProtustrankaWithAdressOIB>
    <izvorni_sadrzaj>K-H-P d.o.o. Rijeka, OIB 94910551143, Nova Ciottina 1, 51000 Rijeka</izvorni_sadrzaj>
    <derivirana_varijabla naziv="DomainObject.Predmet.ProtustrankaWithAdressOIB_1">K-H-P d.o.o. Rijeka, OIB 94910551143, Nova Ciottina 1, 51000 Rijeka</derivirana_varijabla>
  </DomainObject.Predmet.ProtustrankaWithAdressOIB>
  <DomainObject.Predmet.ProtustrankaNazivFormated>
    <izvorni_sadrzaj>K-H-P d.o.o. Rijeka</izvorni_sadrzaj>
    <derivirana_varijabla naziv="DomainObject.Predmet.ProtustrankaNazivFormated_1">K-H-P d.o.o. Rijeka</derivirana_varijabla>
  </DomainObject.Predmet.ProtustrankaNazivFormated>
  <DomainObject.Predmet.ProtustrankaNazivFormatedOIB>
    <izvorni_sadrzaj>K-H-P d.o.o. Rijeka, OIB 94910551143</izvorni_sadrzaj>
    <derivirana_varijabla naziv="DomainObject.Predmet.ProtustrankaNazivFormatedOIB_1">K-H-P d.o.o. Rijeka, OIB 94910551143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K-H-P d.o.o. Rijeka</item>
    </izvorni_sadrzaj>
    <derivirana_varijabla naziv="DomainObject.Predmet.ProtuStrankaListFormated_1">
      <item>K-H-P d.o.o. Rijeka</item>
    </derivirana_varijabla>
  </DomainObject.Predmet.ProtuStrankaListFormated>
  <DomainObject.Predmet.ProtuStrankaListFormatedOIB>
    <izvorni_sadrzaj>
      <item>K-H-P d.o.o. Rijeka, OIB 94910551143</item>
    </izvorni_sadrzaj>
    <derivirana_varijabla naziv="DomainObject.Predmet.ProtuStrankaListFormatedOIB_1">
      <item>K-H-P d.o.o. Rijeka, OIB 94910551143</item>
    </derivirana_varijabla>
  </DomainObject.Predmet.ProtuStrankaListFormatedOIB>
  <DomainObject.Predmet.ProtuStrankaListFormatedWithAdress>
    <izvorni_sadrzaj>
      <item>K-H-P d.o.o. Rijeka, Nova Ciottina 1, 51000 Rijeka</item>
    </izvorni_sadrzaj>
    <derivirana_varijabla naziv="DomainObject.Predmet.ProtuStrankaListFormatedWithAdress_1">
      <item>K-H-P d.o.o. Rijeka, Nova Ciottina 1, 51000 Rijeka</item>
    </derivirana_varijabla>
  </DomainObject.Predmet.ProtuStrankaListFormatedWithAdress>
  <DomainObject.Predmet.ProtuStrankaListFormatedWithAdressOIB>
    <izvorni_sadrzaj>
      <item>K-H-P d.o.o. Rijeka, OIB 94910551143, Nova Ciottina 1, 51000 Rijeka</item>
    </izvorni_sadrzaj>
    <derivirana_varijabla naziv="DomainObject.Predmet.ProtuStrankaListFormatedWithAdressOIB_1">
      <item>K-H-P d.o.o. Rijeka, OIB 94910551143, Nova Ciottina 1, 51000 Rijeka</item>
    </derivirana_varijabla>
  </DomainObject.Predmet.ProtuStrankaListFormatedWithAdressOIB>
  <DomainObject.Predmet.ProtuStrankaListNazivFormated>
    <izvorni_sadrzaj>
      <item>K-H-P d.o.o. Rijeka</item>
    </izvorni_sadrzaj>
    <derivirana_varijabla naziv="DomainObject.Predmet.ProtuStrankaListNazivFormated_1">
      <item>K-H-P d.o.o. Rijeka</item>
    </derivirana_varijabla>
  </DomainObject.Predmet.ProtuStrankaListNazivFormated>
  <DomainObject.Predmet.ProtuStrankaListNazivFormatedOIB>
    <izvorni_sadrzaj>
      <item>K-H-P d.o.o. Rijeka, OIB 94910551143</item>
    </izvorni_sadrzaj>
    <derivirana_varijabla naziv="DomainObject.Predmet.ProtuStrankaListNazivFormatedOIB_1">
      <item>K-H-P d.o.o. Rijeka, OIB 94910551143</item>
    </derivirana_varijabla>
  </DomainObject.Predmet.ProtuStrankaListNazivFormatedOIB>
  <DomainObject.Predmet.OstaliListFormated>
    <izvorni_sadrzaj>
      <item>Karl-Heinz Preimess</item>
      <item>GARAŽE RIJEKA d. o. o. za građevinarstvo i posredovanje</item>
    </izvorni_sadrzaj>
    <derivirana_varijabla naziv="DomainObject.Predmet.OstaliListFormated_1">
      <item>Karl-Heinz Preimess</item>
      <item>GARAŽE RIJEKA d. o. o. za građevinarstvo i posredovanje</item>
    </derivirana_varijabla>
  </DomainObject.Predmet.OstaliListFormated>
  <DomainObject.Predmet.OstaliListFormatedOIB>
    <izvorni_sadrzaj>
      <item>Karl-Heinz Preimess</item>
      <item>GARAŽE RIJEKA d. o. o. za građevinarstvo i posredovanje, OIB 50551993064</item>
    </izvorni_sadrzaj>
    <derivirana_varijabla naziv="DomainObject.Predmet.OstaliListFormatedOIB_1">
      <item>Karl-Heinz Preimess</item>
      <item>GARAŽE RIJEKA d. o. o. za građevinarstvo i posredovanje, OIB 50551993064</item>
    </derivirana_varijabla>
  </DomainObject.Predmet.OstaliListFormatedOIB>
  <DomainObject.Predmet.OstaliListFormatedWithAdress>
    <izvorni_sadrzaj>
      <item>Karl-Heinz Preimess, Lendorf 200, 9811 Lendorf</item>
      <item>GARAŽE RIJEKA d. o. o. za građevinarstvo i posredovanje, Ivana Pavla II/bb, 51000 Rijeka</item>
    </izvorni_sadrzaj>
    <derivirana_varijabla naziv="DomainObject.Predmet.OstaliListFormatedWithAdress_1">
      <item>Karl-Heinz Preimess, Lendorf 200, 9811 Lendorf</item>
      <item>GARAŽE RIJEKA d. o. o. za građevinarstvo i posredovanje, Ivana Pavla II/bb, 51000 Rijeka</item>
    </derivirana_varijabla>
  </DomainObject.Predmet.OstaliListFormatedWithAdress>
  <DomainObject.Predmet.OstaliListFormatedWithAdressOIB>
    <izvorni_sadrzaj>
      <item>Karl-Heinz Preimess, Lendorf 200, 9811 Lendorf</item>
      <item>GARAŽE RIJEKA d. o. o. za građevinarstvo i posredovanje, OIB 50551993064, Ivana Pavla II/bb, 51000 Rijeka</item>
    </izvorni_sadrzaj>
    <derivirana_varijabla naziv="DomainObject.Predmet.OstaliListFormatedWithAdressOIB_1">
      <item>Karl-Heinz Preimess, Lendorf 200, 9811 Lendorf</item>
      <item>GARAŽE RIJEKA d. o. o. za građevinarstvo i posredovanje, OIB 50551993064, Ivana Pavla II/bb, 51000 Rijeka</item>
    </derivirana_varijabla>
  </DomainObject.Predmet.OstaliListFormatedWithAdressOIB>
  <DomainObject.Predmet.OstaliListNazivFormated>
    <izvorni_sadrzaj>
      <item>Karl-Heinz Preimess</item>
      <item>GARAŽE RIJEKA d. o. o. za građevinarstvo i posredovanje</item>
    </izvorni_sadrzaj>
    <derivirana_varijabla naziv="DomainObject.Predmet.OstaliListNazivFormated_1">
      <item>Karl-Heinz Preimess</item>
      <item>GARAŽE RIJEKA d. o. o. za građevinarstvo i posredovanje</item>
    </derivirana_varijabla>
  </DomainObject.Predmet.OstaliListNazivFormated>
  <DomainObject.Predmet.OstaliListNazivFormatedOIB>
    <izvorni_sadrzaj>
      <item>Karl-Heinz Preimess</item>
      <item>GARAŽE RIJEKA d. o. o. za građevinarstvo i posredovanje, OIB 50551993064</item>
    </izvorni_sadrzaj>
    <derivirana_varijabla naziv="DomainObject.Predmet.OstaliListNazivFormatedOIB_1">
      <item>Karl-Heinz Preimess</item>
      <item>GARAŽE RIJEKA d. o. o. za građevinarstvo i posredovanje, OIB 50551993064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>St-597/2015-14</izvorni_sadrzaj>
    <derivirana_varijabla naziv="DomainObject.PoslovniBrojDokumenta_1">St-597/2015-14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K-H-P d.o.o. Rijeka</izvorni_sadrzaj>
    <derivirana_varijabla naziv="DomainObject.Predmet.ProtustrankaIDrugi_1">K-H-P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K-H-P d.o.o. Rijeka, OIB 94910551143, Nova Ciottina 1, 51000 Rijeka</izvorni_sadrzaj>
    <derivirana_varijabla naziv="DomainObject.Predmet.ProtustrankaIDrugiAdressOIB_1">K-H-P d.o.o. Rijeka, OIB 94910551143, Nova Ciottina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prosinca 2016.</izvorni_sadrzaj>
    <derivirana_varijabla naziv="DomainObject.Predmet.OdlukaRjesenje.DatumDonosenjaOdluke_1">27.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St-597/2015-14</izvorni_sadrzaj>
    <derivirana_varijabla naziv="DomainObject.Predmet.OdlukaRjesenje.Oznaka_1">St-597/2015-14</derivirana_varijabla>
  </DomainObject.Predmet.OdlukaRjesenje.Oznaka>
  <DomainObject.Predmet.SudioniciListNaziv>
    <izvorni_sadrzaj>
      <item>FINA Rijeka</item>
      <item>K-H-P d.o.o. Rijeka</item>
      <item>Karl-Heinz Preimess</item>
      <item>GARAŽE RIJEKA d. o. o. za građevinarstvo i posredovanje</item>
    </izvorni_sadrzaj>
    <derivirana_varijabla naziv="DomainObject.Predmet.SudioniciListNaziv_1">
      <item>FINA Rijeka</item>
      <item>K-H-P d.o.o. Rijeka</item>
      <item>Karl-Heinz Preimess</item>
      <item>GARAŽE RIJEKA d. o. o. za građevinarstvo i posredovanje</item>
    </derivirana_varijabla>
  </DomainObject.Predmet.SudioniciListNaziv>
  <DomainObject.Predmet.SudioniciListAdressOIB>
    <izvorni_sadrzaj>
      <item>FINA Rijeka, OIB 85821130368, Frana Kurelca 8,51000 Rijeka</item>
      <item>K-H-P d.o.o. Rijeka, OIB 94910551143, Nova Ciottina 1,51000 Rijeka</item>
      <item>Karl-Heinz Preimess, Lendorf 200,9811 Lendorf</item>
      <item>GARAŽE RIJEKA d. o. o. za građevinarstvo i posredovanje, OIB 50551993064, Ivana Pavla II/bb,51000 Rijeka</item>
    </izvorni_sadrzaj>
    <derivirana_varijabla naziv="DomainObject.Predmet.SudioniciListAdressOIB_1">
      <item>FINA Rijeka, OIB 85821130368, Frana Kurelca 8,51000 Rijeka</item>
      <item>K-H-P d.o.o. Rijeka, OIB 94910551143, Nova Ciottina 1,51000 Rijeka</item>
      <item>Karl-Heinz Preimess, Lendorf 200,9811 Lendorf</item>
      <item>GARAŽE RIJEKA d. o. o. za građevinarstvo i posredovanje, OIB 50551993064, Ivana Pavla II/bb,51000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94910551143</item>
      <item>, OIB null</item>
      <item>, OIB 50551993064</item>
    </izvorni_sadrzaj>
    <derivirana_varijabla naziv="DomainObject.Predmet.SudioniciListNazivOIB_1">
      <item>, OIB 85821130368</item>
      <item>, OIB 94910551143</item>
      <item>, OIB null</item>
      <item>, OIB 50551993064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2905</properties:Characters>
  <properties:Lines>86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2016-12-28T06:52:00Z</dcterms:created>
  <dc:creator>Jasna Radulović</dc:creator>
  <cp:lastModifiedBy>Dajana Jurković</cp:lastModifiedBy>
  <dcterms:modified xmlns:xsi="http://www.w3.org/2001/XMLSchema-instance" xsi:type="dcterms:W3CDTF">2016-12-28T07:45:00Z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St-597/2015-14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