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e85b" w14:paraId="085e85b" w:rsidRDefault="0028599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F13F8A">
        <w:rPr>
          <w:rFonts w:cs="Times New Roman" w:eastAsia="Times New Roman"/>
          <w:lang w:eastAsia="hr-HR"/>
        </w:rPr>
        <w:t>ZELENE SOLUCIJE d.o.o., Jošavica, Jošavica 1a, OIB: 81005549833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13F8A">
        <w:rPr>
          <w:rFonts w:cs="Times New Roman" w:eastAsia="Times New Roman"/>
          <w:lang w:eastAsia="hr-HR"/>
        </w:rPr>
        <w:t>28</w:t>
      </w:r>
      <w:r w:rsidR="00483278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13F8A">
        <w:rPr>
          <w:rFonts w:cs="Times New Roman" w:eastAsia="Times New Roman"/>
          <w:lang w:eastAsia="hr-HR"/>
        </w:rPr>
        <w:t>ZELENE SOLUCIJE d.o.o., Jošavica, Jošavica 1a, OIB: 81005549833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13F8A">
        <w:rPr>
          <w:rFonts w:cs="Times New Roman" w:eastAsia="Times New Roman"/>
          <w:color w:val="000000"/>
          <w:lang w:eastAsia="hr-HR"/>
        </w:rPr>
        <w:t>3624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>. Stečajnog zakona (Narodne novine broj 71/15, dal</w:t>
      </w:r>
      <w:r w:rsidR="00943A7A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otvaranje stečajnog postupka nad dužnikom </w:t>
      </w:r>
      <w:r w:rsidR="00F13F8A">
        <w:rPr>
          <w:rFonts w:cs="Times New Roman" w:eastAsia="Times New Roman"/>
          <w:lang w:eastAsia="hr-HR"/>
        </w:rPr>
        <w:t>ZELENE SOLUCIJE d.o.o., Jošavica, Jošavica 1a, OIB: 81005549833</w:t>
      </w:r>
      <w:r w:rsidR="00943A7A">
        <w:rPr>
          <w:rFonts w:cs="Times New Roman" w:eastAsia="Times New Roman"/>
          <w:lang w:eastAsia="hr-HR"/>
        </w:rPr>
        <w:t xml:space="preserve">, </w:t>
      </w:r>
      <w:r w:rsidRPr="00905680">
        <w:rPr>
          <w:rFonts w:cs="Times New Roman" w:eastAsia="Times New Roman"/>
          <w:lang w:eastAsia="hr-HR"/>
        </w:rPr>
        <w:t xml:space="preserve">navodeći da u Očevidniku redoslijeda osnova za plaćanje ima evidentirane neizvršene osnove za plaćanje u ukupnom iznosu od </w:t>
      </w:r>
      <w:r w:rsidR="00F13F8A">
        <w:rPr>
          <w:rFonts w:cs="Times New Roman" w:eastAsia="Times New Roman"/>
          <w:lang w:eastAsia="hr-HR"/>
        </w:rPr>
        <w:t>59.108,88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13F8A">
        <w:rPr>
          <w:rFonts w:cs="Times New Roman" w:eastAsia="Times New Roman"/>
          <w:lang w:eastAsia="hr-HR"/>
        </w:rPr>
        <w:t>3624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D0BDA">
        <w:rPr>
          <w:rFonts w:cs="Times New Roman" w:eastAsia="Times New Roman"/>
          <w:lang w:eastAsia="hr-HR"/>
        </w:rPr>
        <w:t>2</w:t>
      </w:r>
      <w:r w:rsidR="00F13F8A">
        <w:rPr>
          <w:rFonts w:cs="Times New Roman" w:eastAsia="Times New Roman"/>
          <w:lang w:eastAsia="hr-HR"/>
        </w:rPr>
        <w:t>3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943A7A">
        <w:rPr>
          <w:rFonts w:cs="Times New Roman" w:eastAsia="Times New Roman"/>
          <w:lang w:eastAsia="hr-HR"/>
        </w:rPr>
        <w:t>30.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F13F8A">
        <w:rPr>
          <w:rFonts w:cs="Times New Roman" w:eastAsia="Times New Roman"/>
          <w:lang w:eastAsia="hr-HR"/>
        </w:rPr>
        <w:t>301</w:t>
      </w:r>
      <w:r>
        <w:rPr>
          <w:rFonts w:cs="Times New Roman" w:eastAsia="Times New Roman"/>
          <w:lang w:eastAsia="hr-HR"/>
        </w:rPr>
        <w:t xml:space="preserve"> dan u ukupnom iznosu od </w:t>
      </w:r>
      <w:r w:rsidR="00F13F8A">
        <w:rPr>
          <w:rFonts w:cs="Times New Roman" w:eastAsia="Times New Roman"/>
          <w:lang w:eastAsia="hr-HR"/>
        </w:rPr>
        <w:t>59.108,88 kn</w:t>
      </w:r>
      <w:r>
        <w:rPr>
          <w:rFonts w:cs="Times New Roman" w:eastAsia="Times New Roman"/>
          <w:lang w:eastAsia="hr-HR"/>
        </w:rPr>
        <w:t xml:space="preserve">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943A7A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F13F8A">
        <w:rPr>
          <w:rFonts w:cs="Times New Roman" w:eastAsia="Times New Roman"/>
          <w:lang w:eastAsia="hr-HR"/>
        </w:rPr>
        <w:t>informacijskog sustava zemljišnih knjiga Republike Hrvatske proizlazi da dužnik nema nekretnina (list 18 spisa).</w:t>
      </w:r>
    </w:p>
    <w:p w:rsidRDefault="00F13F8A" w:rsidP="00483278" w:rsidR="00F13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3F8A" w:rsidP="00483278" w:rsidR="00F13F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potvrde Policijske postaje Petrinja od 13. travnja 2017. proizlazi da dužnik nije evidentiran kao vlasnik vozila (list 19 do 20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7034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 ne raspolaže podacima o eventualnoj imovini dužnika koja bi bila dovoljna za namirenje troškova stečajnog postupka,</w:t>
      </w:r>
      <w:r w:rsidRPr="00905680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13F8A">
        <w:rPr>
          <w:rFonts w:cs="Times New Roman" w:eastAsia="Times New Roman"/>
          <w:lang w:eastAsia="hr-HR"/>
        </w:rPr>
        <w:t>28</w:t>
      </w:r>
      <w:r w:rsidR="00483278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B3B" w:rsidP="00537B78" w:rsidR="004E3B3B">
      <w:r>
        <w:separator/>
      </w:r>
    </w:p>
  </w:endnote>
  <w:endnote w:id="0" w:type="continuationSeparator">
    <w:p w:rsidRDefault="004E3B3B" w:rsidP="00537B78" w:rsidR="004E3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B3B" w:rsidP="00537B78" w:rsidR="004E3B3B">
      <w:r>
        <w:separator/>
      </w:r>
    </w:p>
  </w:footnote>
  <w:footnote w:id="0" w:type="continuationSeparator">
    <w:p w:rsidRDefault="004E3B3B" w:rsidP="00537B78" w:rsidR="004E3B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99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13F8A">
      <w:t>3624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99B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B3B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88E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A7A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F8A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3624</izvorni_sadrzaj>
    <derivirana_varijabla naziv="DomainObject.Predmet.Broj_1">3624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St-3624/2016</izvorni_sadrzaj>
    <derivirana_varijabla naziv="DomainObject.Predmet.OznakaBroj_1">St-3624/2016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ZELENE SOLUCIJE d.o.o. zastupanog po punomoćniku Senad Dupljak</izvorni_sadrzaj>
    <derivirana_varijabla naziv="DomainObject.Predmet.ProtustrankaFormated_1">  ZELENE SOLUCIJE d.o.o. zastupanog po punomoćniku Senad Dupljak</derivirana_varijabla>
  </DomainObject.Predmet.ProtustrankaFormated>
  <DomainObject.Predmet.ProtustrankaFormatedOIB>
    <izvorni_sadrzaj>  ZELENE SOLUCIJE d.o.o., OIB 81005549833 zastupanog po punomoćniku Senad Dupljak</izvorni_sadrzaj>
    <derivirana_varijabla naziv="DomainObject.Predmet.ProtustrankaFormatedOIB_1">  ZELENE SOLUCIJE d.o.o., OIB 81005549833 zastupanog po punomoćniku Senad Dupljak</derivirana_varijabla>
  </DomainObject.Predmet.ProtustrankaFormatedOIB>
  <DomainObject.Predmet.ProtustrankaFormatedWithAdress>
    <izvorni_sadrzaj> ZELENE SOLUCIJE d.o.o., Jošavica 1/a, 44250 Jošavica zastupanog po punomoćniku Senad Dupljak</izvorni_sadrzaj>
    <derivirana_varijabla naziv="DomainObject.Predmet.ProtustrankaFormatedWithAdress_1"> ZELENE SOLUCIJE d.o.o., Jošavica 1/a, 44250 Jošavica zastupanog po punomoćniku Senad Dupljak</derivirana_varijabla>
  </DomainObject.Predmet.ProtustrankaFormatedWithAdress>
  <DomainObject.Predmet.ProtustrankaFormatedWithAdressOIB>
    <izvorni_sadrzaj> ZELENE SOLUCIJE d.o.o., OIB 81005549833, Jošavica 1/a, 44250 Jošavica zastupanog po punomoćniku Senad Dupljak</izvorni_sadrzaj>
    <derivirana_varijabla naziv="DomainObject.Predmet.ProtustrankaFormatedWithAdressOIB_1"> ZELENE SOLUCIJE d.o.o., OIB 81005549833, Jošavica 1/a, 44250 Jošavica zastupanog po punomoćniku Senad Dupljak</derivirana_varijabla>
  </DomainObject.Predmet.ProtustrankaFormatedWithAdressOIB>
  <DomainObject.Predmet.ProtustrankaWithAdress>
    <izvorni_sadrzaj>ZELENE SOLUCIJE d.o.o. Jošavica 1/a, 44250 Jošavica</izvorni_sadrzaj>
    <derivirana_varijabla naziv="DomainObject.Predmet.ProtustrankaWithAdress_1">ZELENE SOLUCIJE d.o.o. Jošavica 1/a, 44250 Jošavica</derivirana_varijabla>
  </DomainObject.Predmet.ProtustrankaWithAdress>
  <DomainObject.Predmet.ProtustrankaWithAdressOIB>
    <izvorni_sadrzaj>ZELENE SOLUCIJE d.o.o., OIB 81005549833, Jošavica 1/a, 44250 Jošavica</izvorni_sadrzaj>
    <derivirana_varijabla naziv="DomainObject.Predmet.ProtustrankaWithAdressOIB_1">ZELENE SOLUCIJE d.o.o., OIB 81005549833, Jošavica 1/a, 44250 Jošavica</derivirana_varijabla>
  </DomainObject.Predmet.ProtustrankaWithAdressOIB>
  <DomainObject.Predmet.ProtustrankaNazivFormated>
    <izvorni_sadrzaj>ZELENE SOLUCIJE d.o.o.</izvorni_sadrzaj>
    <derivirana_varijabla naziv="DomainObject.Predmet.ProtustrankaNazivFormated_1">ZELENE SOLUCIJE d.o.o.</derivirana_varijabla>
  </DomainObject.Predmet.ProtustrankaNazivFormated>
  <DomainObject.Predmet.ProtustrankaNazivFormatedOIB>
    <izvorni_sadrzaj>ZELENE SOLUCIJE d.o.o., OIB 81005549833</izvorni_sadrzaj>
    <derivirana_varijabla naziv="DomainObject.Predmet.ProtustrankaNazivFormatedOIB_1">ZELENE SOLUCIJE d.o.o., OIB 81005549833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ZELENE SOLUCIJE d.o.o. zastupanog po punomoćniku Senad Dupljak</item>
    </izvorni_sadrzaj>
    <derivirana_varijabla naziv="DomainObject.Predmet.ProtuStrankaListFormated_1">
      <item>ZELENE SOLUCIJE d.o.o. zastupanog po punomoćniku Senad Dupljak</item>
    </derivirana_varijabla>
  </DomainObject.Predmet.ProtuStrankaListFormated>
  <DomainObject.Predmet.ProtuStrankaListFormatedOIB>
    <izvorni_sadrzaj>
      <item>ZELENE SOLUCIJE d.o.o., OIB 81005549833 zastupanog po punomoćniku Senad Dupljak</item>
    </izvorni_sadrzaj>
    <derivirana_varijabla naziv="DomainObject.Predmet.ProtuStrankaListFormatedOIB_1">
      <item>ZELENE SOLUCIJE d.o.o., OIB 81005549833 zastupanog po punomoćniku Senad Dupljak</item>
    </derivirana_varijabla>
  </DomainObject.Predmet.ProtuStrankaListFormatedOIB>
  <DomainObject.Predmet.ProtuStrankaListFormatedWithAdress>
    <izvorni_sadrzaj>
      <item>ZELENE SOLUCIJE d.o.o., Jošavica 1/a, 44250 Jošavica zastupanog po punomoćniku Senad Dupljak</item>
    </izvorni_sadrzaj>
    <derivirana_varijabla naziv="DomainObject.Predmet.ProtuStrankaListFormatedWithAdress_1">
      <item>ZELENE SOLUCIJE d.o.o., Jošavica 1/a, 44250 Jošavica zastupanog po punomoćniku Senad Dupljak</item>
    </derivirana_varijabla>
  </DomainObject.Predmet.ProtuStrankaListFormatedWithAdress>
  <DomainObject.Predmet.ProtuStrankaListFormatedWithAdressOIB>
    <izvorni_sadrzaj>
      <item>ZELENE SOLUCIJE d.o.o., OIB 81005549833, Jošavica 1/a, 44250 Jošavica zastupanog po punomoćniku Senad Dupljak</item>
    </izvorni_sadrzaj>
    <derivirana_varijabla naziv="DomainObject.Predmet.ProtuStrankaListFormatedWithAdressOIB_1">
      <item>ZELENE SOLUCIJE d.o.o., OIB 81005549833, Jošavica 1/a, 44250 Jošavica zastupanog po punomoćniku Senad Dupljak</item>
    </derivirana_varijabla>
  </DomainObject.Predmet.ProtuStrankaListFormatedWithAdressOIB>
  <DomainObject.Predmet.ProtuStrankaListNazivFormated>
    <izvorni_sadrzaj>
      <item>ZELENE SOLUCIJE d.o.o.</item>
    </izvorni_sadrzaj>
    <derivirana_varijabla naziv="DomainObject.Predmet.ProtuStrankaListNazivFormated_1">
      <item>ZELENE SOLUCIJE d.o.o.</item>
    </derivirana_varijabla>
  </DomainObject.Predmet.ProtuStrankaListNazivFormated>
  <DomainObject.Predmet.ProtuStrankaListNazivFormatedOIB>
    <izvorni_sadrzaj>
      <item>ZELENE SOLUCIJE d.o.o., OIB 81005549833</item>
    </izvorni_sadrzaj>
    <derivirana_varijabla naziv="DomainObject.Predmet.ProtuStrankaListNazivFormatedOIB_1">
      <item>ZELENE SOLUCIJE d.o.o., OIB 81005549833</item>
    </derivirana_varijabla>
  </DomainObject.Predmet.ProtuStrankaListNazivFormatedOIB>
  <DomainObject.Predmet.OstaliListFormated>
    <izvorni_sadrzaj>
      <item>Senad Dupljak punomoćnik sudionika u postupku ZELENE SOLUCIJE d.o.o.</item>
    </izvorni_sadrzaj>
    <derivirana_varijabla naziv="DomainObject.Predmet.OstaliListFormated_1">
      <item>Senad Dupljak punomoćnik sudionika u postupku ZELENE SOLUCIJE d.o.o.</item>
    </derivirana_varijabla>
  </DomainObject.Predmet.OstaliListFormated>
  <DomainObject.Predmet.OstaliListFormatedOIB>
    <izvorni_sadrzaj>
      <item>Senad Dupljak, OIB 19875295498 punomoćnik sudionika u postupku ZELENE SOLUCIJE d.o.o.</item>
    </izvorni_sadrzaj>
    <derivirana_varijabla naziv="DomainObject.Predmet.OstaliListFormatedOIB_1">
      <item>Senad Dupljak, OIB 19875295498 punomoćnik sudionika u postupku ZELENE SOLUCIJE d.o.o.</item>
    </derivirana_varijabla>
  </DomainObject.Predmet.OstaliListFormatedOIB>
  <DomainObject.Predmet.OstaliListFormatedWithAdress>
    <izvorni_sadrzaj>
      <item>Senad Dupljak, Nikole Tesle 2f, 31204 Bijelo Brdo punomoćnik sudionika u postupku ZELENE SOLUCIJE d.o.o.</item>
    </izvorni_sadrzaj>
    <derivirana_varijabla naziv="DomainObject.Predmet.OstaliListFormatedWithAdress_1">
      <item>Senad Dupljak, Nikole Tesle 2f, 31204 Bijelo Brdo punomoćnik sudionika u postupku ZELENE SOLUCIJE d.o.o.</item>
    </derivirana_varijabla>
  </DomainObject.Predmet.OstaliListFormatedWithAdress>
  <DomainObject.Predmet.OstaliListFormatedWithAdressOIB>
    <izvorni_sadrzaj>
      <item>Senad Dupljak, OIB 19875295498, Nikole Tesle 2f, 31204 Bijelo Brdo punomoćnik sudionika u postupku ZELENE SOLUCIJE d.o.o.</item>
    </izvorni_sadrzaj>
    <derivirana_varijabla naziv="DomainObject.Predmet.OstaliListFormatedWithAdressOIB_1">
      <item>Senad Dupljak, OIB 19875295498, Nikole Tesle 2f, 31204 Bijelo Brdo punomoćnik sudionika u postupku ZELENE SOLUCIJE d.o.o.</item>
    </derivirana_varijabla>
  </DomainObject.Predmet.OstaliListFormatedWithAdressOIB>
  <DomainObject.Predmet.OstaliListNazivFormated>
    <izvorni_sadrzaj>
      <item>Senad Dupljak</item>
    </izvorni_sadrzaj>
    <derivirana_varijabla naziv="DomainObject.Predmet.OstaliListNazivFormated_1">
      <item>Senad Dupljak</item>
    </derivirana_varijabla>
  </DomainObject.Predmet.OstaliListNazivFormated>
  <DomainObject.Predmet.OstaliListNazivFormatedOIB>
    <izvorni_sadrzaj>
      <item>Senad Dupljak, OIB 19875295498</item>
    </izvorni_sadrzaj>
    <derivirana_varijabla naziv="DomainObject.Predmet.OstaliListNazivFormatedOIB_1">
      <item>Senad Dupljak, OIB 19875295498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ZELENE SOLUCIJE d.o.o.</izvorni_sadrzaj>
    <derivirana_varijabla naziv="DomainObject.Predmet.ProtustrankaIDrugi_1">ZELENE SOLUCIJE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ZELENE SOLUCIJE d.o.o., OIB 81005549833, Jošavica 1/a, 44250 Jošavica</izvorni_sadrzaj>
    <derivirana_varijabla naziv="DomainObject.Predmet.ProtustrankaIDrugiAdressOIB_1">ZELENE SOLUCIJE d.o.o., OIB 81005549833, Jošavica 1/a, 44250 Jošavica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ZELENE SOLUCIJE d.o.o.</item>
      <item>Senad Dupljak</item>
    </izvorni_sadrzaj>
    <derivirana_varijabla naziv="DomainObject.Predmet.SudioniciListNaziv_1">
      <item>FINA Regionalni centar Zagreb</item>
      <item>ZELENE SOLUCIJE d.o.o.</item>
      <item>Senad Dupljak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ZELENE SOLUCIJE d.o.o., OIB 81005549833, Jošavica 1/a,44250 Jošavica</item>
      <item>Senad Dupljak, OIB 19875295498, Nikole Tesle 2f,31204 Bijelo Brdo</item>
    </izvorni_sadrzaj>
    <derivirana_varijabla naziv="DomainObject.Predmet.SudioniciListAdressOIB_1">
      <item>FINA Regionalni centar Zagreb, OIB 85821130368, Trg svibanjskih žrtava 1995. br. 1,10000 Zagreb</item>
      <item>ZELENE SOLUCIJE d.o.o., OIB 81005549833, Jošavica 1/a,44250 Jošavica</item>
      <item>Senad Dupljak, OIB 19875295498, Nikole Tesle 2f,31204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37259-3947-4471-9851-98CC52E39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2474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2017-04-28T08:28:00Z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2017-04-10T11:33:00Z</cp:lastPrinted>
  <dcterms:modified xmlns:xsi="http://www.w3.org/2001/XMLSchema-instance" xsi:type="dcterms:W3CDTF">2017-04-28T08:30:00Z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