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9d8f" w14:paraId="edd9d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4272F">
        <w:rPr>
          <w:rFonts w:hAnsi="Times New Roman" w:ascii="Times New Roman"/>
          <w:szCs w:val="24"/>
          <w:lang w:val="hr-HR"/>
        </w:rPr>
        <w:t>GALEB JONATHAN</w:t>
      </w:r>
      <w:r w:rsidR="00B67A99">
        <w:rPr>
          <w:rFonts w:hAnsi="Times New Roman" w:ascii="Times New Roman"/>
          <w:szCs w:val="24"/>
          <w:lang w:val="hr-HR"/>
        </w:rPr>
        <w:t xml:space="preserve"> d.o.</w:t>
      </w:r>
      <w:r w:rsidR="0024272F">
        <w:rPr>
          <w:rFonts w:hAnsi="Times New Roman" w:ascii="Times New Roman"/>
          <w:szCs w:val="24"/>
          <w:lang w:val="hr-HR"/>
        </w:rPr>
        <w:t>o., Povlja (Općina Selca)</w:t>
      </w:r>
      <w:r w:rsidR="00B67A99">
        <w:rPr>
          <w:rFonts w:hAnsi="Times New Roman" w:ascii="Times New Roman"/>
          <w:szCs w:val="24"/>
          <w:lang w:val="hr-HR"/>
        </w:rPr>
        <w:t>, O</w:t>
      </w:r>
      <w:r w:rsidR="0024272F">
        <w:rPr>
          <w:rFonts w:hAnsi="Times New Roman" w:ascii="Times New Roman"/>
          <w:szCs w:val="24"/>
          <w:lang w:val="hr-HR"/>
        </w:rPr>
        <w:t>IB: 42798720645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F80EC3">
        <w:rPr>
          <w:rFonts w:hAnsi="Times New Roman" w:ascii="Times New Roman"/>
          <w:szCs w:val="24"/>
          <w:lang w:val="hr-HR"/>
        </w:rPr>
        <w:t>31. svibnja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F80EC3" w:rsidP="00997BA9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997BA9" w:rsidR="00B67A9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B67A9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</w:t>
      </w:r>
      <w:r w:rsidR="0024272F" w:rsidRPr="0024272F">
        <w:rPr>
          <w:rFonts w:hAnsi="Times New Roman" w:ascii="Times New Roman"/>
          <w:szCs w:val="24"/>
          <w:lang w:val="hr-HR"/>
        </w:rPr>
        <w:t>GALEB JONATHAN d.o.o., Povlja (Općina Selca), OIB: 42798720645</w:t>
      </w:r>
      <w:r w:rsidR="0024272F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>
      <w:pPr>
        <w:jc w:val="center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B67A99" w:rsidP="00E32402" w:rsidR="00B67A99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>nakon izvšenog uvida u sudski registar</w:t>
      </w:r>
      <w:r w:rsidR="00B67A99">
        <w:rPr>
          <w:rFonts w:hAnsi="Times New Roman" w:ascii="Times New Roman"/>
          <w:szCs w:val="24"/>
          <w:lang w:val="hr-HR"/>
        </w:rPr>
        <w:t xml:space="preserve">, </w:t>
      </w:r>
      <w:r w:rsidR="0024272F">
        <w:rPr>
          <w:rFonts w:hAnsi="Times New Roman" w:ascii="Times New Roman"/>
          <w:szCs w:val="24"/>
          <w:lang w:val="hr-HR"/>
        </w:rPr>
        <w:t>objavio oglas dana 18. siječnja</w:t>
      </w:r>
      <w:r w:rsidR="00F80EC3">
        <w:rPr>
          <w:rFonts w:hAnsi="Times New Roman" w:ascii="Times New Roman"/>
          <w:szCs w:val="24"/>
          <w:lang w:val="hr-HR"/>
        </w:rPr>
        <w:t xml:space="preserve"> 2016.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</w:t>
      </w:r>
      <w:r w:rsidR="00B67A99">
        <w:rPr>
          <w:rFonts w:hAnsi="Times New Roman" w:ascii="Times New Roman"/>
          <w:szCs w:val="24"/>
          <w:lang w:val="hr-HR"/>
        </w:rPr>
        <w:t xml:space="preserve"> dužnika po</w:t>
      </w:r>
      <w:r w:rsidR="0024272F">
        <w:rPr>
          <w:rFonts w:hAnsi="Times New Roman" w:ascii="Times New Roman"/>
          <w:szCs w:val="24"/>
          <w:lang w:val="hr-HR"/>
        </w:rPr>
        <w:t xml:space="preserve"> zakonu dostavile su 3. veljače 2016</w:t>
      </w:r>
      <w:r w:rsidR="00F80EC3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F80EC3">
        <w:rPr>
          <w:rFonts w:hAnsi="Times New Roman" w:ascii="Times New Roman"/>
          <w:szCs w:val="24"/>
          <w:lang w:val="hr-HR"/>
        </w:rPr>
        <w:t xml:space="preserve">ne koja bi </w:t>
      </w:r>
      <w:r w:rsidR="00B67A99">
        <w:rPr>
          <w:rFonts w:hAnsi="Times New Roman" w:ascii="Times New Roman"/>
          <w:szCs w:val="24"/>
          <w:lang w:val="hr-HR"/>
        </w:rPr>
        <w:t>činila stečajnu masu</w:t>
      </w:r>
      <w:r w:rsidR="00F80EC3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 xml:space="preserve">Nakon pravomoćnosti ovog rješenja, posebnim će se rješenjem odlučiti da li će </w:t>
      </w:r>
      <w:r w:rsidRPr="0024272F">
        <w:rPr>
          <w:rFonts w:hAnsi="Times New Roman" w:ascii="Times New Roman"/>
          <w:szCs w:val="24"/>
          <w:lang w:val="hr-HR"/>
        </w:rPr>
        <w:t>se</w:t>
      </w:r>
      <w:r w:rsidRPr="002A2249">
        <w:rPr>
          <w:rFonts w:hAnsi="Times New Roman" w:ascii="Times New Roman"/>
          <w:szCs w:val="24"/>
          <w:lang w:val="hr-HR"/>
        </w:rPr>
        <w:t xml:space="preserve">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F80EC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31. svibnja 2016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D44D4F" w:rsidP="00FC40C4" w:rsidR="00FC40C4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  <w:r w:rsidR="00FC40C4">
        <w:rPr>
          <w:rFonts w:hAnsi="Times New Roman" w:ascii="Times New Roman"/>
          <w:lang w:val="hr-HR"/>
        </w:rPr>
        <w:t xml:space="preserve">         </w:t>
      </w:r>
      <w:r>
        <w:rPr>
          <w:rFonts w:hAnsi="Times New Roman" w:ascii="Times New Roman"/>
          <w:lang w:val="hr-HR"/>
        </w:rPr>
        <w:t xml:space="preserve"> </w:t>
      </w:r>
      <w:r w:rsidR="00FC40C4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  <w:r w:rsidR="00FC40C4">
        <w:rPr>
          <w:rFonts w:hAnsi="Times New Roman" w:ascii="Times New Roman"/>
          <w:lang w:val="hr-HR"/>
        </w:rPr>
        <w:t>SUDAC:</w:t>
      </w:r>
    </w:p>
    <w:p w:rsidRDefault="00FC40C4" w:rsidP="00FC40C4" w:rsidR="00FC40C4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Katarina Mikulić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:</w:t>
      </w: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>
      <w:pPr>
        <w:jc w:val="both"/>
        <w:rPr>
          <w:rFonts w:hAnsi="Times New Roman" w:ascii="Times New Roman"/>
        </w:rPr>
      </w:pPr>
    </w:p>
    <w:p w:rsidRDefault="00F80EC3" w:rsidP="00640526" w:rsidR="00F80EC3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  <w:r w:rsidR="00F80EC3">
        <w:rPr>
          <w:rFonts w:hAnsi="Times New Roman" w:ascii="Times New Roman"/>
          <w:szCs w:val="24"/>
          <w:lang w:val="hr-HR"/>
        </w:rPr>
        <w:t xml:space="preserve"> po punomoćniku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56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67A99">
      <w:rPr>
        <w:rFonts w:hAnsi="Times New Roman" w:ascii="Times New Roman"/>
        <w:lang w:val="hr-HR"/>
      </w:rPr>
      <w:t>23 ST-</w:t>
    </w:r>
    <w:r w:rsidR="0024272F">
      <w:rPr>
        <w:rFonts w:hAnsi="Times New Roman" w:ascii="Times New Roman"/>
        <w:lang w:val="hr-HR"/>
      </w:rPr>
      <w:t>1700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80EC3">
      <w:rPr>
        <w:rFonts w:hAnsi="Times New Roman" w:ascii="Times New Roman"/>
        <w:lang w:val="hr-HR"/>
      </w:rPr>
      <w:t>23 ST-</w:t>
    </w:r>
    <w:r w:rsidR="0024272F">
      <w:rPr>
        <w:rFonts w:hAnsi="Times New Roman" w:ascii="Times New Roman"/>
        <w:lang w:val="hr-HR"/>
      </w:rPr>
      <w:t>1700</w:t>
    </w:r>
    <w:r w:rsidR="00F80E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</w:t>
    </w:r>
  </w:p>
  <w:p w:rsidRDefault="00F80EC3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5608"/>
    <w:rsid w:val="00182088"/>
    <w:rsid w:val="001D6F33"/>
    <w:rsid w:val="0024272F"/>
    <w:rsid w:val="002C5804"/>
    <w:rsid w:val="0042162E"/>
    <w:rsid w:val="00532B71"/>
    <w:rsid w:val="005940E9"/>
    <w:rsid w:val="006356C5"/>
    <w:rsid w:val="00721730"/>
    <w:rsid w:val="00730EAB"/>
    <w:rsid w:val="007A29F9"/>
    <w:rsid w:val="007B40A4"/>
    <w:rsid w:val="00840E3D"/>
    <w:rsid w:val="00867F16"/>
    <w:rsid w:val="00932813"/>
    <w:rsid w:val="00997BA9"/>
    <w:rsid w:val="009F5765"/>
    <w:rsid w:val="00A95334"/>
    <w:rsid w:val="00AB7883"/>
    <w:rsid w:val="00AF40B4"/>
    <w:rsid w:val="00B03169"/>
    <w:rsid w:val="00B67A9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80EC3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5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6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5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6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5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St-1700/2015</izvorni_sadrzaj>
    <derivirana_varijabla naziv="DomainObject.Predmet.OznakaBroj_1">St-1700/2015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GALEB JONATHAN ugostiteljstvo i trgovina d.o.o.</izvorni_sadrzaj>
    <derivirana_varijabla naziv="DomainObject.Predmet.ProtustrankaFormated_1">  GALEB JONATHAN ugostiteljstvo i trgovina d.o.o.</derivirana_varijabla>
  </DomainObject.Predmet.ProtustrankaFormated>
  <DomainObject.Predmet.ProtustrankaFormatedOIB>
    <izvorni_sadrzaj>  GALEB JONATHAN ugostiteljstvo i trgovina d.o.o., OIB 42798720645</izvorni_sadrzaj>
    <derivirana_varijabla naziv="DomainObject.Predmet.ProtustrankaFormatedOIB_1">  GALEB JONATHAN ugostiteljstvo i trgovina d.o.o., OIB 42798720645</derivirana_varijabla>
  </DomainObject.Predmet.ProtustrankaFormatedOIB>
  <DomainObject.Predmet.ProtustrankaFormatedWithAdress>
    <izvorni_sadrzaj> GALEB JONATHAN ugostiteljstvo i trgovina d.o.o., 21425 Povlja</izvorni_sadrzaj>
    <derivirana_varijabla naziv="DomainObject.Predmet.ProtustrankaFormatedWithAdress_1"> GALEB JONATHAN ugostiteljstvo i trgovina d.o.o., 21425 Povlja</derivirana_varijabla>
  </DomainObject.Predmet.ProtustrankaFormatedWithAdress>
  <DomainObject.Predmet.ProtustrankaFormatedWithAdressOIB>
    <izvorni_sadrzaj> GALEB JONATHAN ugostiteljstvo i trgovina d.o.o., OIB 42798720645, 21425 Povlja</izvorni_sadrzaj>
    <derivirana_varijabla naziv="DomainObject.Predmet.ProtustrankaFormatedWithAdressOIB_1"> GALEB JONATHAN ugostiteljstvo i trgovina d.o.o., OIB 42798720645, 21425 Povlja</derivirana_varijabla>
  </DomainObject.Predmet.ProtustrankaFormatedWithAdressOIB>
  <DomainObject.Predmet.ProtustrankaWithAdress>
    <izvorni_sadrzaj>GALEB JONATHAN ugostiteljstvo i trgovina d.o.o. 21425 Povlja</izvorni_sadrzaj>
    <derivirana_varijabla naziv="DomainObject.Predmet.ProtustrankaWithAdress_1">GALEB JONATHAN ugostiteljstvo i trgovina d.o.o. 21425 Povlja</derivirana_varijabla>
  </DomainObject.Predmet.ProtustrankaWithAdress>
  <DomainObject.Predmet.ProtustrankaWithAdressOIB>
    <izvorni_sadrzaj>GALEB JONATHAN ugostiteljstvo i trgovina d.o.o., OIB 42798720645, 21425 Povlja</izvorni_sadrzaj>
    <derivirana_varijabla naziv="DomainObject.Predmet.ProtustrankaWithAdressOIB_1">GALEB JONATHAN ugostiteljstvo i trgovina d.o.o., OIB 42798720645, 21425 Povlja</derivirana_varijabla>
  </DomainObject.Predmet.ProtustrankaWithAdressOIB>
  <DomainObject.Predmet.ProtustrankaNazivFormated>
    <izvorni_sadrzaj>GALEB JONATHAN ugostiteljstvo i trgovina d.o.o.</izvorni_sadrzaj>
    <derivirana_varijabla naziv="DomainObject.Predmet.ProtustrankaNazivFormated_1">GALEB JONATHAN ugostiteljstvo i trgovina d.o.o.</derivirana_varijabla>
  </DomainObject.Predmet.ProtustrankaNazivFormated>
  <DomainObject.Predmet.ProtustrankaNazivFormatedOIB>
    <izvorni_sadrzaj>GALEB JONATHAN ugostiteljstvo i trgovina d.o.o., OIB 42798720645</izvorni_sadrzaj>
    <derivirana_varijabla naziv="DomainObject.Predmet.ProtustrankaNazivFormatedOIB_1">GALEB JONATHAN ugostiteljstvo i trgovina d.o.o.,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11913875.46</izvorni_sadrzaj>
    <derivirana_varijabla naziv="DomainObject.Predmet.TrenutnaVrijednost_1">11913875.46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JONATHAN ugostiteljstvo i trgovina d.o.o.</item>
    </izvorni_sadrzaj>
    <derivirana_varijabla naziv="DomainObject.Predmet.ProtuStrankaListFormated_1">
      <item>GALEB JONATHAN ugostiteljstvo i trgovina d.o.o.</item>
    </derivirana_varijabla>
  </DomainObject.Predmet.ProtuStrankaListFormated>
  <DomainObject.Predmet.ProtuStrankaListFormatedOIB>
    <izvorni_sadrzaj>
      <item>GALEB JONATHAN ugostiteljstvo i trgovina d.o.o., OIB 42798720645</item>
    </izvorni_sadrzaj>
    <derivirana_varijabla naziv="DomainObject.Predmet.ProtuStrankaListFormatedOIB_1">
      <item>GALEB JONATHAN ugostiteljstvo i trgovina d.o.o., OIB 42798720645</item>
    </derivirana_varijabla>
  </DomainObject.Predmet.ProtuStrankaListFormatedOIB>
  <DomainObject.Predmet.ProtuStrankaListFormatedWithAdress>
    <izvorni_sadrzaj>
      <item>GALEB JONATHAN ugostiteljstvo i trgovina d.o.o., 21425 Povlja</item>
    </izvorni_sadrzaj>
    <derivirana_varijabla naziv="DomainObject.Predmet.ProtuStrankaListFormatedWithAdress_1">
      <item>GALEB JONATHAN ugostiteljstvo i trgovina d.o.o., 21425 Povlja</item>
    </derivirana_varijabla>
  </DomainObject.Predmet.ProtuStrankaListFormatedWithAdress>
  <DomainObject.Predmet.ProtuStrankaListFormatedWithAdressOIB>
    <izvorni_sadrzaj>
      <item>GALEB JONATHAN ugostiteljstvo i trgovina d.o.o., OIB 42798720645, 21425 Povlja</item>
    </izvorni_sadrzaj>
    <derivirana_varijabla naziv="DomainObject.Predmet.ProtuStrankaListFormatedWithAdressOIB_1">
      <item>GALEB JONATHAN ugostiteljstvo i trgovina d.o.o., OIB 42798720645, 21425 Povlja</item>
    </derivirana_varijabla>
  </DomainObject.Predmet.ProtuStrankaListFormatedWithAdressOIB>
  <DomainObject.Predmet.ProtuStrankaListNazivFormated>
    <izvorni_sadrzaj>
      <item>GALEB JONATHAN ugostiteljstvo i trgovina d.o.o.</item>
    </izvorni_sadrzaj>
    <derivirana_varijabla naziv="DomainObject.Predmet.ProtuStrankaListNazivFormated_1">
      <item>GALEB JONATHAN ugostiteljstvo i trgovina d.o.o.</item>
    </derivirana_varijabla>
  </DomainObject.Predmet.ProtuStrankaListNazivFormated>
  <DomainObject.Predmet.ProtuStrankaListNazivFormatedOIB>
    <izvorni_sadrzaj>
      <item>GALEB JONATHAN ugostiteljstvo i trgovina d.o.o., OIB 42798720645</item>
    </izvorni_sadrzaj>
    <derivirana_varijabla naziv="DomainObject.Predmet.ProtuStrankaListNazivFormatedOIB_1">
      <item>GALEB JONATHAN ugostiteljstvo i trgovina d.o.o., OIB 42798720645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JONATHAN ugostiteljstvo i trgovina d.o.o.</izvorni_sadrzaj>
    <derivirana_varijabla naziv="DomainObject.Predmet.ProtustrankaIDrugi_1">GALEB JONATHAN ugostiteljstvo i trgovina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GALEB JONATHAN ugostiteljstvo i trgovina d.o.o., OIB 42798720645, 21425 Povlja</izvorni_sadrzaj>
    <derivirana_varijabla naziv="DomainObject.Predmet.ProtustrankaIDrugiAdressOIB_1">GALEB JONATHAN ugostiteljstvo i trgovina d.o.o., OIB 42798720645,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JONATHAN ugostiteljstvo i trgovina d.o.o.</item>
      <item>FINANCIJSKA AGENCIJA, RC SPLIT</item>
    </izvorni_sadrzaj>
    <derivirana_varijabla naziv="DomainObject.Predmet.SudioniciListNaziv_1">
      <item>GALEB JONATHAN ugostiteljstvo i trgovina d.o.o.</item>
      <item>FINANCIJSKA AGENCIJA, RC SPLIT</item>
    </derivirana_varijabla>
  </DomainObject.Predmet.SudioniciListNaziv>
  <DomainObject.Predmet.SudioniciListAdressOIB>
    <izvorni_sadrzaj>
      <item>GALEB JONATHAN ugostiteljstvo i trgovina d.o.o., OIB 42798720645, 21425 Povlja</item>
      <item>FINANCIJSKA AGENCIJA, RC SPLIT, OIB 85821130368, Mažuranićevo šetalište 24b,21000 Split</item>
    </izvorni_sadrzaj>
    <derivirana_varijabla naziv="DomainObject.Predmet.SudioniciListAdressOIB_1">
      <item>GALEB JONATHAN ugostiteljstvo i trgovina d.o.o., OIB 42798720645, 21425 Povlja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42798720645</item>
      <item>, OIB 85821130368</item>
    </izvorni_sadrzaj>
    <derivirana_varijabla naziv="DomainObject.Predmet.SudioniciListNazivOIB_1">
      <item>, OIB 42798720645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1808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2016-05-31T10:47:00Z</dcterms:created>
  <dc:creator>Sudsko vijeæe</dc:creator>
  <cp:lastModifiedBy>Lari Glavaš</cp:lastModifiedBy>
  <cp:lastPrinted>2016-05-31T11:02:00Z</cp:lastPrinted>
  <dcterms:modified xmlns:xsi="http://www.w3.org/2001/XMLSchema-instance" xsi:type="dcterms:W3CDTF">2016-06-02T07:11:00Z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