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bac5" w14:paraId="c3bbac5" w:rsidRDefault="00DC27EF" w:rsidP="0094096C" w:rsidR="00DC27EF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075D9" w:rsidRPr="005075D9">
        <w:rPr>
          <w:lang w:val="hr-HR"/>
        </w:rPr>
        <w:t>NOMINATIV d.o.o., OIB: 33586467222, Split, Pujanke 63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5075D9">
        <w:rPr>
          <w:lang w:val="hr-HR"/>
        </w:rPr>
        <w:t>24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5075D9" w:rsidRPr="005075D9">
        <w:rPr>
          <w:lang w:val="hr-HR"/>
        </w:rPr>
        <w:t>NOMINATIV d.o.o., OIB: 33586467222, Split, Pujanke 63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5075D9">
        <w:rPr>
          <w:lang w:val="hr-HR"/>
        </w:rPr>
        <w:t xml:space="preserve"> 24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5075D9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6318A8" w:rsidRPr="00C356F1">
        <w:rPr>
          <w:lang w:val="hr-HR"/>
        </w:rPr>
        <w:t>Ada Rajković iz Splita, Matice hrvatske 10, OIB: 27195964864.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5075D9" w:rsidRPr="005075D9">
        <w:rPr>
          <w:lang w:val="hr-HR"/>
        </w:rPr>
        <w:t>NOMINATIV d.o.o., OIB: 33586467222, Split, Pujanke 63</w:t>
      </w:r>
      <w:r w:rsidR="00B131F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>r Split podnijela je ovom sudu</w:t>
      </w:r>
      <w:r w:rsidR="005075D9">
        <w:rPr>
          <w:lang w:val="hr-HR"/>
        </w:rPr>
        <w:t xml:space="preserve"> 6. lipnja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5075D9" w:rsidRPr="005075D9">
        <w:rPr>
          <w:lang w:val="hr-HR"/>
        </w:rPr>
        <w:t>NOMINATIV d.o.o., OIB: 33586467222, Split, Pujanke 63</w:t>
      </w:r>
      <w:r w:rsidR="00782472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5075D9">
        <w:rPr>
          <w:lang w:val="hr-HR"/>
        </w:rPr>
        <w:t xml:space="preserve">1779 </w:t>
      </w:r>
      <w:r w:rsidRPr="0094096C">
        <w:rPr>
          <w:lang w:val="hr-HR"/>
        </w:rPr>
        <w:t>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5075D9">
        <w:rPr>
          <w:lang w:val="hr-HR"/>
        </w:rPr>
        <w:t>18.800,09</w:t>
      </w:r>
      <w:r w:rsidR="0031345F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625AE" w:rsidP="007625AE" w:rsidR="007625AE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</w:t>
      </w:r>
      <w:r w:rsidR="00FB6612">
        <w:rPr>
          <w:lang w:val="hr-HR"/>
        </w:rPr>
        <w:t>ka iz sudskog registra (list 2-</w:t>
      </w:r>
      <w:r w:rsidR="005F1FBC">
        <w:rPr>
          <w:lang w:val="hr-HR"/>
        </w:rPr>
        <w:t>4</w:t>
      </w:r>
      <w:r>
        <w:rPr>
          <w:lang w:val="hr-HR"/>
        </w:rPr>
        <w:t xml:space="preserve"> spisa), </w:t>
      </w:r>
    </w:p>
    <w:p w:rsidRDefault="007625AE" w:rsidP="007625AE" w:rsidR="007625AE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5075D9">
        <w:rPr>
          <w:lang w:val="hr-HR"/>
        </w:rPr>
        <w:t>3. studenog</w:t>
      </w:r>
      <w:r>
        <w:rPr>
          <w:lang w:val="hr-HR"/>
        </w:rPr>
        <w:t xml:space="preserve"> 2016. godine proizlazi da dužnik nema zaposlenih (list </w:t>
      </w:r>
      <w:r w:rsidR="005075D9">
        <w:rPr>
          <w:lang w:val="hr-HR"/>
        </w:rPr>
        <w:t>7</w:t>
      </w:r>
      <w:r w:rsidR="00FB6612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82472" w:rsidP="00782472" w:rsidR="0078247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2</w:t>
      </w:r>
      <w:r w:rsidR="0031345F">
        <w:rPr>
          <w:lang w:val="hr-HR"/>
        </w:rPr>
        <w:t>5</w:t>
      </w:r>
      <w:r>
        <w:rPr>
          <w:lang w:val="hr-HR"/>
        </w:rPr>
        <w:t>. studenog 2016. godine proizlazi da dužnik u Očevidniku redoslijeda osnova za plaćanje ima evidentirane neizvršene osnove za plaćanj</w:t>
      </w:r>
      <w:r w:rsidR="005075D9">
        <w:rPr>
          <w:lang w:val="hr-HR"/>
        </w:rPr>
        <w:t>e u neprekinutom razdoblju od 222</w:t>
      </w:r>
      <w:r w:rsidR="005F1FBC">
        <w:rPr>
          <w:lang w:val="hr-HR"/>
        </w:rPr>
        <w:t>6</w:t>
      </w:r>
      <w:r>
        <w:rPr>
          <w:lang w:val="hr-HR"/>
        </w:rPr>
        <w:t xml:space="preserve"> dana (list </w:t>
      </w:r>
      <w:r w:rsidR="005075D9">
        <w:rPr>
          <w:lang w:val="hr-HR"/>
        </w:rPr>
        <w:t>9</w:t>
      </w:r>
      <w:r w:rsidR="005F1FBC">
        <w:rPr>
          <w:lang w:val="hr-HR"/>
        </w:rPr>
        <w:t xml:space="preserve"> </w:t>
      </w:r>
      <w:r>
        <w:rPr>
          <w:lang w:val="hr-HR"/>
        </w:rPr>
        <w:t>spisa),</w:t>
      </w:r>
    </w:p>
    <w:p w:rsidRDefault="007625AE" w:rsidP="007625AE" w:rsidR="007625AE">
      <w:pPr>
        <w:jc w:val="both"/>
        <w:rPr>
          <w:lang w:val="hr-HR"/>
        </w:rPr>
      </w:pPr>
      <w:r>
        <w:rPr>
          <w:lang w:val="hr-HR"/>
        </w:rPr>
        <w:t>ovaj sud je ocijenio da su ispunjene pretpostavke iz čl. 428. Stečajnog zakona (˝Narodne novine˝ broj</w:t>
      </w:r>
      <w:r w:rsidR="0006117F">
        <w:rPr>
          <w:lang w:val="hr-HR"/>
        </w:rPr>
        <w:t xml:space="preserve"> </w:t>
      </w:r>
      <w:r w:rsidR="00B131F2">
        <w:rPr>
          <w:lang w:val="hr-HR"/>
        </w:rPr>
        <w:t xml:space="preserve">71/15; dalje: SZ), pa je dana </w:t>
      </w:r>
      <w:r w:rsidR="0031345F">
        <w:rPr>
          <w:lang w:val="hr-HR"/>
        </w:rPr>
        <w:t>1. prosinca</w:t>
      </w:r>
      <w:r>
        <w:rPr>
          <w:lang w:val="hr-HR"/>
        </w:rPr>
        <w:t xml:space="preserve">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31345F">
        <w:rPr>
          <w:lang w:val="hr-HR"/>
        </w:rPr>
        <w:t>2</w:t>
      </w:r>
      <w:r w:rsidR="005075D9">
        <w:rPr>
          <w:lang w:val="hr-HR"/>
        </w:rPr>
        <w:t>4</w:t>
      </w:r>
      <w:r w:rsidR="00FB6612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7625AE" w:rsidP="0094096C" w:rsidR="007625AE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5075D9">
      <w:t>1375/2016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5075D9">
      <w:t>1375/2016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117F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345F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3B5782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075D9"/>
    <w:rsid w:val="00520023"/>
    <w:rsid w:val="00520266"/>
    <w:rsid w:val="00520582"/>
    <w:rsid w:val="00536E4F"/>
    <w:rsid w:val="005B6A56"/>
    <w:rsid w:val="005D78D5"/>
    <w:rsid w:val="005E013C"/>
    <w:rsid w:val="005E6DCD"/>
    <w:rsid w:val="005F1FBC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625AE"/>
    <w:rsid w:val="007725FF"/>
    <w:rsid w:val="00782472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131F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356F1"/>
    <w:rsid w:val="00C435B4"/>
    <w:rsid w:val="00C5093E"/>
    <w:rsid w:val="00C84288"/>
    <w:rsid w:val="00C85A91"/>
    <w:rsid w:val="00C90F08"/>
    <w:rsid w:val="00CC1B3F"/>
    <w:rsid w:val="00CE1BBC"/>
    <w:rsid w:val="00D0174C"/>
    <w:rsid w:val="00D230DD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6612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60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NOMINATIV d.o.o. za trgovinu i usluge</izvorni_sadrzaj>
    <derivirana_varijabla naziv="DomainObject.Predmet.ProtustrankaFormated_1">  NOMINATIV d.o.o. za trgovinu i usluge</derivirana_varijabla>
  </DomainObject.Predmet.ProtustrankaFormated>
  <DomainObject.Predmet.ProtustrankaFormatedOIB>
    <izvorni_sadrzaj>  NOMINATIV d.o.o. za trgovinu i usluge, OIB 33586467222</izvorni_sadrzaj>
    <derivirana_varijabla naziv="DomainObject.Predmet.ProtustrankaFormatedOIB_1">  NOMINATIV d.o.o. za trgovinu i usluge, OIB 33586467222</derivirana_varijabla>
  </DomainObject.Predmet.ProtustrankaFormatedOIB>
  <DomainObject.Predmet.ProtustrankaFormatedWithAdress>
    <izvorni_sadrzaj> NOMINATIV d.o.o. za trgovinu i usluge, Pujanke 63, 21000 Split</izvorni_sadrzaj>
    <derivirana_varijabla naziv="DomainObject.Predmet.ProtustrankaFormatedWithAdress_1"> NOMINATIV d.o.o. za trgovinu i usluge, Pujanke 63, 21000 Split</derivirana_varijabla>
  </DomainObject.Predmet.ProtustrankaFormatedWithAdress>
  <DomainObject.Predmet.ProtustrankaFormatedWithAdressOIB>
    <izvorni_sadrzaj> NOMINATIV d.o.o. za trgovinu i usluge, OIB 33586467222, Pujanke 63, 21000 Split</izvorni_sadrzaj>
    <derivirana_varijabla naziv="DomainObject.Predmet.ProtustrankaFormatedWithAdressOIB_1"> NOMINATIV d.o.o. za trgovinu i usluge, OIB 33586467222, Pujanke 63, 21000 Split</derivirana_varijabla>
  </DomainObject.Predmet.ProtustrankaFormatedWithAdressOIB>
  <DomainObject.Predmet.ProtustrankaWithAdress>
    <izvorni_sadrzaj>NOMINATIV d.o.o. za trgovinu i usluge Pujanke 63, 21000 Split</izvorni_sadrzaj>
    <derivirana_varijabla naziv="DomainObject.Predmet.ProtustrankaWithAdress_1">NOMINATIV d.o.o. za trgovinu i usluge Pujanke 63, 21000 Split</derivirana_varijabla>
  </DomainObject.Predmet.ProtustrankaWithAdress>
  <DomainObject.Predmet.ProtustrankaWithAdressOIB>
    <izvorni_sadrzaj>NOMINATIV d.o.o. za trgovinu i usluge, OIB 33586467222, Pujanke 63, 21000 Split</izvorni_sadrzaj>
    <derivirana_varijabla naziv="DomainObject.Predmet.ProtustrankaWithAdressOIB_1">NOMINATIV d.o.o. za trgovinu i usluge, OIB 33586467222, Pujanke 63, 21000 Split</derivirana_varijabla>
  </DomainObject.Predmet.ProtustrankaWithAdressOIB>
  <DomainObject.Predmet.ProtustrankaNazivFormated>
    <izvorni_sadrzaj>NOMINATIV d.o.o. za trgovinu i usluge</izvorni_sadrzaj>
    <derivirana_varijabla naziv="DomainObject.Predmet.ProtustrankaNazivFormated_1">NOMINATIV d.o.o. za trgovinu i usluge</derivirana_varijabla>
  </DomainObject.Predmet.ProtustrankaNazivFormated>
  <DomainObject.Predmet.ProtustrankaNazivFormatedOIB>
    <izvorni_sadrzaj>NOMINATIV d.o.o. za trgovinu i usluge, OIB 33586467222</izvorni_sadrzaj>
    <derivirana_varijabla naziv="DomainObject.Predmet.ProtustrankaNazivFormatedOIB_1">NOMINATIV d.o.o. za trgovinu i usluge, OIB 33586467222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18800.09</izvorni_sadrzaj>
    <derivirana_varijabla naziv="DomainObject.Predmet.TrenutnaVrijednost_1">18800.09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NOMINATIV d.o.o. za trgovinu i usluge</item>
    </izvorni_sadrzaj>
    <derivirana_varijabla naziv="DomainObject.Predmet.ProtuStrankaListFormated_1">
      <item>NOMINATIV d.o.o. za trgovinu i usluge</item>
    </derivirana_varijabla>
  </DomainObject.Predmet.ProtuStrankaListFormated>
  <DomainObject.Predmet.ProtuStrankaListFormatedOIB>
    <izvorni_sadrzaj>
      <item>NOMINATIV d.o.o. za trgovinu i usluge, OIB 33586467222</item>
    </izvorni_sadrzaj>
    <derivirana_varijabla naziv="DomainObject.Predmet.ProtuStrankaListFormatedOIB_1">
      <item>NOMINATIV d.o.o. za trgovinu i usluge, OIB 33586467222</item>
    </derivirana_varijabla>
  </DomainObject.Predmet.ProtuStrankaListFormatedOIB>
  <DomainObject.Predmet.ProtuStrankaListFormatedWithAdress>
    <izvorni_sadrzaj>
      <item>NOMINATIV d.o.o. za trgovinu i usluge, Pujanke 63, 21000 Split</item>
    </izvorni_sadrzaj>
    <derivirana_varijabla naziv="DomainObject.Predmet.ProtuStrankaListFormatedWithAdress_1">
      <item>NOMINATIV d.o.o. za trgovinu i usluge, Pujanke 63, 21000 Split</item>
    </derivirana_varijabla>
  </DomainObject.Predmet.ProtuStrankaListFormatedWithAdress>
  <DomainObject.Predmet.ProtuStrankaListFormatedWithAdressOIB>
    <izvorni_sadrzaj>
      <item>NOMINATIV d.o.o. za trgovinu i usluge, OIB 33586467222, Pujanke 63, 21000 Split</item>
    </izvorni_sadrzaj>
    <derivirana_varijabla naziv="DomainObject.Predmet.ProtuStrankaListFormatedWithAdressOIB_1">
      <item>NOMINATIV d.o.o. za trgovinu i usluge, OIB 33586467222, Pujanke 63, 21000 Split</item>
    </derivirana_varijabla>
  </DomainObject.Predmet.ProtuStrankaListFormatedWithAdressOIB>
  <DomainObject.Predmet.ProtuStrankaListNazivFormated>
    <izvorni_sadrzaj>
      <item>NOMINATIV d.o.o. za trgovinu i usluge</item>
    </izvorni_sadrzaj>
    <derivirana_varijabla naziv="DomainObject.Predmet.ProtuStrankaListNazivFormated_1">
      <item>NOMINATIV d.o.o. za trgovinu i usluge</item>
    </derivirana_varijabla>
  </DomainObject.Predmet.ProtuStrankaListNazivFormated>
  <DomainObject.Predmet.ProtuStrankaListNazivFormatedOIB>
    <izvorni_sadrzaj>
      <item>NOMINATIV d.o.o. za trgovinu i usluge, OIB 33586467222</item>
    </izvorni_sadrzaj>
    <derivirana_varijabla naziv="DomainObject.Predmet.ProtuStrankaListNazivFormatedOIB_1">
      <item>NOMINATIV d.o.o. za trgovinu i usluge, OIB 33586467222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NOMINATIV d.o.o. za trgovinu i usluge</izvorni_sadrzaj>
    <derivirana_varijabla naziv="DomainObject.Predmet.ProtustrankaIDrugi_1">NOMINATIV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NOMINATIV d.o.o. za trgovinu i usluge, OIB 33586467222, Pujanke 63, 21000 Split</izvorni_sadrzaj>
    <derivirana_varijabla naziv="DomainObject.Predmet.ProtustrankaIDrugiAdressOIB_1">NOMINATIV d.o.o. za trgovinu i usluge, OIB 33586467222, Pujanke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NOMINATIV d.o.o. za trgovinu i usluge</item>
      <item>FINANCIJSKA AGENCIJA, RC SPLIT</item>
    </izvorni_sadrzaj>
    <derivirana_varijabla naziv="DomainObject.Predmet.SudioniciListNaziv_1">
      <item>NOMINATIV d.o.o. za trgovinu i usluge</item>
      <item>FINANCIJSKA AGENCIJA, RC SPLIT</item>
    </derivirana_varijabla>
  </DomainObject.Predmet.SudioniciListNaziv>
  <DomainObject.Predmet.SudioniciListAdressOIB>
    <izvorni_sadrzaj>
      <item>NOMINATIV d.o.o. za trgovinu i usluge, OIB 33586467222, Pujanke 63,21000 Split</item>
      <item>FINANCIJSKA AGENCIJA, RC SPLIT, OIB 85821130368, Mažuranićevo šetalište 24 b,21000 Split</item>
    </izvorni_sadrzaj>
    <derivirana_varijabla naziv="DomainObject.Predmet.SudioniciListAdressOIB_1">
      <item>NOMINATIV d.o.o. za trgovinu i usluge, OIB 33586467222, Pujanke 63,21000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33586467222</item>
      <item>, OIB 85821130368</item>
    </izvorni_sadrzaj>
    <derivirana_varijabla naziv="DomainObject.Predmet.SudioniciListNazivOIB_1">
      <item>, OIB 33586467222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382FF-DC11-4D76-8FF7-C7ED252FE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4397</properties:Characters>
  <properties:Lines>89</properties:Lines>
  <properties:Paragraphs>37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2017-01-24T07:48:00Z</cp:lastPrinted>
  <dcterms:modified xmlns:xsi="http://www.w3.org/2001/XMLSchema-instance" xsi:type="dcterms:W3CDTF">2017-01-24T09:00:00Z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