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19a1f" w14:paraId="4319a1f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D2A1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C4149D">
        <w:rPr>
          <w:rFonts w:cs="Times New Roman" w:hAnsi="Times New Roman" w:ascii="Times New Roman"/>
          <w:sz w:val="24"/>
          <w:szCs w:val="24"/>
        </w:rPr>
        <w:t xml:space="preserve"> </w:t>
      </w:r>
      <w:r w:rsidR="00C4149D" w:rsidRPr="00C4149D">
        <w:rPr>
          <w:rFonts w:cs="Times New Roman" w:hAnsi="Times New Roman" w:ascii="Times New Roman"/>
          <w:sz w:val="24"/>
          <w:szCs w:val="24"/>
        </w:rPr>
        <w:t xml:space="preserve">EXPRESSUS </w:t>
      </w:r>
      <w:r w:rsidR="00C4149D">
        <w:rPr>
          <w:rFonts w:cs="Times New Roman" w:hAnsi="Times New Roman" w:ascii="Times New Roman"/>
          <w:sz w:val="24"/>
          <w:szCs w:val="24"/>
        </w:rPr>
        <w:t xml:space="preserve">jednostavno društvo s ograničenom odgovornošću za usluge uljepšavanja i njege tijela </w:t>
      </w:r>
      <w:r w:rsidR="00C4149D" w:rsidRPr="00C4149D">
        <w:rPr>
          <w:rFonts w:cs="Times New Roman" w:hAnsi="Times New Roman" w:ascii="Times New Roman"/>
          <w:sz w:val="24"/>
          <w:szCs w:val="24"/>
        </w:rPr>
        <w:t>ČAVLE</w:t>
      </w:r>
      <w:r w:rsidR="00C4149D">
        <w:rPr>
          <w:rFonts w:cs="Times New Roman" w:hAnsi="Times New Roman" w:ascii="Times New Roman"/>
          <w:sz w:val="24"/>
          <w:szCs w:val="24"/>
        </w:rPr>
        <w:t xml:space="preserve"> (Općina Čavle)</w:t>
      </w:r>
      <w:r w:rsidR="00C4149D" w:rsidRPr="00C4149D">
        <w:rPr>
          <w:rFonts w:cs="Times New Roman" w:hAnsi="Times New Roman" w:ascii="Times New Roman"/>
          <w:sz w:val="24"/>
          <w:szCs w:val="24"/>
        </w:rPr>
        <w:t>, Buzdohanj 58, MBS: 040328464, OIB: 15296441219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C25228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>. rujna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C4149D">
        <w:rPr>
          <w:rFonts w:cs="Times New Roman" w:hAnsi="Times New Roman" w:ascii="Times New Roman"/>
          <w:sz w:val="24"/>
          <w:szCs w:val="24"/>
        </w:rPr>
        <w:t xml:space="preserve"> </w:t>
      </w:r>
      <w:r w:rsidR="00C4149D" w:rsidRPr="00C4149D">
        <w:rPr>
          <w:rFonts w:cs="Times New Roman" w:hAnsi="Times New Roman" w:ascii="Times New Roman"/>
          <w:sz w:val="24"/>
          <w:szCs w:val="24"/>
        </w:rPr>
        <w:t>EXPRESSUS jednostavno društvo s ograničenom odgovornošću za usluge uljepšavanja i njege tijela ČAVLE (Općina Čavle), Buzdohanj 58, MBS: 040328464, OIB: 15296441219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1D2A19">
        <w:rPr>
          <w:rFonts w:cs="Times New Roman" w:hAnsi="Times New Roman" w:ascii="Times New Roman"/>
          <w:sz w:val="24"/>
          <w:szCs w:val="24"/>
        </w:rPr>
        <w:t>30</w:t>
      </w:r>
      <w:r w:rsidRPr="000222A9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rujna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u </w:t>
      </w:r>
      <w:r w:rsidR="000B0B82">
        <w:rPr>
          <w:rFonts w:cs="Times New Roman" w:hAnsi="Times New Roman" w:ascii="Times New Roman"/>
          <w:sz w:val="24"/>
          <w:szCs w:val="24"/>
        </w:rPr>
        <w:t>10,40</w:t>
      </w:r>
      <w:r w:rsidRPr="000222A9">
        <w:rPr>
          <w:rFonts w:cs="Times New Roman" w:hAnsi="Times New Roman" w:ascii="Times New Roman"/>
          <w:sz w:val="24"/>
          <w:szCs w:val="24"/>
        </w:rPr>
        <w:t xml:space="preserve"> sati,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B0B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0B0B82" w:rsidRPr="000B0B82">
        <w:rPr>
          <w:rFonts w:cs="Times New Roman" w:hAnsi="Times New Roman" w:ascii="Times New Roman"/>
          <w:sz w:val="24"/>
          <w:szCs w:val="24"/>
        </w:rPr>
        <w:t>Ratko Miklaušić</w:t>
      </w:r>
      <w:r w:rsidRPr="000B0B82">
        <w:rPr>
          <w:rFonts w:cs="Times New Roman" w:hAnsi="Times New Roman" w:ascii="Times New Roman"/>
          <w:sz w:val="24"/>
          <w:szCs w:val="24"/>
        </w:rPr>
        <w:t xml:space="preserve">, OIB: </w:t>
      </w:r>
      <w:r w:rsidR="000B0B82" w:rsidRPr="000B0B82">
        <w:rPr>
          <w:rFonts w:cs="Times New Roman" w:hAnsi="Times New Roman" w:ascii="Times New Roman"/>
          <w:sz w:val="24"/>
          <w:szCs w:val="24"/>
        </w:rPr>
        <w:t>97911569674</w:t>
      </w:r>
      <w:r w:rsidRPr="000B0B82">
        <w:rPr>
          <w:rFonts w:cs="Times New Roman" w:hAnsi="Times New Roman" w:ascii="Times New Roman"/>
          <w:sz w:val="24"/>
          <w:szCs w:val="24"/>
        </w:rPr>
        <w:t xml:space="preserve">, </w:t>
      </w:r>
      <w:r w:rsidR="000B0B82" w:rsidRPr="000B0B82">
        <w:rPr>
          <w:rFonts w:cs="Times New Roman" w:hAnsi="Times New Roman" w:ascii="Times New Roman"/>
          <w:sz w:val="24"/>
          <w:szCs w:val="24"/>
        </w:rPr>
        <w:t>Ciottina 20/I, Rijeka</w:t>
      </w:r>
      <w:r w:rsidRPr="000B0B82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4149D">
        <w:rPr>
          <w:rFonts w:cs="Times New Roman" w:hAnsi="Times New Roman" w:ascii="Times New Roman"/>
          <w:sz w:val="24"/>
          <w:szCs w:val="24"/>
        </w:rPr>
        <w:t xml:space="preserve"> </w:t>
      </w:r>
      <w:r w:rsidR="00C4149D" w:rsidRPr="00C4149D">
        <w:rPr>
          <w:rFonts w:cs="Times New Roman" w:hAnsi="Times New Roman" w:ascii="Times New Roman"/>
          <w:sz w:val="24"/>
          <w:szCs w:val="24"/>
        </w:rPr>
        <w:t>EXPRESSUS jednostavno društvo s ograničenom odgovornošću za usluge uljepšavanja i njege tijela ČAVLE (Općina Čavle), Buzdohanj 58, MBS: 040328464, OIB: 15296441219</w:t>
      </w:r>
      <w:r w:rsidRPr="000222A9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C4149D">
        <w:rPr>
          <w:rFonts w:cs="Times New Roman" w:hAnsi="Times New Roman" w:ascii="Times New Roman"/>
          <w:sz w:val="24"/>
          <w:szCs w:val="24"/>
        </w:rPr>
        <w:t xml:space="preserve"> </w:t>
      </w:r>
      <w:r w:rsidR="00C4149D" w:rsidRPr="00C4149D">
        <w:rPr>
          <w:rFonts w:cs="Times New Roman" w:hAnsi="Times New Roman" w:ascii="Times New Roman"/>
          <w:sz w:val="24"/>
          <w:szCs w:val="24"/>
        </w:rPr>
        <w:t>EXPRESSUS jednostavno društvo s ograničenom odgovornošću za usluge uljepšavanja i njege tijela ČAVLE (Općina Čavle), Buzdohanj 58, MBS: 040328464, OIB: 15296441219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C4149D">
        <w:rPr>
          <w:rFonts w:cs="Times New Roman" w:eastAsia="Times New Roman" w:hAnsi="Times New Roman" w:ascii="Times New Roman"/>
          <w:sz w:val="24"/>
          <w:szCs w:val="24"/>
          <w:lang w:eastAsia="hr-HR"/>
        </w:rPr>
        <w:t>6.675,91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osnove za plaćanje u neprekinutom razdoblju od 120 dana, te ako nisu ispunjene pretpostavke za pokretanje drugog postupka radi brisanja iz sudskoga registra.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>
        <w:rPr>
          <w:rFonts w:cs="Times New Roman" w:hAnsi="Times New Roman" w:ascii="Times New Roman"/>
          <w:sz w:val="24"/>
          <w:szCs w:val="24"/>
        </w:rPr>
        <w:t>2 i 3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registra, a uvidom u potvrdu Hrvatskog zavoda za mirovinsko osiguranje (na listu 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 da dužnik nema zaposlenih.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0B0B82">
        <w:rPr>
          <w:rFonts w:cs="Times New Roman" w:hAnsi="Times New Roman" w:ascii="Times New Roman"/>
          <w:sz w:val="24"/>
          <w:szCs w:val="24"/>
        </w:rPr>
        <w:t xml:space="preserve">2. kolovoza </w:t>
      </w:r>
      <w:r w:rsidRPr="000222A9">
        <w:rPr>
          <w:rFonts w:cs="Times New Roman" w:hAnsi="Times New Roman" w:ascii="Times New Roman"/>
          <w:sz w:val="24"/>
          <w:szCs w:val="24"/>
        </w:rPr>
        <w:t xml:space="preserve">2016.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C25228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>. rujna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693" w:rsidP="000222A9" w:rsidR="00481693">
      <w:pPr>
        <w:spacing w:lineRule="auto" w:line="240" w:after="0"/>
      </w:pPr>
      <w:r>
        <w:separator/>
      </w:r>
    </w:p>
  </w:endnote>
  <w:endnote w:id="0" w:type="continuationSeparator">
    <w:p w:rsidRDefault="00481693" w:rsidP="000222A9" w:rsidR="0048169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768">
          <w:rPr>
            <w:noProof/>
          </w:rPr>
          <w:t>1</w:t>
        </w:r>
        <w:r>
          <w:fldChar w:fldCharType="end"/>
        </w:r>
      </w:p>
    </w:sdtContent>
  </w:sdt>
  <w:p w:rsidRDefault="00E24768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693" w:rsidP="000222A9" w:rsidR="00481693">
      <w:pPr>
        <w:spacing w:lineRule="auto" w:line="240" w:after="0"/>
      </w:pPr>
      <w:r>
        <w:separator/>
      </w:r>
    </w:p>
  </w:footnote>
  <w:footnote w:id="0" w:type="continuationSeparator">
    <w:p w:rsidRDefault="00481693" w:rsidP="000222A9" w:rsidR="0048169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E44ECD">
      <w:rPr>
        <w:rFonts w:cs="Times New Roman" w:hAnsi="Times New Roman" w:ascii="Times New Roman"/>
        <w:sz w:val="24"/>
        <w:szCs w:val="24"/>
      </w:rPr>
      <w:t>1</w:t>
    </w:r>
    <w:r w:rsidR="00C4149D">
      <w:rPr>
        <w:rFonts w:cs="Times New Roman" w:hAnsi="Times New Roman" w:ascii="Times New Roman"/>
        <w:sz w:val="24"/>
        <w:szCs w:val="24"/>
      </w:rPr>
      <w:t>179</w:t>
    </w:r>
    <w:r w:rsidR="00B73C7F">
      <w:rPr>
        <w:rFonts w:cs="Times New Roman" w:hAnsi="Times New Roman" w:ascii="Times New Roman"/>
        <w:sz w:val="24"/>
        <w:szCs w:val="24"/>
      </w:rPr>
      <w:t>/2016-6</w:t>
    </w:r>
  </w:p>
  <w:p w:rsidRDefault="00E24768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B0B82"/>
    <w:rsid w:val="00136B9B"/>
    <w:rsid w:val="00143A8E"/>
    <w:rsid w:val="001B5844"/>
    <w:rsid w:val="001D2A19"/>
    <w:rsid w:val="00214F33"/>
    <w:rsid w:val="00481693"/>
    <w:rsid w:val="004A68DC"/>
    <w:rsid w:val="00503778"/>
    <w:rsid w:val="005547D3"/>
    <w:rsid w:val="00577661"/>
    <w:rsid w:val="006044AA"/>
    <w:rsid w:val="00703EB8"/>
    <w:rsid w:val="007141A2"/>
    <w:rsid w:val="007C5886"/>
    <w:rsid w:val="007C6241"/>
    <w:rsid w:val="007F5F7E"/>
    <w:rsid w:val="00893A5D"/>
    <w:rsid w:val="008F54A1"/>
    <w:rsid w:val="00A858B9"/>
    <w:rsid w:val="00B20BFF"/>
    <w:rsid w:val="00B62E34"/>
    <w:rsid w:val="00B73C7F"/>
    <w:rsid w:val="00C25228"/>
    <w:rsid w:val="00C4149D"/>
    <w:rsid w:val="00D043A0"/>
    <w:rsid w:val="00D94425"/>
    <w:rsid w:val="00E24768"/>
    <w:rsid w:val="00E44ECD"/>
    <w:rsid w:val="00EC101F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47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7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76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7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7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47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7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76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7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7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1179</izvorni_sadrzaj>
    <derivirana_varijabla naziv="DomainObject.Predmet.Broj_1">1179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St-1179/2016</izvorni_sadrzaj>
    <derivirana_varijabla naziv="DomainObject.Predmet.OznakaBroj_1">St-1179/2016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EXPRESSUS j.d.o.o.</izvorni_sadrzaj>
    <derivirana_varijabla naziv="DomainObject.Predmet.ProtustrankaFormated_1">  EXPRESSUS j.d.o.o.</derivirana_varijabla>
  </DomainObject.Predmet.ProtustrankaFormated>
  <DomainObject.Predmet.ProtustrankaFormatedOIB>
    <izvorni_sadrzaj>  EXPRESSUS j.d.o.o., OIB 15296441219</izvorni_sadrzaj>
    <derivirana_varijabla naziv="DomainObject.Predmet.ProtustrankaFormatedOIB_1">  EXPRESSUS j.d.o.o., OIB 15296441219</derivirana_varijabla>
  </DomainObject.Predmet.ProtustrankaFormatedOIB>
  <DomainObject.Predmet.ProtustrankaFormatedWithAdress>
    <izvorni_sadrzaj> EXPRESSUS j.d.o.o., Buzdohanj 58, 51219 Čavle</izvorni_sadrzaj>
    <derivirana_varijabla naziv="DomainObject.Predmet.ProtustrankaFormatedWithAdress_1"> EXPRESSUS j.d.o.o., Buzdohanj 58, 51219 Čavle</derivirana_varijabla>
  </DomainObject.Predmet.ProtustrankaFormatedWithAdress>
  <DomainObject.Predmet.ProtustrankaFormatedWithAdressOIB>
    <izvorni_sadrzaj> EXPRESSUS j.d.o.o., OIB 15296441219, Buzdohanj 58, 51219 Čavle</izvorni_sadrzaj>
    <derivirana_varijabla naziv="DomainObject.Predmet.ProtustrankaFormatedWithAdressOIB_1"> EXPRESSUS j.d.o.o., OIB 15296441219, Buzdohanj 58, 51219 Čavle</derivirana_varijabla>
  </DomainObject.Predmet.ProtustrankaFormatedWithAdressOIB>
  <DomainObject.Predmet.ProtustrankaWithAdress>
    <izvorni_sadrzaj>EXPRESSUS j.d.o.o. Buzdohanj 58, 51219 Čavle</izvorni_sadrzaj>
    <derivirana_varijabla naziv="DomainObject.Predmet.ProtustrankaWithAdress_1">EXPRESSUS j.d.o.o. Buzdohanj 58, 51219 Čavle</derivirana_varijabla>
  </DomainObject.Predmet.ProtustrankaWithAdress>
  <DomainObject.Predmet.ProtustrankaWithAdressOIB>
    <izvorni_sadrzaj>EXPRESSUS j.d.o.o., OIB 15296441219, Buzdohanj 58, 51219 Čavle</izvorni_sadrzaj>
    <derivirana_varijabla naziv="DomainObject.Predmet.ProtustrankaWithAdressOIB_1">EXPRESSUS j.d.o.o., OIB 15296441219, Buzdohanj 58, 51219 Čavle</derivirana_varijabla>
  </DomainObject.Predmet.ProtustrankaWithAdressOIB>
  <DomainObject.Predmet.ProtustrankaNazivFormated>
    <izvorni_sadrzaj>EXPRESSUS j.d.o.o.</izvorni_sadrzaj>
    <derivirana_varijabla naziv="DomainObject.Predmet.ProtustrankaNazivFormated_1">EXPRESSUS j.d.o.o.</derivirana_varijabla>
  </DomainObject.Predmet.ProtustrankaNazivFormated>
  <DomainObject.Predmet.ProtustrankaNazivFormatedOIB>
    <izvorni_sadrzaj>EXPRESSUS j.d.o.o., OIB 15296441219</izvorni_sadrzaj>
    <derivirana_varijabla naziv="DomainObject.Predmet.ProtustrankaNazivFormatedOIB_1">EXPRESSUS j.d.o.o., OIB 15296441219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EXPRESSUS j.d.o.o.</item>
    </izvorni_sadrzaj>
    <derivirana_varijabla naziv="DomainObject.Predmet.ProtuStrankaListFormated_1">
      <item>EXPRESSUS j.d.o.o.</item>
    </derivirana_varijabla>
  </DomainObject.Predmet.ProtuStrankaListFormated>
  <DomainObject.Predmet.ProtuStrankaListFormatedOIB>
    <izvorni_sadrzaj>
      <item>EXPRESSUS j.d.o.o., OIB 15296441219</item>
    </izvorni_sadrzaj>
    <derivirana_varijabla naziv="DomainObject.Predmet.ProtuStrankaListFormatedOIB_1">
      <item>EXPRESSUS j.d.o.o., OIB 15296441219</item>
    </derivirana_varijabla>
  </DomainObject.Predmet.ProtuStrankaListFormatedOIB>
  <DomainObject.Predmet.ProtuStrankaListFormatedWithAdress>
    <izvorni_sadrzaj>
      <item>EXPRESSUS j.d.o.o., Buzdohanj 58, 51219 Čavle</item>
    </izvorni_sadrzaj>
    <derivirana_varijabla naziv="DomainObject.Predmet.ProtuStrankaListFormatedWithAdress_1">
      <item>EXPRESSUS j.d.o.o., Buzdohanj 58, 51219 Čavle</item>
    </derivirana_varijabla>
  </DomainObject.Predmet.ProtuStrankaListFormatedWithAdress>
  <DomainObject.Predmet.ProtuStrankaListFormatedWithAdressOIB>
    <izvorni_sadrzaj>
      <item>EXPRESSUS j.d.o.o., OIB 15296441219, Buzdohanj 58, 51219 Čavle</item>
    </izvorni_sadrzaj>
    <derivirana_varijabla naziv="DomainObject.Predmet.ProtuStrankaListFormatedWithAdressOIB_1">
      <item>EXPRESSUS j.d.o.o., OIB 15296441219, Buzdohanj 58, 51219 Čavle</item>
    </derivirana_varijabla>
  </DomainObject.Predmet.ProtuStrankaListFormatedWithAdressOIB>
  <DomainObject.Predmet.ProtuStrankaListNazivFormated>
    <izvorni_sadrzaj>
      <item>EXPRESSUS j.d.o.o.</item>
    </izvorni_sadrzaj>
    <derivirana_varijabla naziv="DomainObject.Predmet.ProtuStrankaListNazivFormated_1">
      <item>EXPRESSUS j.d.o.o.</item>
    </derivirana_varijabla>
  </DomainObject.Predmet.ProtuStrankaListNazivFormated>
  <DomainObject.Predmet.ProtuStrankaListNazivFormatedOIB>
    <izvorni_sadrzaj>
      <item>EXPRESSUS j.d.o.o., OIB 15296441219</item>
    </izvorni_sadrzaj>
    <derivirana_varijabla naziv="DomainObject.Predmet.ProtuStrankaListNazivFormatedOIB_1">
      <item>EXPRESSUS j.d.o.o., OIB 15296441219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EXPRESSUS j.d.o.o.</izvorni_sadrzaj>
    <derivirana_varijabla naziv="DomainObject.Predmet.ProtustrankaIDrugi_1">EXPRESSUS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EXPRESSUS j.d.o.o., OIB 15296441219, Buzdohanj 58, 51219 Čavle</izvorni_sadrzaj>
    <derivirana_varijabla naziv="DomainObject.Predmet.ProtustrankaIDrugiAdressOIB_1">EXPRESSUS j.d.o.o., OIB 15296441219, Buzdohanj 58,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EXPRESSUS j.d.o.o.</item>
    </izvorni_sadrzaj>
    <derivirana_varijabla naziv="DomainObject.Predmet.SudioniciListNaziv_1">
      <item>FINA  Rijeka</item>
      <item>EXPRESSUS j.d.o.o.</item>
    </derivirana_varijabla>
  </DomainObject.Predmet.SudioniciListNaziv>
  <DomainObject.Predmet.SudioniciListAdressOIB>
    <izvorni_sadrzaj>
      <item>FINA  Rijeka, OIB 85821130368, Frana Kurelca 8,51000 Rijeka</item>
      <item>EXPRESSUS j.d.o.o., OIB 15296441219, Buzdohanj 58,51219 Čavle</item>
    </izvorni_sadrzaj>
    <derivirana_varijabla naziv="DomainObject.Predmet.SudioniciListAdressOIB_1">
      <item>FINA  Rijeka, OIB 85821130368, Frana Kurelca 8,51000 Rijeka</item>
      <item>EXPRESSUS j.d.o.o., OIB 15296441219, Buzdohanj 58,51219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15296441219</item>
    </izvorni_sadrzaj>
    <derivirana_varijabla naziv="DomainObject.Predmet.SudioniciListNazivOIB_1">
      <item>, OIB 85821130368</item>
      <item>, OIB 15296441219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F976F5-F7AC-4191-AC1F-A0650FF9D1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665</properties:Words>
  <properties:Characters>3659</properties:Characters>
  <properties:Lines>100</properties:Lines>
  <properties:Paragraphs>20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2016-09-30T08:11:00Z</cp:lastPrinted>
  <dcterms:modified xmlns:xsi="http://www.w3.org/2001/XMLSchema-instance" xsi:type="dcterms:W3CDTF">2016-09-30T08:11:00Z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