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76f4" w14:paraId="f0376f4"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3</w:t>
      </w:r>
      <w:r w:rsidR="00AF2F94">
        <w:rPr>
          <w:rFonts w:hAnsi="Times New Roman" w:ascii="Times New Roman"/>
        </w:rPr>
        <w:t xml:space="preserve"> </w:t>
      </w:r>
      <w:r w:rsidRPr="00345080">
        <w:rPr>
          <w:rFonts w:hAnsi="Times New Roman" w:ascii="Times New Roman"/>
        </w:rPr>
        <w:t xml:space="preserve"> </w:t>
      </w:r>
      <w:r w:rsidR="00347559">
        <w:rPr>
          <w:rFonts w:hAnsi="Times New Roman" w:ascii="Times New Roman"/>
        </w:rPr>
        <w:t xml:space="preserve"> </w:t>
      </w:r>
      <w:r w:rsidR="001A6E03" w:rsidRPr="00345080">
        <w:rPr>
          <w:rFonts w:hAnsi="Times New Roman" w:ascii="Times New Roman"/>
        </w:rPr>
        <w:t>St-</w:t>
      </w:r>
      <w:r w:rsidR="00555746">
        <w:rPr>
          <w:rFonts w:hAnsi="Times New Roman" w:ascii="Times New Roman"/>
        </w:rPr>
        <w:t>2169</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 xml:space="preserve">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 </w:t>
      </w:r>
      <w:r w:rsidR="00555746">
        <w:rPr>
          <w:rFonts w:hAnsi="Times New Roman" w:ascii="Times New Roman"/>
        </w:rPr>
        <w:t>ZAGORJE MONT d.o.o., Zagreb, Bosutska 2, OIB: 77233371097</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555746" w:rsidRPr="00555746">
        <w:rPr>
          <w:rFonts w:hAnsi="Times New Roman" w:ascii="Times New Roman"/>
        </w:rPr>
        <w:t xml:space="preserve"> </w:t>
      </w:r>
      <w:r w:rsidR="00555746">
        <w:rPr>
          <w:rFonts w:hAnsi="Times New Roman" w:ascii="Times New Roman"/>
        </w:rPr>
        <w:t>ZAGORJE MONT d.o.o., Zagreb, Bosutska 2, OIB: 77233371097</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Pr>
          <w:rFonts w:hAnsi="Times New Roman" w:ascii="Times New Roman"/>
          <w:b/>
        </w:rPr>
        <w:t xml:space="preserve">31. kolovoz 2016. u </w:t>
      </w:r>
      <w:r w:rsidR="00555746">
        <w:rPr>
          <w:rFonts w:hAnsi="Times New Roman" w:ascii="Times New Roman"/>
          <w:b/>
        </w:rPr>
        <w:t>10</w:t>
      </w:r>
      <w:r>
        <w:rPr>
          <w:rFonts w:hAnsi="Times New Roman" w:ascii="Times New Roman"/>
          <w:b/>
        </w:rPr>
        <w:t>,</w:t>
      </w:r>
      <w:r w:rsidR="00555746">
        <w:rPr>
          <w:rFonts w:hAnsi="Times New Roman" w:ascii="Times New Roman"/>
          <w:b/>
        </w:rPr>
        <w:t>0</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555746">
        <w:rPr>
          <w:rFonts w:hAnsi="Times New Roman" w:ascii="Times New Roman"/>
        </w:rPr>
        <w:t>1822</w:t>
      </w:r>
      <w:r>
        <w:rPr>
          <w:rFonts w:hAnsi="Times New Roman" w:ascii="Times New Roman"/>
        </w:rPr>
        <w:t xml:space="preserve">/15 od </w:t>
      </w:r>
      <w:r w:rsidR="00555746">
        <w:rPr>
          <w:rFonts w:hAnsi="Times New Roman" w:ascii="Times New Roman"/>
        </w:rPr>
        <w:t>8. veljače</w:t>
      </w:r>
      <w:r>
        <w:rPr>
          <w:rFonts w:hAnsi="Times New Roman" w:ascii="Times New Roman"/>
        </w:rPr>
        <w:t xml:space="preserve"> 2016. obustavljeno je postupanje povodom prijedloga FINA-e za provedbom skraćenog stečajnog postupka te je pod točkom 2. odlučeno da će se postupak nastaviti primjenom općih odredbi Stečajnog zakona, budući je vjerovnik Republika Hrvatska, Ministarstvo financija, </w:t>
      </w:r>
      <w:r>
        <w:rPr>
          <w:rFonts w:hAnsi="Times New Roman" w:ascii="Times New Roman"/>
        </w:rPr>
        <w:lastRenderedPageBreak/>
        <w:t>Porezna uprava, Područni ured Zagreb podnijela prijedlog za otvaranje stečajnog postupka nad dužnikom iz razloga što ima potraživanje prema istom, a također navodi da dužnik ima imovinu. Po pravomoćnosti istog postupak je nastavljen pod novim brojem St-</w:t>
      </w:r>
      <w:r w:rsidR="00555746">
        <w:rPr>
          <w:rFonts w:hAnsi="Times New Roman" w:ascii="Times New Roman"/>
        </w:rPr>
        <w:t>2169</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543749">
        <w:rPr>
          <w:rFonts w:hAnsi="Times New Roman" w:ascii="Times New Roman"/>
          <w:lang w:val="pl-PL"/>
        </w:rPr>
        <w:t>,v.r.</w:t>
      </w:r>
    </w:p>
    <w:p w:rsidRDefault="00543749" w:rsidP="00D660E1" w:rsidR="00543749">
      <w:pPr>
        <w:jc w:val="right"/>
        <w:rPr>
          <w:rFonts w:hAnsi="Times New Roman" w:ascii="Times New Roman"/>
          <w:lang w:val="pl-PL"/>
        </w:rPr>
      </w:pPr>
    </w:p>
    <w:p w:rsidRDefault="00543749" w:rsidP="00D660E1" w:rsidR="00543749">
      <w:pPr>
        <w:jc w:val="right"/>
        <w:rPr>
          <w:rFonts w:hAnsi="Times New Roman" w:ascii="Times New Roman"/>
          <w:lang w:val="pl-PL"/>
        </w:rPr>
      </w:pPr>
      <w:r>
        <w:rPr>
          <w:rFonts w:hAnsi="Times New Roman" w:ascii="Times New Roman"/>
          <w:lang w:val="pl-PL"/>
        </w:rPr>
        <w:t>Za točnost otpravka-</w:t>
      </w:r>
    </w:p>
    <w:p w:rsidRDefault="00543749" w:rsidP="00D660E1" w:rsidR="00543749">
      <w:pPr>
        <w:jc w:val="right"/>
        <w:rPr>
          <w:rFonts w:hAnsi="Times New Roman" w:ascii="Times New Roman"/>
          <w:lang w:val="pl-PL"/>
        </w:rPr>
      </w:pPr>
      <w:r>
        <w:rPr>
          <w:rFonts w:hAnsi="Times New Roman" w:ascii="Times New Roman"/>
          <w:lang w:val="pl-PL"/>
        </w:rPr>
        <w:t>ovlašteni službenik:</w:t>
      </w:r>
    </w:p>
    <w:p w:rsidRDefault="00543749" w:rsidP="00D660E1" w:rsidR="00543749">
      <w:pPr>
        <w:jc w:val="right"/>
        <w:rPr>
          <w:rFonts w:hAnsi="Times New Roman" w:ascii="Times New Roman"/>
          <w:lang w:val="pl-PL"/>
        </w:rPr>
      </w:pPr>
      <w:r>
        <w:rPr>
          <w:rFonts w:hAnsi="Times New Roman" w:ascii="Times New Roman"/>
          <w:lang w:val="pl-PL"/>
        </w:rPr>
        <w:t>Marina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543749" w:rsidP="00543749" w:rsidR="00543749">
      <w:pPr>
        <w:rPr>
          <w:rFonts w:hAnsi="Times New Roman" w:ascii="Times New Roman"/>
        </w:rPr>
      </w:pPr>
      <w:r>
        <w:rPr>
          <w:rFonts w:hAnsi="Times New Roman" w:ascii="Times New Roman"/>
        </w:rPr>
        <w:t xml:space="preserve">POUKA O PRAVNOM LIJEKU: </w:t>
      </w:r>
    </w:p>
    <w:p w:rsidRDefault="00543749" w:rsidP="00543749" w:rsidR="00543749">
      <w:pPr>
        <w:jc w:val="both"/>
        <w:rPr>
          <w:rFonts w:hAnsi="Times New Roman" w:ascii="Times New Roman"/>
        </w:rPr>
      </w:pPr>
      <w:r>
        <w:rPr>
          <w:rFonts w:hAnsi="Times New Roman" w:ascii="Times New Roman"/>
        </w:rPr>
        <w:t>Protiv ovog rješenja nije dopuštena posebna žalba (čl.115.st.1. SZ-a).</w:t>
      </w:r>
    </w:p>
    <w:p w:rsidRDefault="00543749" w:rsidP="00543749" w:rsidR="00543749">
      <w:pPr>
        <w:jc w:val="both"/>
        <w:rPr>
          <w:rFonts w:hAnsi="Times New Roman" w:ascii="Times New Roman"/>
        </w:rPr>
      </w:pPr>
      <w:r>
        <w:rPr>
          <w:rFonts w:hAnsi="Times New Roman" w:ascii="Times New Roman"/>
        </w:rPr>
        <w:t>Protiv ovog zaključka nije dopušta žalba (čl.19.st.7.SZ-a).</w:t>
      </w:r>
    </w:p>
    <w:p w:rsidRDefault="00543749" w:rsidP="00543749" w:rsidR="00543749">
      <w:pPr>
        <w:jc w:val="both"/>
        <w:rPr>
          <w:rFonts w:hAnsi="Times New Roman" w:ascii="Times New Roman"/>
        </w:rPr>
      </w:pPr>
    </w:p>
    <w:p w:rsidRDefault="00543749" w:rsidP="00D660E1" w:rsidR="00543749">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5C1F05">
          <w:rPr>
            <w:noProof/>
          </w:rPr>
          <w:t>2</w:t>
        </w:r>
        <w:r>
          <w:fldChar w:fldCharType="end"/>
        </w:r>
      </w:p>
    </w:sdtContent>
  </w:sdt>
  <w:p w:rsidRDefault="00DB3041" w:rsidP="00DB3041" w:rsidR="00EC5531">
    <w:pPr>
      <w:pStyle w:val="Zaglavlje"/>
      <w:jc w:val="right"/>
    </w:pPr>
    <w:r>
      <w:t xml:space="preserve">3 </w:t>
    </w:r>
    <w:r w:rsidR="001A6E03">
      <w:t>St-</w:t>
    </w:r>
    <w:r w:rsidR="00555746">
      <w:t>2169</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47559"/>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32C4"/>
    <w:rsid w:val="0049698D"/>
    <w:rsid w:val="004B4008"/>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43749"/>
    <w:rsid w:val="005503F2"/>
    <w:rsid w:val="00554511"/>
    <w:rsid w:val="005556CE"/>
    <w:rsid w:val="00555746"/>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1F05"/>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3527"/>
    <w:rsid w:val="00AF2F94"/>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3754"/>
    <w:rsid w:val="00C80B3A"/>
    <w:rsid w:val="00C80C46"/>
    <w:rsid w:val="00C8240C"/>
    <w:rsid w:val="00C852F8"/>
    <w:rsid w:val="00C97C0E"/>
    <w:rsid w:val="00CA29DF"/>
    <w:rsid w:val="00CA56E2"/>
    <w:rsid w:val="00CA6E69"/>
    <w:rsid w:val="00CC0D33"/>
    <w:rsid w:val="00CC7AEC"/>
    <w:rsid w:val="00CD1D95"/>
    <w:rsid w:val="00CD417D"/>
    <w:rsid w:val="00CE49E9"/>
    <w:rsid w:val="00CE6125"/>
    <w:rsid w:val="00CF054B"/>
    <w:rsid w:val="00CF7F8A"/>
    <w:rsid w:val="00D10BC2"/>
    <w:rsid w:val="00D11EBB"/>
    <w:rsid w:val="00D13B41"/>
    <w:rsid w:val="00D1775C"/>
    <w:rsid w:val="00D20145"/>
    <w:rsid w:val="00D219E8"/>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C1F05"/>
    <w:rPr>
      <w:color w:val="808080"/>
      <w:bdr w:space="0" w:sz="0" w:color="auto" w:val="none"/>
      <w:shd w:fill="auto" w:color="auto" w:val="clear"/>
    </w:rPr>
  </w:style>
  <w:style w:customStyle="true" w:styleId="eSPISCCParagraphDefaultFont" w:type="character">
    <w:name w:val="eSPIS_CC_Paragraph Default Font"/>
    <w:basedOn w:val="Zadanifontodlomka"/>
    <w:rsid w:val="005C1F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1F0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C1F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1F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C1F05"/>
    <w:rPr>
      <w:color w:val="808080"/>
      <w:bdr w:color="auto" w:space="0" w:sz="0" w:val="none"/>
      <w:shd w:color="auto" w:fill="auto" w:val="clear"/>
    </w:rPr>
  </w:style>
  <w:style w:customStyle="1" w:styleId="eSPISCCParagraphDefaultFont" w:type="character">
    <w:name w:val="eSPIS_CC_Paragraph Default Font"/>
    <w:basedOn w:val="Zadanifontodlomka"/>
    <w:rsid w:val="005C1F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1F0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C1F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1F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2169</izvorni_sadrzaj>
    <derivirana_varijabla naziv="DomainObject.Predmet.Broj_1">2169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St-2169/2016</izvorni_sadrzaj>
    <derivirana_varijabla naziv="DomainObject.Predmet.OznakaBroj_1">St-2169/2016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MONT d.o.o.</izvorni_sadrzaj>
    <derivirana_varijabla naziv="DomainObject.Predmet.ProtustrankaFormated_1">  ZAGORJE MONT d.o.o.</derivirana_varijabla>
  </DomainObject.Predmet.ProtustrankaFormated>
  <DomainObject.Predmet.ProtustrankaFormatedOIB>
    <izvorni_sadrzaj>  ZAGORJE MONT d.o.o., OIB 77233371097</izvorni_sadrzaj>
    <derivirana_varijabla naziv="DomainObject.Predmet.ProtustrankaFormatedOIB_1">  ZAGORJE MONT d.o.o., OIB 77233371097</derivirana_varijabla>
  </DomainObject.Predmet.ProtustrankaFormatedOIB>
  <DomainObject.Predmet.ProtustrankaFormatedWithAdress>
    <izvorni_sadrzaj> ZAGORJE MONT d.o.o., Bosutska 2, 10000 Zagreb</izvorni_sadrzaj>
    <derivirana_varijabla naziv="DomainObject.Predmet.ProtustrankaFormatedWithAdress_1"> ZAGORJE MONT d.o.o., Bosutska 2, 10000 Zagreb</derivirana_varijabla>
  </DomainObject.Predmet.ProtustrankaFormatedWithAdress>
  <DomainObject.Predmet.ProtustrankaFormatedWithAdressOIB>
    <izvorni_sadrzaj> ZAGORJE MONT d.o.o., OIB 77233371097, Bosutska 2, 10000 Zagreb</izvorni_sadrzaj>
    <derivirana_varijabla naziv="DomainObject.Predmet.ProtustrankaFormatedWithAdressOIB_1"> ZAGORJE MONT d.o.o., OIB 77233371097, Bosutska 2, 10000 Zagreb</derivirana_varijabla>
  </DomainObject.Predmet.ProtustrankaFormatedWithAdressOIB>
  <DomainObject.Predmet.ProtustrankaWithAdress>
    <izvorni_sadrzaj>ZAGORJE MONT d.o.o. Bosutska 2, 10000 Zagreb</izvorni_sadrzaj>
    <derivirana_varijabla naziv="DomainObject.Predmet.ProtustrankaWithAdress_1">ZAGORJE MONT d.o.o. Bosutska 2, 10000 Zagreb</derivirana_varijabla>
  </DomainObject.Predmet.ProtustrankaWithAdress>
  <DomainObject.Predmet.ProtustrankaWithAdressOIB>
    <izvorni_sadrzaj>ZAGORJE MONT d.o.o., OIB 77233371097, Bosutska 2, 10000 Zagreb</izvorni_sadrzaj>
    <derivirana_varijabla naziv="DomainObject.Predmet.ProtustrankaWithAdressOIB_1">ZAGORJE MONT d.o.o., OIB 77233371097, Bosutska 2, 10000 Zagreb</derivirana_varijabla>
  </DomainObject.Predmet.ProtustrankaWithAdressOIB>
  <DomainObject.Predmet.ProtustrankaNazivFormated>
    <izvorni_sadrzaj>ZAGORJE MONT d.o.o.</izvorni_sadrzaj>
    <derivirana_varijabla naziv="DomainObject.Predmet.ProtustrankaNazivFormated_1">ZAGORJE MONT d.o.o.</derivirana_varijabla>
  </DomainObject.Predmet.ProtustrankaNazivFormated>
  <DomainObject.Predmet.ProtustrankaNazivFormatedOIB>
    <izvorni_sadrzaj>ZAGORJE MONT d.o.o., OIB 77233371097</izvorni_sadrzaj>
    <derivirana_varijabla naziv="DomainObject.Predmet.ProtustrankaNazivFormatedOIB_1">ZAGORJE MONT d.o.o., OIB 77233371097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MONT d.o.o.</item>
    </izvorni_sadrzaj>
    <derivirana_varijabla naziv="DomainObject.Predmet.ProtuStrankaListFormated_1">
      <item>ZAGORJE MONT d.o.o.</item>
    </derivirana_varijabla>
  </DomainObject.Predmet.ProtuStrankaListFormated>
  <DomainObject.Predmet.ProtuStrankaListFormatedOIB>
    <izvorni_sadrzaj>
      <item>ZAGORJE MONT d.o.o., OIB 77233371097</item>
    </izvorni_sadrzaj>
    <derivirana_varijabla naziv="DomainObject.Predmet.ProtuStrankaListFormatedOIB_1">
      <item>ZAGORJE MONT d.o.o., OIB 77233371097</item>
    </derivirana_varijabla>
  </DomainObject.Predmet.ProtuStrankaListFormatedOIB>
  <DomainObject.Predmet.ProtuStrankaListFormatedWithAdress>
    <izvorni_sadrzaj>
      <item>ZAGORJE MONT d.o.o., Bosutska 2, 10000 Zagreb</item>
    </izvorni_sadrzaj>
    <derivirana_varijabla naziv="DomainObject.Predmet.ProtuStrankaListFormatedWithAdress_1">
      <item>ZAGORJE MONT d.o.o., Bosutska 2, 10000 Zagreb</item>
    </derivirana_varijabla>
  </DomainObject.Predmet.ProtuStrankaListFormatedWithAdress>
  <DomainObject.Predmet.ProtuStrankaListFormatedWithAdressOIB>
    <izvorni_sadrzaj>
      <item>ZAGORJE MONT d.o.o., OIB 77233371097, Bosutska 2, 10000 Zagreb</item>
    </izvorni_sadrzaj>
    <derivirana_varijabla naziv="DomainObject.Predmet.ProtuStrankaListFormatedWithAdressOIB_1">
      <item>ZAGORJE MONT d.o.o., OIB 77233371097, Bosutska 2, 10000 Zagreb</item>
    </derivirana_varijabla>
  </DomainObject.Predmet.ProtuStrankaListFormatedWithAdressOIB>
  <DomainObject.Predmet.ProtuStrankaListNazivFormated>
    <izvorni_sadrzaj>
      <item>ZAGORJE MONT d.o.o.</item>
    </izvorni_sadrzaj>
    <derivirana_varijabla naziv="DomainObject.Predmet.ProtuStrankaListNazivFormated_1">
      <item>ZAGORJE MONT d.o.o.</item>
    </derivirana_varijabla>
  </DomainObject.Predmet.ProtuStrankaListNazivFormated>
  <DomainObject.Predmet.ProtuStrankaListNazivFormatedOIB>
    <izvorni_sadrzaj>
      <item>ZAGORJE MONT d.o.o., OIB 77233371097</item>
    </izvorni_sadrzaj>
    <derivirana_varijabla naziv="DomainObject.Predmet.ProtuStrankaListNazivFormatedOIB_1">
      <item>ZAGORJE MONT d.o.o., OIB 77233371097</item>
    </derivirana_varijabla>
  </DomainObject.Predmet.ProtuStrankaListNazivFormatedOIB>
  <DomainObject.Predmet.OstaliListFormated>
    <izvorni_sadrzaj>
      <item>Dario Horvat</item>
    </izvorni_sadrzaj>
    <derivirana_varijabla naziv="DomainObject.Predmet.OstaliListFormated_1">
      <item>Dario Horvat</item>
    </derivirana_varijabla>
  </DomainObject.Predmet.OstaliListFormated>
  <DomainObject.Predmet.OstaliListFormatedOIB>
    <izvorni_sadrzaj>
      <item>Dario Horvat, OIB 55815001916</item>
    </izvorni_sadrzaj>
    <derivirana_varijabla naziv="DomainObject.Predmet.OstaliListFormatedOIB_1">
      <item>Dario Horvat, OIB 55815001916</item>
    </derivirana_varijabla>
  </DomainObject.Predmet.OstaliListFormatedOIB>
  <DomainObject.Predmet.OstaliListFormatedWithAdress>
    <izvorni_sadrzaj>
      <item>Dario Horvat, Strmečka 51b, 49240 Stubičke Toplice</item>
    </izvorni_sadrzaj>
    <derivirana_varijabla naziv="DomainObject.Predmet.OstaliListFormatedWithAdress_1">
      <item>Dario Horvat, Strmečka 51b, 49240 Stubičke Toplice</item>
    </derivirana_varijabla>
  </DomainObject.Predmet.OstaliListFormatedWithAdress>
  <DomainObject.Predmet.OstaliListFormatedWithAdressOIB>
    <izvorni_sadrzaj>
      <item>Dario Horvat, OIB 55815001916, Strmečka 51b, 49240 Stubičke Toplice</item>
    </izvorni_sadrzaj>
    <derivirana_varijabla naziv="DomainObject.Predmet.OstaliListFormatedWithAdressOIB_1">
      <item>Dario Horvat, OIB 55815001916, Strmečka 51b, 49240 Stubičke Toplice</item>
    </derivirana_varijabla>
  </DomainObject.Predmet.OstaliListFormatedWithAdressOIB>
  <DomainObject.Predmet.OstaliListNazivFormated>
    <izvorni_sadrzaj>
      <item>Dario Horvat</item>
    </izvorni_sadrzaj>
    <derivirana_varijabla naziv="DomainObject.Predmet.OstaliListNazivFormated_1">
      <item>Dario Horvat</item>
    </derivirana_varijabla>
  </DomainObject.Predmet.OstaliListNazivFormated>
  <DomainObject.Predmet.OstaliListNazivFormatedOIB>
    <izvorni_sadrzaj>
      <item>Dario Horvat, OIB 55815001916</item>
    </izvorni_sadrzaj>
    <derivirana_varijabla naziv="DomainObject.Predmet.OstaliListNazivFormatedOIB_1">
      <item>Dario Horvat, OIB 55815001916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MONT d.o.o.</izvorni_sadrzaj>
    <derivirana_varijabla naziv="DomainObject.Predmet.ProtustrankaIDrugi_1">ZAGORJE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 MONT d.o.o., OIB 77233371097, Bosutska 2, 10000 Zagreb</izvorni_sadrzaj>
    <derivirana_varijabla naziv="DomainObject.Predmet.ProtustrankaIDrugiAdressOIB_1">ZAGORJE MONT d.o.o., OIB 77233371097, Bosutska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 MONT d.o.o.</item>
      <item>FINA Regionalni centar Zagreb</item>
      <item>Dario Horvat</item>
    </izvorni_sadrzaj>
    <derivirana_varijabla naziv="DomainObject.Predmet.SudioniciListNaziv_1">
      <item>ZAGORJE MONT d.o.o.</item>
      <item>FINA Regionalni centar Zagreb</item>
      <item>Dario Horvat</item>
    </derivirana_varijabla>
  </DomainObject.Predmet.SudioniciListNaziv>
  <DomainObject.Predmet.SudioniciListAdressOIB>
    <izvorni_sadrzaj>
      <item>ZAGORJE MONT d.o.o., OIB 77233371097, Bosutska 2,10000 Zagreb</item>
      <item>FINA Regionalni centar Zagreb, OIB 85821130368, Trg svibanjskih žrtava 1995. 1,10000 Zagreb</item>
      <item>Dario Horvat, OIB 55815001916, Strmečka 51b,49240 Stubičke Toplice</item>
    </izvorni_sadrzaj>
    <derivirana_varijabla naziv="DomainObject.Predmet.SudioniciListAdressOIB_1">
      <item>ZAGORJE MONT d.o.o., OIB 77233371097, Bosutska 2,10000 Zagreb</item>
      <item>FINA Regionalni centar Zagreb, OIB 85821130368, Trg svibanjskih žrtava 1995. 1,10000 Zagreb</item>
      <item>Dario Horvat, OIB 55815001916, Strmečka 51b,49240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77233371097</item>
      <item>, OIB 85821130368</item>
      <item>, OIB 55815001916</item>
    </izvorni_sadrzaj>
    <derivirana_varijabla naziv="DomainObject.Predmet.SudioniciListNazivOIB_1">
      <item>, OIB 77233371097</item>
      <item>, OIB 85821130368</item>
      <item>, OIB 55815001916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482CA2-DE68-4E70-A937-0BF6B6AD2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426</properties:Words>
  <properties:Characters>2309</properties:Characters>
  <properties:Lines>80</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2016-06-03T05:13:00Z</dcterms:created>
  <dc:creator>stecaj</dc:creator>
  <cp:lastModifiedBy>Žana Livaja</cp:lastModifiedBy>
  <cp:lastPrinted>2016-06-03T07:43:00Z</cp:lastPrinted>
  <dcterms:modified xmlns:xsi="http://www.w3.org/2001/XMLSchema-instance" xsi:type="dcterms:W3CDTF">2016-06-03T07:44:00Z</dcterms:modified>
  <cp:revision>7</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