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c079d" w14:paraId="c2c079d" w:rsidRDefault="000F0554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 xml:space="preserve"> </w:t>
      </w:r>
      <w:r w:rsidR="000E1F39" w:rsidRPr="00655B39">
        <w:rPr>
          <w:rFonts w:hAnsi="Times New Roman" w:ascii="Times New Roman"/>
          <w:b/>
          <w:sz w:val="28"/>
        </w:rPr>
        <w:t>Obrazac 20.</w:t>
      </w:r>
      <w:r w:rsidR="000D686D">
        <w:rPr>
          <w:rFonts w:hAnsi="Times New Roman" w:ascii="Times New Roman"/>
          <w:b/>
          <w:sz w:val="28"/>
        </w:rPr>
        <w:t xml:space="preserve"> (čl. 89 st. 2 SZ)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4312AE" w:rsidP="000E1F39" w:rsidR="004312A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A16ED" w:rsidP="000E1F39" w:rsidR="000E1F39" w:rsidRPr="00655B3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TRGOVAČKI SUD U</w:t>
      </w:r>
      <w:r w:rsidR="000D686D">
        <w:rPr>
          <w:rFonts w:hAnsi="Times New Roman" w:ascii="Times New Roman"/>
          <w:sz w:val="24"/>
        </w:rPr>
        <w:t xml:space="preserve"> ZAGREB</w:t>
      </w:r>
      <w:r>
        <w:rPr>
          <w:rFonts w:hAnsi="Times New Roman" w:ascii="Times New Roman"/>
          <w:sz w:val="24"/>
        </w:rPr>
        <w:t>U</w:t>
      </w:r>
    </w:p>
    <w:p w:rsidRDefault="000E1F39" w:rsidP="000E1F39" w:rsidR="000E1F39" w:rsidRPr="007A16ED">
      <w:p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u w:val="single"/>
          <w:lang w:val="pl-PL"/>
        </w:rPr>
        <w:t>Poslovni bro</w:t>
      </w:r>
      <w:r w:rsidR="00C74DD1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j spisa </w:t>
      </w:r>
      <w:r w:rsidR="00D04BBB">
        <w:rPr>
          <w:rFonts w:hAnsi="Times New Roman" w:ascii="Times New Roman"/>
          <w:b/>
          <w:sz w:val="24"/>
          <w:szCs w:val="24"/>
          <w:u w:val="single"/>
          <w:lang w:val="pl-PL"/>
        </w:rPr>
        <w:t>3</w:t>
      </w:r>
      <w:r w:rsidR="00C74DD1">
        <w:rPr>
          <w:rFonts w:hAnsi="Times New Roman" w:ascii="Times New Roman"/>
          <w:b/>
          <w:sz w:val="24"/>
          <w:szCs w:val="24"/>
          <w:u w:val="single"/>
          <w:lang w:val="pl-PL"/>
        </w:rPr>
        <w:t>. St-</w:t>
      </w:r>
      <w:r w:rsidR="00D04BBB">
        <w:rPr>
          <w:rFonts w:hAnsi="Times New Roman" w:ascii="Times New Roman"/>
          <w:b/>
          <w:sz w:val="24"/>
          <w:szCs w:val="24"/>
          <w:u w:val="single"/>
          <w:lang w:val="pl-PL"/>
        </w:rPr>
        <w:t>4393</w:t>
      </w:r>
      <w:r w:rsidR="000B7852">
        <w:rPr>
          <w:rFonts w:hAnsi="Times New Roman" w:ascii="Times New Roman"/>
          <w:b/>
          <w:sz w:val="24"/>
          <w:szCs w:val="24"/>
          <w:u w:val="single"/>
          <w:lang w:val="pl-PL"/>
        </w:rPr>
        <w:t>/</w:t>
      </w:r>
      <w:r w:rsidR="00C74DD1">
        <w:rPr>
          <w:rFonts w:hAnsi="Times New Roman" w:ascii="Times New Roman"/>
          <w:b/>
          <w:sz w:val="24"/>
          <w:szCs w:val="24"/>
          <w:u w:val="single"/>
          <w:lang w:val="pl-PL"/>
        </w:rPr>
        <w:t>20</w:t>
      </w:r>
      <w:r w:rsidR="000B7852">
        <w:rPr>
          <w:rFonts w:hAnsi="Times New Roman" w:ascii="Times New Roman"/>
          <w:b/>
          <w:sz w:val="24"/>
          <w:szCs w:val="24"/>
          <w:u w:val="single"/>
          <w:lang w:val="pl-PL"/>
        </w:rPr>
        <w:t>16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D04BBB" w:rsidP="00D12B2C" w:rsidR="007A16ED" w:rsidRPr="00D12B2C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AKTIV TAPETARIJA</w:t>
      </w:r>
      <w:r w:rsidR="000D686D" w:rsidRPr="007A16ED">
        <w:rPr>
          <w:rFonts w:hAnsi="Times New Roman" w:ascii="Times New Roman"/>
          <w:b/>
          <w:sz w:val="24"/>
          <w:szCs w:val="24"/>
          <w:lang w:val="pl-PL"/>
        </w:rPr>
        <w:t xml:space="preserve"> d.o.o. </w:t>
      </w:r>
      <w:r w:rsidR="00795A78">
        <w:rPr>
          <w:rFonts w:hAnsi="Times New Roman" w:ascii="Times New Roman"/>
          <w:b/>
          <w:sz w:val="24"/>
          <w:szCs w:val="24"/>
          <w:lang w:val="pl-PL"/>
        </w:rPr>
        <w:t>u</w:t>
      </w:r>
      <w:r w:rsidR="00C74DD1">
        <w:rPr>
          <w:rFonts w:hAnsi="Times New Roman" w:ascii="Times New Roman"/>
          <w:b/>
          <w:sz w:val="24"/>
          <w:szCs w:val="24"/>
          <w:lang w:val="pl-PL"/>
        </w:rPr>
        <w:t xml:space="preserve"> stečaju, OIB: </w:t>
      </w:r>
      <w:r>
        <w:rPr>
          <w:rFonts w:hAnsi="Times New Roman" w:ascii="Times New Roman"/>
          <w:b/>
          <w:sz w:val="24"/>
          <w:szCs w:val="24"/>
          <w:lang w:val="pl-PL"/>
        </w:rPr>
        <w:t>29164455736</w:t>
      </w:r>
      <w:r w:rsidR="00C74DD1">
        <w:rPr>
          <w:rFonts w:hAnsi="Times New Roman" w:ascii="Times New Roman"/>
          <w:b/>
          <w:sz w:val="24"/>
          <w:szCs w:val="24"/>
          <w:lang w:val="pl-PL"/>
        </w:rPr>
        <w:t xml:space="preserve">, </w:t>
      </w:r>
      <w:r>
        <w:rPr>
          <w:rFonts w:hAnsi="Times New Roman" w:ascii="Times New Roman"/>
          <w:b/>
          <w:sz w:val="24"/>
          <w:szCs w:val="24"/>
          <w:lang w:val="pl-PL"/>
        </w:rPr>
        <w:t>Zagreb</w:t>
      </w:r>
      <w:r w:rsidR="000B7852">
        <w:rPr>
          <w:rFonts w:hAnsi="Times New Roman" w:ascii="Times New Roman"/>
          <w:b/>
          <w:sz w:val="24"/>
          <w:szCs w:val="24"/>
          <w:lang w:val="pl-PL"/>
        </w:rPr>
        <w:t xml:space="preserve">, 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Nike Grškovića 2 </w:t>
      </w:r>
    </w:p>
    <w:p w:rsidRDefault="00F258D6" w:rsidP="000E1F39" w:rsidR="00F258D6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0E1F39" w:rsidRPr="007A16ED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TIJEK STEČAJNOGA P</w:t>
      </w:r>
      <w:r w:rsidR="000B7852">
        <w:rPr>
          <w:rFonts w:hAnsi="Times New Roman" w:ascii="Times New Roman"/>
          <w:b/>
          <w:sz w:val="24"/>
          <w:szCs w:val="24"/>
          <w:lang w:val="pl-PL"/>
        </w:rPr>
        <w:t xml:space="preserve">OSTUPKA U RAZDOBLJU od </w:t>
      </w:r>
      <w:r w:rsidR="004B3808">
        <w:rPr>
          <w:rFonts w:hAnsi="Times New Roman" w:ascii="Times New Roman"/>
          <w:b/>
          <w:sz w:val="24"/>
          <w:szCs w:val="24"/>
          <w:lang w:val="pl-PL"/>
        </w:rPr>
        <w:t>01</w:t>
      </w:r>
      <w:r w:rsidR="009037C4">
        <w:rPr>
          <w:rFonts w:hAnsi="Times New Roman" w:ascii="Times New Roman"/>
          <w:b/>
          <w:sz w:val="24"/>
          <w:szCs w:val="24"/>
          <w:lang w:val="pl-PL"/>
        </w:rPr>
        <w:t>.</w:t>
      </w:r>
      <w:r w:rsidR="000D686D" w:rsidRPr="007A16ED">
        <w:rPr>
          <w:rFonts w:hAnsi="Times New Roman" w:ascii="Times New Roman"/>
          <w:b/>
          <w:sz w:val="24"/>
          <w:szCs w:val="24"/>
          <w:lang w:val="pl-PL"/>
        </w:rPr>
        <w:t>0</w:t>
      </w:r>
      <w:r w:rsidR="00265716">
        <w:rPr>
          <w:rFonts w:hAnsi="Times New Roman" w:ascii="Times New Roman"/>
          <w:b/>
          <w:sz w:val="24"/>
          <w:szCs w:val="24"/>
          <w:lang w:val="pl-PL"/>
        </w:rPr>
        <w:t>1</w:t>
      </w:r>
      <w:r w:rsidR="000B7852">
        <w:rPr>
          <w:rFonts w:hAnsi="Times New Roman" w:ascii="Times New Roman"/>
          <w:b/>
          <w:sz w:val="24"/>
          <w:szCs w:val="24"/>
          <w:lang w:val="pl-PL"/>
        </w:rPr>
        <w:t>.201</w:t>
      </w:r>
      <w:r w:rsidR="00265716">
        <w:rPr>
          <w:rFonts w:hAnsi="Times New Roman" w:ascii="Times New Roman"/>
          <w:b/>
          <w:sz w:val="24"/>
          <w:szCs w:val="24"/>
          <w:lang w:val="pl-PL"/>
        </w:rPr>
        <w:t>9</w:t>
      </w:r>
      <w:r w:rsidR="00470C04">
        <w:rPr>
          <w:rFonts w:hAnsi="Times New Roman" w:ascii="Times New Roman"/>
          <w:b/>
          <w:sz w:val="24"/>
          <w:szCs w:val="24"/>
          <w:lang w:val="pl-PL"/>
        </w:rPr>
        <w:t xml:space="preserve">.g. </w:t>
      </w:r>
      <w:r w:rsidR="00C74DD1">
        <w:rPr>
          <w:rFonts w:hAnsi="Times New Roman" w:ascii="Times New Roman"/>
          <w:b/>
          <w:sz w:val="24"/>
          <w:szCs w:val="24"/>
          <w:lang w:val="pl-PL"/>
        </w:rPr>
        <w:t xml:space="preserve">do </w:t>
      </w:r>
      <w:r w:rsidR="004B3808">
        <w:rPr>
          <w:rFonts w:hAnsi="Times New Roman" w:ascii="Times New Roman"/>
          <w:b/>
          <w:sz w:val="24"/>
          <w:szCs w:val="24"/>
          <w:lang w:val="pl-PL"/>
        </w:rPr>
        <w:t>3</w:t>
      </w:r>
      <w:r w:rsidR="000312F9">
        <w:rPr>
          <w:rFonts w:hAnsi="Times New Roman" w:ascii="Times New Roman"/>
          <w:b/>
          <w:sz w:val="24"/>
          <w:szCs w:val="24"/>
          <w:lang w:val="pl-PL"/>
        </w:rPr>
        <w:t>1</w:t>
      </w:r>
      <w:r w:rsidR="00C74DD1">
        <w:rPr>
          <w:rFonts w:hAnsi="Times New Roman" w:ascii="Times New Roman"/>
          <w:b/>
          <w:sz w:val="24"/>
          <w:szCs w:val="24"/>
          <w:lang w:val="pl-PL"/>
        </w:rPr>
        <w:t>.</w:t>
      </w:r>
      <w:r w:rsidR="00265716">
        <w:rPr>
          <w:rFonts w:hAnsi="Times New Roman" w:ascii="Times New Roman"/>
          <w:b/>
          <w:sz w:val="24"/>
          <w:szCs w:val="24"/>
          <w:lang w:val="pl-PL"/>
        </w:rPr>
        <w:t>03</w:t>
      </w:r>
      <w:r w:rsidR="009037C4">
        <w:rPr>
          <w:rFonts w:hAnsi="Times New Roman" w:ascii="Times New Roman"/>
          <w:b/>
          <w:sz w:val="24"/>
          <w:szCs w:val="24"/>
          <w:lang w:val="pl-PL"/>
        </w:rPr>
        <w:t>.201</w:t>
      </w:r>
      <w:r w:rsidR="00265716">
        <w:rPr>
          <w:rFonts w:hAnsi="Times New Roman" w:ascii="Times New Roman"/>
          <w:b/>
          <w:sz w:val="24"/>
          <w:szCs w:val="24"/>
          <w:lang w:val="pl-PL"/>
        </w:rPr>
        <w:t>9</w:t>
      </w:r>
      <w:r w:rsidR="000D686D" w:rsidRPr="007A16ED">
        <w:rPr>
          <w:rFonts w:hAnsi="Times New Roman" w:ascii="Times New Roman"/>
          <w:b/>
          <w:sz w:val="24"/>
          <w:szCs w:val="24"/>
          <w:lang w:val="pl-PL"/>
        </w:rPr>
        <w:t>.g.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F50D9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</w:t>
      </w:r>
      <w:r w:rsidR="000B7852">
        <w:rPr>
          <w:rFonts w:hAnsi="Times New Roman" w:ascii="Times New Roman"/>
          <w:sz w:val="24"/>
          <w:szCs w:val="24"/>
          <w:lang w:val="pl-PL"/>
        </w:rPr>
        <w:t>stavno na prethodno podnijeto izvješće</w:t>
      </w:r>
      <w:r w:rsidR="000D686D">
        <w:rPr>
          <w:rFonts w:hAnsi="Times New Roman" w:ascii="Times New Roman"/>
          <w:sz w:val="24"/>
          <w:szCs w:val="24"/>
          <w:lang w:val="pl-PL"/>
        </w:rPr>
        <w:t xml:space="preserve"> u ovom stečajnom postupku </w:t>
      </w:r>
      <w:r w:rsidR="00C74DD1">
        <w:rPr>
          <w:rFonts w:hAnsi="Times New Roman" w:ascii="Times New Roman"/>
          <w:sz w:val="24"/>
          <w:szCs w:val="24"/>
          <w:lang w:val="pl-PL"/>
        </w:rPr>
        <w:t>od 0</w:t>
      </w:r>
      <w:r w:rsidR="00D04BBB">
        <w:rPr>
          <w:rFonts w:hAnsi="Times New Roman" w:ascii="Times New Roman"/>
          <w:sz w:val="24"/>
          <w:szCs w:val="24"/>
          <w:lang w:val="pl-PL"/>
        </w:rPr>
        <w:t>8</w:t>
      </w:r>
      <w:r w:rsidR="00C74DD1">
        <w:rPr>
          <w:rFonts w:hAnsi="Times New Roman" w:ascii="Times New Roman"/>
          <w:sz w:val="24"/>
          <w:szCs w:val="24"/>
          <w:lang w:val="pl-PL"/>
        </w:rPr>
        <w:t>.</w:t>
      </w:r>
      <w:r w:rsidR="00D04BBB">
        <w:rPr>
          <w:rFonts w:hAnsi="Times New Roman" w:ascii="Times New Roman"/>
          <w:sz w:val="24"/>
          <w:szCs w:val="24"/>
          <w:lang w:val="pl-PL"/>
        </w:rPr>
        <w:t xml:space="preserve"> siječnja </w:t>
      </w:r>
      <w:r w:rsidR="000B7852">
        <w:rPr>
          <w:rFonts w:hAnsi="Times New Roman" w:ascii="Times New Roman"/>
          <w:sz w:val="24"/>
          <w:szCs w:val="24"/>
          <w:lang w:val="pl-PL"/>
        </w:rPr>
        <w:t>201</w:t>
      </w:r>
      <w:r w:rsidR="00D04BBB">
        <w:rPr>
          <w:rFonts w:hAnsi="Times New Roman" w:ascii="Times New Roman"/>
          <w:sz w:val="24"/>
          <w:szCs w:val="24"/>
          <w:lang w:val="pl-PL"/>
        </w:rPr>
        <w:t>8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.g. za </w:t>
      </w:r>
      <w:r w:rsidR="008A68FC">
        <w:rPr>
          <w:rFonts w:hAnsi="Times New Roman" w:ascii="Times New Roman"/>
          <w:sz w:val="24"/>
          <w:szCs w:val="24"/>
          <w:lang w:val="pl-PL"/>
        </w:rPr>
        <w:t>i</w:t>
      </w:r>
      <w:r w:rsidR="000B7852">
        <w:rPr>
          <w:rFonts w:hAnsi="Times New Roman" w:ascii="Times New Roman"/>
          <w:sz w:val="24"/>
          <w:szCs w:val="24"/>
          <w:lang w:val="pl-PL"/>
        </w:rPr>
        <w:t xml:space="preserve">spitno i 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izvještajno ročište održano dana </w:t>
      </w:r>
      <w:r w:rsidR="00D04BBB">
        <w:rPr>
          <w:rFonts w:hAnsi="Times New Roman" w:ascii="Times New Roman"/>
          <w:sz w:val="24"/>
          <w:szCs w:val="24"/>
          <w:lang w:val="pl-PL"/>
        </w:rPr>
        <w:t>2</w:t>
      </w:r>
      <w:r w:rsidR="00C74DD1">
        <w:rPr>
          <w:rFonts w:hAnsi="Times New Roman" w:ascii="Times New Roman"/>
          <w:sz w:val="24"/>
          <w:szCs w:val="24"/>
          <w:lang w:val="pl-PL"/>
        </w:rPr>
        <w:t>5.</w:t>
      </w:r>
      <w:r w:rsidR="00D04BBB">
        <w:rPr>
          <w:rFonts w:hAnsi="Times New Roman" w:ascii="Times New Roman"/>
          <w:sz w:val="24"/>
          <w:szCs w:val="24"/>
          <w:lang w:val="pl-PL"/>
        </w:rPr>
        <w:t xml:space="preserve"> siječnja </w:t>
      </w:r>
      <w:r w:rsidR="000B7852">
        <w:rPr>
          <w:rFonts w:hAnsi="Times New Roman" w:ascii="Times New Roman"/>
          <w:sz w:val="24"/>
          <w:szCs w:val="24"/>
          <w:lang w:val="pl-PL"/>
        </w:rPr>
        <w:t>201</w:t>
      </w:r>
      <w:r w:rsidR="00D04BBB">
        <w:rPr>
          <w:rFonts w:hAnsi="Times New Roman" w:ascii="Times New Roman"/>
          <w:sz w:val="24"/>
          <w:szCs w:val="24"/>
          <w:lang w:val="pl-PL"/>
        </w:rPr>
        <w:t>8</w:t>
      </w:r>
      <w:r w:rsidR="009037C4">
        <w:rPr>
          <w:rFonts w:hAnsi="Times New Roman" w:ascii="Times New Roman"/>
          <w:sz w:val="24"/>
          <w:szCs w:val="24"/>
          <w:lang w:val="pl-PL"/>
        </w:rPr>
        <w:t>.g.,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312F9">
        <w:rPr>
          <w:rFonts w:hAnsi="Times New Roman" w:ascii="Times New Roman"/>
          <w:sz w:val="24"/>
          <w:szCs w:val="24"/>
          <w:lang w:val="pl-PL"/>
        </w:rPr>
        <w:t>periodičn</w:t>
      </w:r>
      <w:r w:rsidR="004B3808">
        <w:rPr>
          <w:rFonts w:hAnsi="Times New Roman" w:ascii="Times New Roman"/>
          <w:sz w:val="24"/>
          <w:szCs w:val="24"/>
          <w:lang w:val="pl-PL"/>
        </w:rPr>
        <w:t>a</w:t>
      </w:r>
      <w:r w:rsidR="000312F9">
        <w:rPr>
          <w:rFonts w:hAnsi="Times New Roman" w:ascii="Times New Roman"/>
          <w:sz w:val="24"/>
          <w:szCs w:val="24"/>
          <w:lang w:val="pl-PL"/>
        </w:rPr>
        <w:t xml:space="preserve"> izvješć</w:t>
      </w:r>
      <w:r w:rsidR="004B3808">
        <w:rPr>
          <w:rFonts w:hAnsi="Times New Roman" w:ascii="Times New Roman"/>
          <w:sz w:val="24"/>
          <w:szCs w:val="24"/>
          <w:lang w:val="pl-PL"/>
        </w:rPr>
        <w:t>a</w:t>
      </w:r>
      <w:r w:rsidR="000312F9">
        <w:rPr>
          <w:rFonts w:hAnsi="Times New Roman" w:ascii="Times New Roman"/>
          <w:sz w:val="24"/>
          <w:szCs w:val="24"/>
          <w:lang w:val="pl-PL"/>
        </w:rPr>
        <w:t xml:space="preserve"> od 20.04.2018.g. i </w:t>
      </w:r>
      <w:r w:rsidR="004B3808">
        <w:rPr>
          <w:rFonts w:hAnsi="Times New Roman" w:ascii="Times New Roman"/>
          <w:sz w:val="24"/>
          <w:szCs w:val="24"/>
          <w:lang w:val="pl-PL"/>
        </w:rPr>
        <w:t>02.10.2018.g.</w:t>
      </w:r>
      <w:r w:rsidR="00265716">
        <w:rPr>
          <w:rFonts w:hAnsi="Times New Roman" w:ascii="Times New Roman"/>
          <w:sz w:val="24"/>
          <w:szCs w:val="24"/>
          <w:lang w:val="pl-PL"/>
        </w:rPr>
        <w:t>, 03.01.2019.g.</w:t>
      </w:r>
      <w:r w:rsidR="004B3808">
        <w:rPr>
          <w:rFonts w:hAnsi="Times New Roman" w:ascii="Times New Roman"/>
          <w:sz w:val="24"/>
          <w:szCs w:val="24"/>
          <w:lang w:val="pl-PL"/>
        </w:rPr>
        <w:t xml:space="preserve">, te </w:t>
      </w:r>
      <w:r w:rsidR="000312F9">
        <w:rPr>
          <w:rFonts w:hAnsi="Times New Roman" w:ascii="Times New Roman"/>
          <w:sz w:val="24"/>
          <w:szCs w:val="24"/>
          <w:lang w:val="pl-PL"/>
        </w:rPr>
        <w:t>posebno izvješće</w:t>
      </w:r>
      <w:r w:rsidR="00903D90">
        <w:rPr>
          <w:rFonts w:hAnsi="Times New Roman" w:ascii="Times New Roman"/>
          <w:sz w:val="24"/>
          <w:szCs w:val="24"/>
          <w:lang w:val="pl-PL"/>
        </w:rPr>
        <w:t xml:space="preserve"> od 25.05.2018.g.</w:t>
      </w:r>
      <w:r w:rsidR="000312F9">
        <w:rPr>
          <w:rFonts w:hAnsi="Times New Roman" w:ascii="Times New Roman"/>
          <w:sz w:val="24"/>
          <w:szCs w:val="24"/>
          <w:lang w:val="pl-PL"/>
        </w:rPr>
        <w:t xml:space="preserve"> sa prijedlogom za sazivanje skupštine vjerovnika (održana dana 12. </w:t>
      </w:r>
      <w:r w:rsidR="00903D90">
        <w:rPr>
          <w:rFonts w:hAnsi="Times New Roman" w:ascii="Times New Roman"/>
          <w:sz w:val="24"/>
          <w:szCs w:val="24"/>
          <w:lang w:val="pl-PL"/>
        </w:rPr>
        <w:t>r</w:t>
      </w:r>
      <w:r w:rsidR="000312F9">
        <w:rPr>
          <w:rFonts w:hAnsi="Times New Roman" w:ascii="Times New Roman"/>
          <w:sz w:val="24"/>
          <w:szCs w:val="24"/>
          <w:lang w:val="pl-PL"/>
        </w:rPr>
        <w:t xml:space="preserve">ujna 2018.g.) </w:t>
      </w:r>
      <w:r w:rsidR="00F50D96">
        <w:rPr>
          <w:rFonts w:hAnsi="Times New Roman" w:ascii="Times New Roman"/>
          <w:sz w:val="24"/>
          <w:szCs w:val="24"/>
          <w:lang w:val="pl-PL"/>
        </w:rPr>
        <w:t>u ovom izvješću u smislu odredbe čl. 89 st. 2 Stečajnog zakona iznosim slijedeće.</w:t>
      </w:r>
    </w:p>
    <w:p w:rsidRDefault="00CE45AA" w:rsidP="000E1F39" w:rsidR="00CE45A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50D96" w:rsidP="000E1F39" w:rsidR="00D04BB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tečajni upravitelj </w:t>
      </w:r>
      <w:r w:rsidR="00C74DD1">
        <w:rPr>
          <w:rFonts w:hAnsi="Times New Roman" w:ascii="Times New Roman"/>
          <w:sz w:val="24"/>
          <w:szCs w:val="24"/>
          <w:lang w:val="pl-PL"/>
        </w:rPr>
        <w:t>je u izvješću od</w:t>
      </w:r>
      <w:r w:rsidR="00D04BBB">
        <w:rPr>
          <w:rFonts w:hAnsi="Times New Roman" w:ascii="Times New Roman"/>
          <w:sz w:val="24"/>
          <w:szCs w:val="24"/>
          <w:lang w:val="pl-PL"/>
        </w:rPr>
        <w:t xml:space="preserve"> 08</w:t>
      </w:r>
      <w:r w:rsidR="00C74DD1">
        <w:rPr>
          <w:rFonts w:hAnsi="Times New Roman" w:ascii="Times New Roman"/>
          <w:sz w:val="24"/>
          <w:szCs w:val="24"/>
          <w:lang w:val="pl-PL"/>
        </w:rPr>
        <w:t>.0</w:t>
      </w:r>
      <w:r w:rsidR="00D04BBB">
        <w:rPr>
          <w:rFonts w:hAnsi="Times New Roman" w:ascii="Times New Roman"/>
          <w:sz w:val="24"/>
          <w:szCs w:val="24"/>
          <w:lang w:val="pl-PL"/>
        </w:rPr>
        <w:t>1</w:t>
      </w:r>
      <w:r w:rsidR="009D45AD">
        <w:rPr>
          <w:rFonts w:hAnsi="Times New Roman" w:ascii="Times New Roman"/>
          <w:sz w:val="24"/>
          <w:szCs w:val="24"/>
          <w:lang w:val="pl-PL"/>
        </w:rPr>
        <w:t>.201</w:t>
      </w:r>
      <w:r w:rsidR="00D04BBB">
        <w:rPr>
          <w:rFonts w:hAnsi="Times New Roman" w:ascii="Times New Roman"/>
          <w:sz w:val="24"/>
          <w:szCs w:val="24"/>
          <w:lang w:val="pl-PL"/>
        </w:rPr>
        <w:t>8</w:t>
      </w:r>
      <w:r w:rsidR="009D45AD">
        <w:rPr>
          <w:rFonts w:hAnsi="Times New Roman" w:ascii="Times New Roman"/>
          <w:sz w:val="24"/>
          <w:szCs w:val="24"/>
          <w:lang w:val="pl-PL"/>
        </w:rPr>
        <w:t xml:space="preserve">.g. </w:t>
      </w:r>
      <w:r w:rsidR="008A68FC">
        <w:rPr>
          <w:rFonts w:hAnsi="Times New Roman" w:ascii="Times New Roman"/>
          <w:sz w:val="24"/>
          <w:szCs w:val="24"/>
          <w:lang w:val="pl-PL"/>
        </w:rPr>
        <w:t xml:space="preserve">identificirao </w:t>
      </w:r>
      <w:r>
        <w:rPr>
          <w:rFonts w:hAnsi="Times New Roman" w:ascii="Times New Roman"/>
          <w:sz w:val="24"/>
          <w:szCs w:val="24"/>
          <w:lang w:val="pl-PL"/>
        </w:rPr>
        <w:t>c</w:t>
      </w:r>
      <w:r w:rsidR="00324F53">
        <w:rPr>
          <w:rFonts w:hAnsi="Times New Roman" w:ascii="Times New Roman"/>
          <w:sz w:val="24"/>
          <w:szCs w:val="24"/>
          <w:lang w:val="pl-PL"/>
        </w:rPr>
        <w:t>j</w:t>
      </w:r>
      <w:r>
        <w:rPr>
          <w:rFonts w:hAnsi="Times New Roman" w:ascii="Times New Roman"/>
          <w:sz w:val="24"/>
          <w:szCs w:val="24"/>
          <w:lang w:val="pl-PL"/>
        </w:rPr>
        <w:t xml:space="preserve">elokupnu stečajnu masu ovog stečajnog dužnika, koja se </w:t>
      </w:r>
      <w:r w:rsidR="00C74DD1">
        <w:rPr>
          <w:rFonts w:hAnsi="Times New Roman" w:ascii="Times New Roman"/>
          <w:sz w:val="24"/>
          <w:szCs w:val="24"/>
          <w:lang w:val="pl-PL"/>
        </w:rPr>
        <w:t>sastoji</w:t>
      </w:r>
      <w:r w:rsidR="00795A78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74DD1">
        <w:rPr>
          <w:rFonts w:hAnsi="Times New Roman" w:ascii="Times New Roman"/>
          <w:sz w:val="24"/>
          <w:szCs w:val="24"/>
          <w:lang w:val="pl-PL"/>
        </w:rPr>
        <w:t xml:space="preserve">od </w:t>
      </w:r>
      <w:r w:rsidR="00D04BBB">
        <w:rPr>
          <w:rFonts w:hAnsi="Times New Roman" w:ascii="Times New Roman"/>
          <w:sz w:val="24"/>
          <w:szCs w:val="24"/>
          <w:lang w:val="pl-PL"/>
        </w:rPr>
        <w:t xml:space="preserve">jedne </w:t>
      </w:r>
      <w:r w:rsidR="00C74DD1">
        <w:rPr>
          <w:rFonts w:hAnsi="Times New Roman" w:ascii="Times New Roman"/>
          <w:sz w:val="24"/>
          <w:szCs w:val="24"/>
          <w:lang w:val="pl-PL"/>
        </w:rPr>
        <w:t>nekretnin</w:t>
      </w:r>
      <w:r w:rsidR="00D04BBB">
        <w:rPr>
          <w:rFonts w:hAnsi="Times New Roman" w:ascii="Times New Roman"/>
          <w:sz w:val="24"/>
          <w:szCs w:val="24"/>
          <w:lang w:val="pl-PL"/>
        </w:rPr>
        <w:t>e</w:t>
      </w:r>
      <w:r w:rsidR="00C74DD1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D04BBB">
        <w:rPr>
          <w:rFonts w:hAnsi="Times New Roman" w:ascii="Times New Roman"/>
          <w:sz w:val="24"/>
          <w:szCs w:val="24"/>
          <w:lang w:val="pl-PL"/>
        </w:rPr>
        <w:t>koja je upisana u zk.ul.br. 268/poduložak 20542 k.o. Grad Zagreb – stan u prizemlju stambene zgrade GRŠKOVIĆEVA 2 ZAGREB, sagrađena na čest.br. 1505, po novoj izmjeri čest.br. 3047 k.o. Centar, stan koji se sastoji od dvije sobe i ostalih prostorija ukupne površine 73,01 čm.</w:t>
      </w:r>
    </w:p>
    <w:p w:rsidRDefault="00C74DD1" w:rsidP="000E1F39" w:rsidR="00C74DD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74DD1" w:rsidP="000E1F39" w:rsidR="000312F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</w:t>
      </w:r>
      <w:r w:rsidR="000312F9">
        <w:rPr>
          <w:rFonts w:hAnsi="Times New Roman" w:ascii="Times New Roman"/>
          <w:sz w:val="24"/>
          <w:szCs w:val="24"/>
          <w:lang w:val="pl-PL"/>
        </w:rPr>
        <w:t>prethodn</w:t>
      </w:r>
      <w:r w:rsidR="004B3808">
        <w:rPr>
          <w:rFonts w:hAnsi="Times New Roman" w:ascii="Times New Roman"/>
          <w:sz w:val="24"/>
          <w:szCs w:val="24"/>
          <w:lang w:val="pl-PL"/>
        </w:rPr>
        <w:t>i</w:t>
      </w:r>
      <w:r w:rsidR="000312F9">
        <w:rPr>
          <w:rFonts w:hAnsi="Times New Roman" w:ascii="Times New Roman"/>
          <w:sz w:val="24"/>
          <w:szCs w:val="24"/>
          <w:lang w:val="pl-PL"/>
        </w:rPr>
        <w:t>m periodičn</w:t>
      </w:r>
      <w:r w:rsidR="004B3808">
        <w:rPr>
          <w:rFonts w:hAnsi="Times New Roman" w:ascii="Times New Roman"/>
          <w:sz w:val="24"/>
          <w:szCs w:val="24"/>
          <w:lang w:val="pl-PL"/>
        </w:rPr>
        <w:t>i</w:t>
      </w:r>
      <w:r w:rsidR="000312F9">
        <w:rPr>
          <w:rFonts w:hAnsi="Times New Roman" w:ascii="Times New Roman"/>
          <w:sz w:val="24"/>
          <w:szCs w:val="24"/>
          <w:lang w:val="pl-PL"/>
        </w:rPr>
        <w:t>m izvješć</w:t>
      </w:r>
      <w:r w:rsidR="004B3808">
        <w:rPr>
          <w:rFonts w:hAnsi="Times New Roman" w:ascii="Times New Roman"/>
          <w:sz w:val="24"/>
          <w:szCs w:val="24"/>
          <w:lang w:val="pl-PL"/>
        </w:rPr>
        <w:t>ima</w:t>
      </w:r>
      <w:r w:rsidR="000312F9">
        <w:rPr>
          <w:rFonts w:hAnsi="Times New Roman" w:ascii="Times New Roman"/>
          <w:sz w:val="24"/>
          <w:szCs w:val="24"/>
          <w:lang w:val="pl-PL"/>
        </w:rPr>
        <w:t xml:space="preserve"> od 20.04.2018.g.</w:t>
      </w:r>
      <w:r w:rsidR="004B3808">
        <w:rPr>
          <w:rFonts w:hAnsi="Times New Roman" w:ascii="Times New Roman"/>
          <w:sz w:val="24"/>
          <w:szCs w:val="24"/>
          <w:lang w:val="pl-PL"/>
        </w:rPr>
        <w:t xml:space="preserve"> i 02.10.2018.g.</w:t>
      </w:r>
      <w:r w:rsidR="000312F9">
        <w:rPr>
          <w:rFonts w:hAnsi="Times New Roman" w:ascii="Times New Roman"/>
          <w:sz w:val="24"/>
          <w:szCs w:val="24"/>
          <w:lang w:val="pl-PL"/>
        </w:rPr>
        <w:t xml:space="preserve">, stečajni upravitelj podrobno je izvijestio o </w:t>
      </w:r>
      <w:r>
        <w:rPr>
          <w:rFonts w:hAnsi="Times New Roman" w:ascii="Times New Roman"/>
          <w:sz w:val="24"/>
          <w:szCs w:val="24"/>
          <w:lang w:val="pl-PL"/>
        </w:rPr>
        <w:t>izvršenju dužnosti stečajnog upravitelja kako su definirane Stečajnim zakonom i odluka koje su vjerovnici usvojili na skupštini (izvještajno ročište) dana 15. veljače 2017.g.</w:t>
      </w:r>
      <w:r w:rsidR="004B3808">
        <w:rPr>
          <w:rFonts w:hAnsi="Times New Roman" w:ascii="Times New Roman"/>
          <w:sz w:val="24"/>
          <w:szCs w:val="24"/>
          <w:lang w:val="pl-PL"/>
        </w:rPr>
        <w:t>, kao na skupštini sazvanoj po prijedlogu stečajnog upravitelja i održanoj dana 12. rujna 2018.g. i o njihovu izvršenju.</w:t>
      </w:r>
    </w:p>
    <w:p w:rsidRDefault="001676DB" w:rsidP="000E1F39" w:rsidR="001676D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D53F1" w:rsidP="00AE6AD8" w:rsidR="00F258D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Dana 11. prosinca 2018.g.</w:t>
      </w:r>
      <w:r w:rsidR="004B3808">
        <w:rPr>
          <w:rFonts w:hAnsi="Times New Roman" w:ascii="Times New Roman"/>
          <w:sz w:val="24"/>
          <w:szCs w:val="24"/>
          <w:lang w:val="pl-PL"/>
        </w:rPr>
        <w:t xml:space="preserve"> stečajni sudac donio je rješenje o prodaji jedine nekretnine u vlasništvu stečajnog dužnika u ovom stečajnom postupku (St-4393/16 od 11. prosinca 2018.g.) sukladno članku 247 Stečajnog zakona, </w:t>
      </w:r>
      <w:r>
        <w:rPr>
          <w:rFonts w:hAnsi="Times New Roman" w:ascii="Times New Roman"/>
          <w:sz w:val="24"/>
          <w:szCs w:val="24"/>
          <w:lang w:val="pl-PL"/>
        </w:rPr>
        <w:t xml:space="preserve">temeljem kojeg je Općinski građanski sud u Zagrebu kao zemljišnoknjižni rješenjem Z-67882/18 od 14. </w:t>
      </w:r>
      <w:r w:rsidR="00565599">
        <w:rPr>
          <w:rFonts w:hAnsi="Times New Roman" w:ascii="Times New Roman"/>
          <w:sz w:val="24"/>
          <w:szCs w:val="24"/>
          <w:lang w:val="pl-PL"/>
        </w:rPr>
        <w:t>p</w:t>
      </w:r>
      <w:r>
        <w:rPr>
          <w:rFonts w:hAnsi="Times New Roman" w:ascii="Times New Roman"/>
          <w:sz w:val="24"/>
          <w:szCs w:val="24"/>
          <w:lang w:val="pl-PL"/>
        </w:rPr>
        <w:t xml:space="preserve">rosinca 2018.g. odredio upis zabilježbe prodaje ove nekretnine u zemljišnoj knjizi. </w:t>
      </w:r>
      <w:r w:rsidR="00C418C4">
        <w:rPr>
          <w:rFonts w:hAnsi="Times New Roman" w:ascii="Times New Roman"/>
          <w:sz w:val="24"/>
          <w:szCs w:val="24"/>
          <w:lang w:val="pl-PL"/>
        </w:rPr>
        <w:t xml:space="preserve">U postupku unovčenja nekretnine za dan 03. travnja 2019.g. određeno je ročište radi utvrđivanja vrijednosti predmetne nekretnine. </w:t>
      </w:r>
      <w:r>
        <w:rPr>
          <w:rFonts w:hAnsi="Times New Roman" w:ascii="Times New Roman"/>
          <w:sz w:val="24"/>
          <w:szCs w:val="24"/>
          <w:lang w:val="pl-PL"/>
        </w:rPr>
        <w:t>S</w:t>
      </w:r>
      <w:r w:rsidR="004B3808">
        <w:rPr>
          <w:rFonts w:hAnsi="Times New Roman" w:ascii="Times New Roman"/>
          <w:sz w:val="24"/>
          <w:szCs w:val="24"/>
          <w:lang w:val="pl-PL"/>
        </w:rPr>
        <w:t xml:space="preserve">tečajni upravitelj ishodio je </w:t>
      </w:r>
      <w:r>
        <w:rPr>
          <w:rFonts w:hAnsi="Times New Roman" w:ascii="Times New Roman"/>
          <w:sz w:val="24"/>
          <w:szCs w:val="24"/>
          <w:lang w:val="pl-PL"/>
        </w:rPr>
        <w:t xml:space="preserve">i </w:t>
      </w:r>
      <w:r w:rsidR="004B3808">
        <w:rPr>
          <w:rFonts w:hAnsi="Times New Roman" w:ascii="Times New Roman"/>
          <w:sz w:val="24"/>
          <w:szCs w:val="24"/>
          <w:lang w:val="pl-PL"/>
        </w:rPr>
        <w:t xml:space="preserve">pravomoćno rješenje Ovr-21262/15 Općinskog suda u Novom Zagrebu, kojim je proglašena pljenidba novčanih sredstava stečajnog dužnika u iznosu od 15.178,20 kn za korist ovrhovoditelja GALIR d.o.o. Zagreb nedopuštenom, te je </w:t>
      </w:r>
      <w:r w:rsidR="00F258D6">
        <w:rPr>
          <w:rFonts w:hAnsi="Times New Roman" w:ascii="Times New Roman"/>
          <w:sz w:val="24"/>
          <w:szCs w:val="24"/>
          <w:lang w:val="pl-PL"/>
        </w:rPr>
        <w:t>određen prijenos navedenih novčanih sredstava</w:t>
      </w:r>
      <w:r w:rsidR="00C418C4">
        <w:rPr>
          <w:rFonts w:hAnsi="Times New Roman" w:ascii="Times New Roman"/>
          <w:sz w:val="24"/>
          <w:szCs w:val="24"/>
          <w:lang w:val="pl-PL"/>
        </w:rPr>
        <w:t>, koja se nalaze na depozitnom računu Trgovačkog suda u Zagrebu,</w:t>
      </w:r>
      <w:r w:rsidR="00F258D6">
        <w:rPr>
          <w:rFonts w:hAnsi="Times New Roman" w:ascii="Times New Roman"/>
          <w:sz w:val="24"/>
          <w:szCs w:val="24"/>
          <w:lang w:val="pl-PL"/>
        </w:rPr>
        <w:t xml:space="preserve"> na račun stečajnog dužnika</w:t>
      </w:r>
      <w:r w:rsidR="004D7FF2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C418C4">
        <w:rPr>
          <w:rFonts w:hAnsi="Times New Roman" w:ascii="Times New Roman"/>
          <w:sz w:val="24"/>
          <w:szCs w:val="24"/>
          <w:lang w:val="pl-PL"/>
        </w:rPr>
        <w:t>O</w:t>
      </w:r>
      <w:r w:rsidR="004D7FF2">
        <w:rPr>
          <w:rFonts w:hAnsi="Times New Roman" w:ascii="Times New Roman"/>
          <w:sz w:val="24"/>
          <w:szCs w:val="24"/>
          <w:lang w:val="pl-PL"/>
        </w:rPr>
        <w:t xml:space="preserve">dgovarajući prijedlog </w:t>
      </w:r>
      <w:r w:rsidR="00C418C4">
        <w:rPr>
          <w:rFonts w:hAnsi="Times New Roman" w:ascii="Times New Roman"/>
          <w:sz w:val="24"/>
          <w:szCs w:val="24"/>
          <w:lang w:val="pl-PL"/>
        </w:rPr>
        <w:t xml:space="preserve">stečajni upravitelj </w:t>
      </w:r>
      <w:r w:rsidR="004D7FF2">
        <w:rPr>
          <w:rFonts w:hAnsi="Times New Roman" w:ascii="Times New Roman"/>
          <w:sz w:val="24"/>
          <w:szCs w:val="24"/>
          <w:lang w:val="pl-PL"/>
        </w:rPr>
        <w:t>dostav</w:t>
      </w:r>
      <w:r w:rsidR="00C418C4">
        <w:rPr>
          <w:rFonts w:hAnsi="Times New Roman" w:ascii="Times New Roman"/>
          <w:sz w:val="24"/>
          <w:szCs w:val="24"/>
          <w:lang w:val="pl-PL"/>
        </w:rPr>
        <w:t xml:space="preserve">io je na spis </w:t>
      </w:r>
      <w:r w:rsidR="004D7FF2">
        <w:rPr>
          <w:rFonts w:hAnsi="Times New Roman" w:ascii="Times New Roman"/>
          <w:sz w:val="24"/>
          <w:szCs w:val="24"/>
          <w:lang w:val="pl-PL"/>
        </w:rPr>
        <w:t xml:space="preserve">dana 04. </w:t>
      </w:r>
      <w:r w:rsidR="007A3BBF">
        <w:rPr>
          <w:rFonts w:hAnsi="Times New Roman" w:ascii="Times New Roman"/>
          <w:sz w:val="24"/>
          <w:szCs w:val="24"/>
          <w:lang w:val="pl-PL"/>
        </w:rPr>
        <w:t>p</w:t>
      </w:r>
      <w:r w:rsidR="004D7FF2">
        <w:rPr>
          <w:rFonts w:hAnsi="Times New Roman" w:ascii="Times New Roman"/>
          <w:sz w:val="24"/>
          <w:szCs w:val="24"/>
          <w:lang w:val="pl-PL"/>
        </w:rPr>
        <w:t>rosinca 2018.g</w:t>
      </w:r>
      <w:r w:rsidR="00F258D6">
        <w:rPr>
          <w:rFonts w:hAnsi="Times New Roman" w:ascii="Times New Roman"/>
          <w:sz w:val="24"/>
          <w:szCs w:val="24"/>
          <w:lang w:val="pl-PL"/>
        </w:rPr>
        <w:t>.</w:t>
      </w:r>
    </w:p>
    <w:p w:rsidRDefault="00265716" w:rsidP="00AE6AD8" w:rsidR="0026571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65716" w:rsidP="00AE6AD8" w:rsidR="0026571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izvršenju obveze vođenja poslovnih knjiga stečajnog dužnika te sastavljanja i podnošenja radi javne objave</w:t>
      </w:r>
      <w:r w:rsidR="000D1D5F">
        <w:rPr>
          <w:rFonts w:hAnsi="Times New Roman" w:ascii="Times New Roman"/>
          <w:sz w:val="24"/>
          <w:szCs w:val="24"/>
          <w:lang w:val="pl-PL"/>
        </w:rPr>
        <w:t xml:space="preserve"> godišnjih</w:t>
      </w:r>
      <w:r>
        <w:rPr>
          <w:rFonts w:hAnsi="Times New Roman" w:ascii="Times New Roman"/>
          <w:sz w:val="24"/>
          <w:szCs w:val="24"/>
          <w:lang w:val="pl-PL"/>
        </w:rPr>
        <w:t xml:space="preserve"> financijskih izvješća, stečajni upravitelj dao je po angažiranom </w:t>
      </w:r>
      <w:r>
        <w:rPr>
          <w:rFonts w:hAnsi="Times New Roman" w:ascii="Times New Roman"/>
          <w:sz w:val="24"/>
          <w:szCs w:val="24"/>
          <w:lang w:val="pl-PL"/>
        </w:rPr>
        <w:lastRenderedPageBreak/>
        <w:t>knjigovodstvenom servisu sačiniti i predati radi javne objave sva propisana godišnja financijska izvješća na propisanim obrascima GFI-POD za 2018.g., te ista pravodobno podnio FINA radi javne objave. U tu svrhu, nastao je dodatni trošak javne objave koji unaprijed naplaćuje FINA u iznosu od 230,00 kuna.</w:t>
      </w:r>
    </w:p>
    <w:p w:rsidRDefault="00D12B2C" w:rsidP="00AE6AD8" w:rsidR="00D12B2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12B2C" w:rsidP="00AE6AD8" w:rsidR="00D12B2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390593">
        <w:rPr>
          <w:rFonts w:hAnsi="Times New Roman" w:ascii="Times New Roman"/>
          <w:sz w:val="24"/>
          <w:szCs w:val="24"/>
          <w:u w:val="single"/>
          <w:lang w:val="pl-PL"/>
        </w:rPr>
        <w:t>FINANCIJSKO IZVJEŠĆE</w:t>
      </w:r>
      <w:r>
        <w:rPr>
          <w:rFonts w:hAnsi="Times New Roman" w:ascii="Times New Roman"/>
          <w:sz w:val="24"/>
          <w:szCs w:val="24"/>
          <w:lang w:val="pl-PL"/>
        </w:rPr>
        <w:t>: Stečajni dužnik</w:t>
      </w:r>
      <w:r w:rsidR="00265716">
        <w:rPr>
          <w:rFonts w:hAnsi="Times New Roman" w:ascii="Times New Roman"/>
          <w:sz w:val="24"/>
          <w:szCs w:val="24"/>
          <w:lang w:val="pl-PL"/>
        </w:rPr>
        <w:t xml:space="preserve"> i nadalje</w:t>
      </w:r>
      <w:r>
        <w:rPr>
          <w:rFonts w:hAnsi="Times New Roman" w:ascii="Times New Roman"/>
          <w:sz w:val="24"/>
          <w:szCs w:val="24"/>
          <w:lang w:val="pl-PL"/>
        </w:rPr>
        <w:t xml:space="preserve"> ostvaruje prihode od davanja u zakup nekretnine koju ima u vlasništvu (mjesečno 730,10 EUR u kunskoj protuv</w:t>
      </w:r>
      <w:r w:rsidR="00914C47">
        <w:rPr>
          <w:rFonts w:hAnsi="Times New Roman" w:ascii="Times New Roman"/>
          <w:sz w:val="24"/>
          <w:szCs w:val="24"/>
          <w:lang w:val="pl-PL"/>
        </w:rPr>
        <w:t xml:space="preserve">rijednosti više PDV), a zakupnik AKTIV DEKORACIJA d.o.o. Zagreb uredno podmiruje </w:t>
      </w:r>
      <w:r w:rsidR="00265716">
        <w:rPr>
          <w:rFonts w:hAnsi="Times New Roman" w:ascii="Times New Roman"/>
          <w:sz w:val="24"/>
          <w:szCs w:val="24"/>
          <w:lang w:val="pl-PL"/>
        </w:rPr>
        <w:t xml:space="preserve">mjesečne obveze po osnovi zakupnine temeljem </w:t>
      </w:r>
      <w:r w:rsidR="00914C47">
        <w:rPr>
          <w:rFonts w:hAnsi="Times New Roman" w:ascii="Times New Roman"/>
          <w:sz w:val="24"/>
          <w:szCs w:val="24"/>
          <w:lang w:val="pl-PL"/>
        </w:rPr>
        <w:t>ispostavljen</w:t>
      </w:r>
      <w:r w:rsidR="00265716">
        <w:rPr>
          <w:rFonts w:hAnsi="Times New Roman" w:ascii="Times New Roman"/>
          <w:sz w:val="24"/>
          <w:szCs w:val="24"/>
          <w:lang w:val="pl-PL"/>
        </w:rPr>
        <w:t>ih</w:t>
      </w:r>
      <w:r w:rsidR="00914C47">
        <w:rPr>
          <w:rFonts w:hAnsi="Times New Roman" w:ascii="Times New Roman"/>
          <w:sz w:val="24"/>
          <w:szCs w:val="24"/>
          <w:lang w:val="pl-PL"/>
        </w:rPr>
        <w:t xml:space="preserve"> račun</w:t>
      </w:r>
      <w:r w:rsidR="00265716">
        <w:rPr>
          <w:rFonts w:hAnsi="Times New Roman" w:ascii="Times New Roman"/>
          <w:sz w:val="24"/>
          <w:szCs w:val="24"/>
          <w:lang w:val="pl-PL"/>
        </w:rPr>
        <w:t>a, kao i ostale režijske troškove koji terete nekretninu</w:t>
      </w:r>
      <w:r w:rsidR="00914C47">
        <w:rPr>
          <w:rFonts w:hAnsi="Times New Roman" w:ascii="Times New Roman"/>
          <w:sz w:val="24"/>
          <w:szCs w:val="24"/>
          <w:lang w:val="pl-PL"/>
        </w:rPr>
        <w:t>. Stečajni upravitelj podmiruje isključivo najnužnije troškove</w:t>
      </w:r>
      <w:r w:rsidR="00EB4EAB">
        <w:rPr>
          <w:rFonts w:hAnsi="Times New Roman" w:ascii="Times New Roman"/>
          <w:sz w:val="24"/>
          <w:szCs w:val="24"/>
          <w:lang w:val="pl-PL"/>
        </w:rPr>
        <w:t xml:space="preserve"> provedbe stečajnog postupka</w:t>
      </w:r>
      <w:r w:rsidR="00914C47">
        <w:rPr>
          <w:rFonts w:hAnsi="Times New Roman" w:ascii="Times New Roman"/>
          <w:sz w:val="24"/>
          <w:szCs w:val="24"/>
          <w:lang w:val="pl-PL"/>
        </w:rPr>
        <w:t>: bankovne troškove i provizije</w:t>
      </w:r>
      <w:r w:rsidR="00390593">
        <w:rPr>
          <w:rFonts w:hAnsi="Times New Roman" w:ascii="Times New Roman"/>
          <w:sz w:val="24"/>
          <w:szCs w:val="24"/>
          <w:lang w:val="pl-PL"/>
        </w:rPr>
        <w:t xml:space="preserve">, obveze po osnovi poreza na dodanu vrijednost i naknade ovlaštenom knjigovođi za vođenje poslovnih knjiga </w:t>
      </w:r>
      <w:r w:rsidR="00EB4EAB">
        <w:rPr>
          <w:rFonts w:hAnsi="Times New Roman" w:ascii="Times New Roman"/>
          <w:sz w:val="24"/>
          <w:szCs w:val="24"/>
          <w:lang w:val="pl-PL"/>
        </w:rPr>
        <w:t>u iznosu od 300</w:t>
      </w:r>
      <w:r w:rsidR="004312AE">
        <w:rPr>
          <w:rFonts w:hAnsi="Times New Roman" w:ascii="Times New Roman"/>
          <w:sz w:val="24"/>
          <w:szCs w:val="24"/>
          <w:lang w:val="pl-PL"/>
        </w:rPr>
        <w:t>,</w:t>
      </w:r>
      <w:r w:rsidR="00EB4EAB">
        <w:rPr>
          <w:rFonts w:hAnsi="Times New Roman" w:ascii="Times New Roman"/>
          <w:sz w:val="24"/>
          <w:szCs w:val="24"/>
          <w:lang w:val="pl-PL"/>
        </w:rPr>
        <w:t>00 kn mjesečno + PDV</w:t>
      </w:r>
      <w:r w:rsidR="00265716">
        <w:rPr>
          <w:rFonts w:hAnsi="Times New Roman" w:ascii="Times New Roman"/>
          <w:sz w:val="24"/>
          <w:szCs w:val="24"/>
          <w:lang w:val="pl-PL"/>
        </w:rPr>
        <w:t>, a u razdoblju na koje se odnsi ovo izvješće nastao je izvanredni trošak javne objave propisanih godišnjih financijskih izvješća (GFI-POD) za 2018.g. u iznosu od 230,00 kn koji je uplaćen na račun FINA</w:t>
      </w:r>
      <w:r w:rsidR="00EB4EAB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4312AE">
        <w:rPr>
          <w:rFonts w:hAnsi="Times New Roman" w:ascii="Times New Roman"/>
          <w:sz w:val="24"/>
          <w:szCs w:val="24"/>
          <w:lang w:val="pl-PL"/>
        </w:rPr>
        <w:t xml:space="preserve">Svi ostvareni prihodi s jedne, kao i svi učinjeni troškovi </w:t>
      </w:r>
      <w:r w:rsidR="00265716">
        <w:rPr>
          <w:rFonts w:hAnsi="Times New Roman" w:ascii="Times New Roman"/>
          <w:sz w:val="24"/>
          <w:szCs w:val="24"/>
          <w:lang w:val="pl-PL"/>
        </w:rPr>
        <w:t>u razdoblju na koje se odnsi ovo periodično izvješće (</w:t>
      </w:r>
      <w:r w:rsidR="004312AE">
        <w:rPr>
          <w:rFonts w:hAnsi="Times New Roman" w:ascii="Times New Roman"/>
          <w:sz w:val="24"/>
          <w:szCs w:val="24"/>
          <w:lang w:val="pl-PL"/>
        </w:rPr>
        <w:t xml:space="preserve">od </w:t>
      </w:r>
      <w:r w:rsidR="00265716">
        <w:rPr>
          <w:rFonts w:hAnsi="Times New Roman" w:ascii="Times New Roman"/>
          <w:sz w:val="24"/>
          <w:szCs w:val="24"/>
          <w:lang w:val="pl-PL"/>
        </w:rPr>
        <w:t>01.01.2019.g.</w:t>
      </w:r>
      <w:r w:rsidR="004312AE">
        <w:rPr>
          <w:rFonts w:hAnsi="Times New Roman" w:ascii="Times New Roman"/>
          <w:sz w:val="24"/>
          <w:szCs w:val="24"/>
          <w:lang w:val="pl-PL"/>
        </w:rPr>
        <w:t xml:space="preserve"> do zaključno dana 31.</w:t>
      </w:r>
      <w:r w:rsidR="00265716">
        <w:rPr>
          <w:rFonts w:hAnsi="Times New Roman" w:ascii="Times New Roman"/>
          <w:sz w:val="24"/>
          <w:szCs w:val="24"/>
          <w:lang w:val="pl-PL"/>
        </w:rPr>
        <w:t>03</w:t>
      </w:r>
      <w:r w:rsidR="004312AE">
        <w:rPr>
          <w:rFonts w:hAnsi="Times New Roman" w:ascii="Times New Roman"/>
          <w:sz w:val="24"/>
          <w:szCs w:val="24"/>
          <w:lang w:val="pl-PL"/>
        </w:rPr>
        <w:t>.201</w:t>
      </w:r>
      <w:r w:rsidR="00265716">
        <w:rPr>
          <w:rFonts w:hAnsi="Times New Roman" w:ascii="Times New Roman"/>
          <w:sz w:val="24"/>
          <w:szCs w:val="24"/>
          <w:lang w:val="pl-PL"/>
        </w:rPr>
        <w:t>9</w:t>
      </w:r>
      <w:r w:rsidR="004312AE">
        <w:rPr>
          <w:rFonts w:hAnsi="Times New Roman" w:ascii="Times New Roman"/>
          <w:sz w:val="24"/>
          <w:szCs w:val="24"/>
          <w:lang w:val="pl-PL"/>
        </w:rPr>
        <w:t>.g.</w:t>
      </w:r>
      <w:r w:rsidR="00265716">
        <w:rPr>
          <w:rFonts w:hAnsi="Times New Roman" w:ascii="Times New Roman"/>
          <w:sz w:val="24"/>
          <w:szCs w:val="24"/>
          <w:lang w:val="pl-PL"/>
        </w:rPr>
        <w:t>)</w:t>
      </w:r>
      <w:r w:rsidR="004312AE">
        <w:rPr>
          <w:rFonts w:hAnsi="Times New Roman" w:ascii="Times New Roman"/>
          <w:sz w:val="24"/>
          <w:szCs w:val="24"/>
          <w:lang w:val="pl-PL"/>
        </w:rPr>
        <w:t xml:space="preserve"> evidentirani su u ovom izvješću priloženim izvodima sa računa stečajnog dužnika. Stanje novčanih sredstava na računu stečajnog dužnika na dan 31.</w:t>
      </w:r>
      <w:r w:rsidR="00265716">
        <w:rPr>
          <w:rFonts w:hAnsi="Times New Roman" w:ascii="Times New Roman"/>
          <w:sz w:val="24"/>
          <w:szCs w:val="24"/>
          <w:lang w:val="pl-PL"/>
        </w:rPr>
        <w:t>03</w:t>
      </w:r>
      <w:r w:rsidR="004312AE">
        <w:rPr>
          <w:rFonts w:hAnsi="Times New Roman" w:ascii="Times New Roman"/>
          <w:sz w:val="24"/>
          <w:szCs w:val="24"/>
          <w:lang w:val="pl-PL"/>
        </w:rPr>
        <w:t>.201</w:t>
      </w:r>
      <w:r w:rsidR="00265716">
        <w:rPr>
          <w:rFonts w:hAnsi="Times New Roman" w:ascii="Times New Roman"/>
          <w:sz w:val="24"/>
          <w:szCs w:val="24"/>
          <w:lang w:val="pl-PL"/>
        </w:rPr>
        <w:t>9</w:t>
      </w:r>
      <w:r w:rsidR="004312AE">
        <w:rPr>
          <w:rFonts w:hAnsi="Times New Roman" w:ascii="Times New Roman"/>
          <w:sz w:val="24"/>
          <w:szCs w:val="24"/>
          <w:lang w:val="pl-PL"/>
        </w:rPr>
        <w:t xml:space="preserve">.g. iznosi </w:t>
      </w:r>
      <w:r w:rsidR="00C418C4">
        <w:rPr>
          <w:rFonts w:hAnsi="Times New Roman" w:ascii="Times New Roman"/>
          <w:sz w:val="24"/>
          <w:szCs w:val="24"/>
          <w:lang w:val="pl-PL"/>
        </w:rPr>
        <w:t>86.344,25</w:t>
      </w:r>
      <w:r w:rsidR="004312AE">
        <w:rPr>
          <w:rFonts w:hAnsi="Times New Roman" w:ascii="Times New Roman"/>
          <w:sz w:val="24"/>
          <w:szCs w:val="24"/>
          <w:lang w:val="pl-PL"/>
        </w:rPr>
        <w:t xml:space="preserve"> kn.</w:t>
      </w:r>
    </w:p>
    <w:p w:rsidRDefault="004B3808" w:rsidP="00AE6AD8" w:rsidR="0066768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</w:t>
      </w:r>
    </w:p>
    <w:p w:rsidRDefault="00FC24DF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M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išljenje o mogućnosti zaključenja stečajnog</w:t>
      </w:r>
      <w:r w:rsidR="000E1F39">
        <w:rPr>
          <w:rFonts w:hAnsi="Times New Roman" w:ascii="Times New Roman"/>
          <w:sz w:val="24"/>
          <w:szCs w:val="24"/>
          <w:lang w:val="pl-PL"/>
        </w:rPr>
        <w:t>a</w:t>
      </w:r>
      <w:r>
        <w:rPr>
          <w:rFonts w:hAnsi="Times New Roman" w:ascii="Times New Roman"/>
          <w:sz w:val="24"/>
          <w:szCs w:val="24"/>
          <w:lang w:val="pl-PL"/>
        </w:rPr>
        <w:t xml:space="preserve"> postupka: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bit će moguće tek nakon što </w:t>
      </w:r>
      <w:r>
        <w:rPr>
          <w:rFonts w:hAnsi="Times New Roman" w:ascii="Times New Roman"/>
          <w:sz w:val="24"/>
          <w:szCs w:val="24"/>
          <w:lang w:val="pl-PL"/>
        </w:rPr>
        <w:t xml:space="preserve">se </w:t>
      </w:r>
      <w:r w:rsidR="00AE6AD8">
        <w:rPr>
          <w:rFonts w:hAnsi="Times New Roman" w:ascii="Times New Roman"/>
          <w:sz w:val="24"/>
          <w:szCs w:val="24"/>
          <w:lang w:val="pl-PL"/>
        </w:rPr>
        <w:t>unovči imovina stečajnog dužnika</w:t>
      </w:r>
      <w:r w:rsidR="00F258D6">
        <w:rPr>
          <w:rFonts w:hAnsi="Times New Roman" w:ascii="Times New Roman"/>
          <w:sz w:val="24"/>
          <w:szCs w:val="24"/>
          <w:lang w:val="pl-PL"/>
        </w:rPr>
        <w:t>, prema rješenju o prodaji St-4393/16 od 11. prosinca 2018.g.,</w:t>
      </w:r>
      <w:r w:rsidR="00AE6AD8">
        <w:rPr>
          <w:rFonts w:hAnsi="Times New Roman" w:ascii="Times New Roman"/>
          <w:sz w:val="24"/>
          <w:szCs w:val="24"/>
          <w:lang w:val="pl-PL"/>
        </w:rPr>
        <w:t xml:space="preserve"> u skladu sa </w:t>
      </w:r>
      <w:r w:rsidR="00984F23">
        <w:rPr>
          <w:rFonts w:hAnsi="Times New Roman" w:ascii="Times New Roman"/>
          <w:sz w:val="24"/>
          <w:szCs w:val="24"/>
          <w:lang w:val="pl-PL"/>
        </w:rPr>
        <w:t>odredbama čl. 247 Stečajnog zakona.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FC24DF" w:rsidP="000E1F39" w:rsidR="00FC24DF">
      <w:pPr>
        <w:rPr>
          <w:rFonts w:hAnsi="Times New Roman" w:ascii="Times New Roman"/>
          <w:sz w:val="24"/>
          <w:szCs w:val="24"/>
          <w:lang w:val="pl-PL"/>
        </w:rPr>
      </w:pPr>
    </w:p>
    <w:p w:rsidRDefault="000D1D5F" w:rsidP="000E1F39" w:rsidR="000D1D5F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0E1F39" w:rsidRPr="007A16ED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STANJE STEČAJNE MASE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– 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imovina stečajnog dužnika </w:t>
      </w:r>
      <w:r w:rsidR="00FC24DF">
        <w:rPr>
          <w:rFonts w:hAnsi="Times New Roman" w:ascii="Times New Roman"/>
          <w:sz w:val="24"/>
          <w:szCs w:val="24"/>
          <w:lang w:val="pl-PL"/>
        </w:rPr>
        <w:t>sa</w:t>
      </w:r>
      <w:r w:rsidR="001A0561">
        <w:rPr>
          <w:rFonts w:hAnsi="Times New Roman" w:ascii="Times New Roman"/>
          <w:sz w:val="24"/>
          <w:szCs w:val="24"/>
          <w:lang w:val="pl-PL"/>
        </w:rPr>
        <w:t>stoji se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 od </w:t>
      </w:r>
      <w:r w:rsidR="00CD1FCF">
        <w:rPr>
          <w:rFonts w:hAnsi="Times New Roman" w:ascii="Times New Roman"/>
          <w:sz w:val="24"/>
          <w:szCs w:val="24"/>
          <w:lang w:val="pl-PL"/>
        </w:rPr>
        <w:t xml:space="preserve">jedne </w:t>
      </w:r>
      <w:r w:rsidR="00E64A2D">
        <w:rPr>
          <w:rFonts w:hAnsi="Times New Roman" w:ascii="Times New Roman"/>
          <w:sz w:val="24"/>
          <w:szCs w:val="24"/>
          <w:lang w:val="pl-PL"/>
        </w:rPr>
        <w:t>nekretnin</w:t>
      </w:r>
      <w:r w:rsidR="00CD1FCF">
        <w:rPr>
          <w:rFonts w:hAnsi="Times New Roman" w:ascii="Times New Roman"/>
          <w:sz w:val="24"/>
          <w:szCs w:val="24"/>
          <w:lang w:val="pl-PL"/>
        </w:rPr>
        <w:t>e</w:t>
      </w:r>
      <w:r w:rsidR="002E1E1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F01A4">
        <w:rPr>
          <w:rFonts w:hAnsi="Times New Roman" w:ascii="Times New Roman"/>
          <w:sz w:val="24"/>
          <w:szCs w:val="24"/>
          <w:lang w:val="pl-PL"/>
        </w:rPr>
        <w:t>koj</w:t>
      </w:r>
      <w:r w:rsidR="00CD1FCF">
        <w:rPr>
          <w:rFonts w:hAnsi="Times New Roman" w:ascii="Times New Roman"/>
          <w:sz w:val="24"/>
          <w:szCs w:val="24"/>
          <w:lang w:val="pl-PL"/>
        </w:rPr>
        <w:t>a je upisana u zk.ul.br. 268/podul. 20542 k.o. Grad Zagreb,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D1FCF">
        <w:rPr>
          <w:rFonts w:hAnsi="Times New Roman" w:ascii="Times New Roman"/>
          <w:sz w:val="24"/>
          <w:szCs w:val="24"/>
          <w:lang w:val="pl-PL"/>
        </w:rPr>
        <w:t>pobliže označene</w:t>
      </w:r>
      <w:r w:rsidR="002F01A4">
        <w:rPr>
          <w:rFonts w:hAnsi="Times New Roman" w:ascii="Times New Roman"/>
          <w:sz w:val="24"/>
          <w:szCs w:val="24"/>
          <w:lang w:val="pl-PL"/>
        </w:rPr>
        <w:t xml:space="preserve"> i </w:t>
      </w:r>
      <w:r w:rsidR="00A52A09">
        <w:rPr>
          <w:rFonts w:hAnsi="Times New Roman" w:ascii="Times New Roman"/>
          <w:sz w:val="24"/>
          <w:szCs w:val="24"/>
          <w:lang w:val="pl-PL"/>
        </w:rPr>
        <w:t>podrobno opisane u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 i</w:t>
      </w:r>
      <w:r w:rsidR="00A52A09">
        <w:rPr>
          <w:rFonts w:hAnsi="Times New Roman" w:ascii="Times New Roman"/>
          <w:sz w:val="24"/>
          <w:szCs w:val="24"/>
          <w:lang w:val="pl-PL"/>
        </w:rPr>
        <w:t>zvješću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F01A4">
        <w:rPr>
          <w:rFonts w:hAnsi="Times New Roman" w:ascii="Times New Roman"/>
          <w:sz w:val="24"/>
          <w:szCs w:val="24"/>
          <w:lang w:val="pl-PL"/>
        </w:rPr>
        <w:t xml:space="preserve">stečajnog upravitelja </w:t>
      </w:r>
      <w:r w:rsidR="00324F53">
        <w:rPr>
          <w:rFonts w:hAnsi="Times New Roman" w:ascii="Times New Roman"/>
          <w:sz w:val="24"/>
          <w:szCs w:val="24"/>
          <w:lang w:val="pl-PL"/>
        </w:rPr>
        <w:t>za izvješt</w:t>
      </w:r>
      <w:r w:rsidR="002E1E15">
        <w:rPr>
          <w:rFonts w:hAnsi="Times New Roman" w:ascii="Times New Roman"/>
          <w:sz w:val="24"/>
          <w:szCs w:val="24"/>
          <w:lang w:val="pl-PL"/>
        </w:rPr>
        <w:t>ajno ročište od</w:t>
      </w:r>
      <w:r w:rsidR="002F01A4">
        <w:rPr>
          <w:rFonts w:hAnsi="Times New Roman" w:ascii="Times New Roman"/>
          <w:sz w:val="24"/>
          <w:szCs w:val="24"/>
          <w:lang w:val="pl-PL"/>
        </w:rPr>
        <w:t xml:space="preserve">ržano </w:t>
      </w:r>
      <w:r w:rsidR="00CD1FCF">
        <w:rPr>
          <w:rFonts w:hAnsi="Times New Roman" w:ascii="Times New Roman"/>
          <w:sz w:val="24"/>
          <w:szCs w:val="24"/>
          <w:lang w:val="pl-PL"/>
        </w:rPr>
        <w:t>2</w:t>
      </w:r>
      <w:r w:rsidR="002F01A4">
        <w:rPr>
          <w:rFonts w:hAnsi="Times New Roman" w:ascii="Times New Roman"/>
          <w:sz w:val="24"/>
          <w:szCs w:val="24"/>
          <w:lang w:val="pl-PL"/>
        </w:rPr>
        <w:t>5.0</w:t>
      </w:r>
      <w:r w:rsidR="00CD1FCF">
        <w:rPr>
          <w:rFonts w:hAnsi="Times New Roman" w:ascii="Times New Roman"/>
          <w:sz w:val="24"/>
          <w:szCs w:val="24"/>
          <w:lang w:val="pl-PL"/>
        </w:rPr>
        <w:t>1</w:t>
      </w:r>
      <w:r w:rsidR="002E1E15">
        <w:rPr>
          <w:rFonts w:hAnsi="Times New Roman" w:ascii="Times New Roman"/>
          <w:sz w:val="24"/>
          <w:szCs w:val="24"/>
          <w:lang w:val="pl-PL"/>
        </w:rPr>
        <w:t>.201</w:t>
      </w:r>
      <w:r w:rsidR="00CD1FCF">
        <w:rPr>
          <w:rFonts w:hAnsi="Times New Roman" w:ascii="Times New Roman"/>
          <w:sz w:val="24"/>
          <w:szCs w:val="24"/>
          <w:lang w:val="pl-PL"/>
        </w:rPr>
        <w:t>8</w:t>
      </w:r>
      <w:r w:rsidR="00FC24DF">
        <w:rPr>
          <w:rFonts w:hAnsi="Times New Roman" w:ascii="Times New Roman"/>
          <w:sz w:val="24"/>
          <w:szCs w:val="24"/>
          <w:lang w:val="pl-PL"/>
        </w:rPr>
        <w:t>.g.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su predmeti stečajne mase unovčeni i u kojem i</w:t>
      </w:r>
      <w:r w:rsidR="00577338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znosu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– do sada nije unovčen niti jedan predmet stečajne mase</w:t>
      </w:r>
    </w:p>
    <w:p w:rsidRDefault="000E1F39" w:rsidP="000E1F39" w:rsidR="00936D1E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936D1E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  <w:r w:rsidR="00FC24DF" w:rsidRPr="00936D1E">
        <w:rPr>
          <w:rFonts w:hAnsi="Times New Roman" w:ascii="Times New Roman"/>
          <w:sz w:val="24"/>
          <w:szCs w:val="24"/>
          <w:lang w:val="pl-PL"/>
        </w:rPr>
        <w:t xml:space="preserve"> – </w:t>
      </w:r>
      <w:r w:rsidR="00F258D6">
        <w:rPr>
          <w:rFonts w:hAnsi="Times New Roman" w:ascii="Times New Roman"/>
          <w:sz w:val="24"/>
          <w:szCs w:val="24"/>
          <w:lang w:val="pl-PL"/>
        </w:rPr>
        <w:t xml:space="preserve">dana 11. prosinca 2018.g. </w:t>
      </w:r>
      <w:r w:rsidR="00936D1E" w:rsidRPr="00936D1E">
        <w:rPr>
          <w:rFonts w:hAnsi="Times New Roman" w:ascii="Times New Roman"/>
          <w:sz w:val="24"/>
          <w:szCs w:val="24"/>
          <w:lang w:val="pl-PL"/>
        </w:rPr>
        <w:t>don</w:t>
      </w:r>
      <w:r w:rsidR="00F258D6">
        <w:rPr>
          <w:rFonts w:hAnsi="Times New Roman" w:ascii="Times New Roman"/>
          <w:sz w:val="24"/>
          <w:szCs w:val="24"/>
          <w:lang w:val="pl-PL"/>
        </w:rPr>
        <w:t>ijeto je rješenje prodaji (</w:t>
      </w:r>
      <w:r w:rsidR="00936D1E" w:rsidRPr="00936D1E">
        <w:rPr>
          <w:rFonts w:hAnsi="Times New Roman" w:ascii="Times New Roman"/>
          <w:sz w:val="24"/>
          <w:szCs w:val="24"/>
          <w:lang w:val="pl-PL"/>
        </w:rPr>
        <w:t>unovčenju</w:t>
      </w:r>
      <w:r w:rsidR="00F258D6">
        <w:rPr>
          <w:rFonts w:hAnsi="Times New Roman" w:ascii="Times New Roman"/>
          <w:sz w:val="24"/>
          <w:szCs w:val="24"/>
          <w:lang w:val="pl-PL"/>
        </w:rPr>
        <w:t>)</w:t>
      </w:r>
      <w:r w:rsidR="00936D1E" w:rsidRPr="00936D1E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258D6">
        <w:rPr>
          <w:rFonts w:hAnsi="Times New Roman" w:ascii="Times New Roman"/>
          <w:sz w:val="24"/>
          <w:szCs w:val="24"/>
          <w:lang w:val="pl-PL"/>
        </w:rPr>
        <w:t xml:space="preserve">jedine </w:t>
      </w:r>
      <w:r w:rsidR="00936D1E" w:rsidRPr="00936D1E">
        <w:rPr>
          <w:rFonts w:hAnsi="Times New Roman" w:ascii="Times New Roman"/>
          <w:sz w:val="24"/>
          <w:szCs w:val="24"/>
          <w:lang w:val="pl-PL"/>
        </w:rPr>
        <w:t>nekretnine</w:t>
      </w:r>
      <w:r w:rsidR="00F258D6">
        <w:rPr>
          <w:rFonts w:hAnsi="Times New Roman" w:ascii="Times New Roman"/>
          <w:sz w:val="24"/>
          <w:szCs w:val="24"/>
          <w:lang w:val="pl-PL"/>
        </w:rPr>
        <w:t xml:space="preserve"> u vlasništvu stečajnog dužnika</w:t>
      </w:r>
    </w:p>
    <w:p w:rsidRDefault="000E1F39" w:rsidP="000E1F39" w:rsidR="000E1F39" w:rsidRPr="00936D1E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936D1E">
        <w:rPr>
          <w:rFonts w:hAnsi="Times New Roman" w:ascii="Times New Roman"/>
          <w:sz w:val="24"/>
          <w:szCs w:val="24"/>
          <w:lang w:val="pl-PL"/>
        </w:rPr>
        <w:t xml:space="preserve">dati podatak o tome kako je ostvareno </w:t>
      </w:r>
      <w:r w:rsidR="00730661" w:rsidRPr="00936D1E">
        <w:rPr>
          <w:rFonts w:hAnsi="Times New Roman" w:ascii="Times New Roman"/>
          <w:sz w:val="24"/>
          <w:szCs w:val="24"/>
          <w:lang w:val="pl-PL"/>
        </w:rPr>
        <w:t>razlučno pravo – razlučna prava na nekretninama, specificirana u TABLICAMA RAZLUČNIH PRAVA, koj</w:t>
      </w:r>
      <w:r w:rsidR="002E1E15" w:rsidRPr="00936D1E">
        <w:rPr>
          <w:rFonts w:hAnsi="Times New Roman" w:ascii="Times New Roman"/>
          <w:sz w:val="24"/>
          <w:szCs w:val="24"/>
          <w:lang w:val="pl-PL"/>
        </w:rPr>
        <w:t>e su sastavni dio izvješća</w:t>
      </w:r>
      <w:r w:rsidR="00860BF4" w:rsidRPr="00936D1E">
        <w:rPr>
          <w:rFonts w:hAnsi="Times New Roman" w:ascii="Times New Roman"/>
          <w:sz w:val="24"/>
          <w:szCs w:val="24"/>
          <w:lang w:val="pl-PL"/>
        </w:rPr>
        <w:t xml:space="preserve"> stečajnog upravitelja od 0</w:t>
      </w:r>
      <w:r w:rsidR="00936D1E">
        <w:rPr>
          <w:rFonts w:hAnsi="Times New Roman" w:ascii="Times New Roman"/>
          <w:sz w:val="24"/>
          <w:szCs w:val="24"/>
          <w:lang w:val="pl-PL"/>
        </w:rPr>
        <w:t>8</w:t>
      </w:r>
      <w:r w:rsidR="00860BF4" w:rsidRPr="00936D1E">
        <w:rPr>
          <w:rFonts w:hAnsi="Times New Roman" w:ascii="Times New Roman"/>
          <w:sz w:val="24"/>
          <w:szCs w:val="24"/>
          <w:lang w:val="pl-PL"/>
        </w:rPr>
        <w:t>.0</w:t>
      </w:r>
      <w:r w:rsidR="00936D1E">
        <w:rPr>
          <w:rFonts w:hAnsi="Times New Roman" w:ascii="Times New Roman"/>
          <w:sz w:val="24"/>
          <w:szCs w:val="24"/>
          <w:lang w:val="pl-PL"/>
        </w:rPr>
        <w:t>1</w:t>
      </w:r>
      <w:r w:rsidR="002E1E15" w:rsidRPr="00936D1E">
        <w:rPr>
          <w:rFonts w:hAnsi="Times New Roman" w:ascii="Times New Roman"/>
          <w:sz w:val="24"/>
          <w:szCs w:val="24"/>
          <w:lang w:val="pl-PL"/>
        </w:rPr>
        <w:t>.201</w:t>
      </w:r>
      <w:r w:rsidR="00936D1E">
        <w:rPr>
          <w:rFonts w:hAnsi="Times New Roman" w:ascii="Times New Roman"/>
          <w:sz w:val="24"/>
          <w:szCs w:val="24"/>
          <w:lang w:val="pl-PL"/>
        </w:rPr>
        <w:t>8</w:t>
      </w:r>
      <w:r w:rsidR="00730661" w:rsidRPr="00936D1E">
        <w:rPr>
          <w:rFonts w:hAnsi="Times New Roman" w:ascii="Times New Roman"/>
          <w:sz w:val="24"/>
          <w:szCs w:val="24"/>
          <w:lang w:val="pl-PL"/>
        </w:rPr>
        <w:t>.g.</w:t>
      </w:r>
      <w:r w:rsidR="00FF7286" w:rsidRPr="00936D1E">
        <w:rPr>
          <w:rFonts w:hAnsi="Times New Roman" w:ascii="Times New Roman"/>
          <w:sz w:val="24"/>
          <w:szCs w:val="24"/>
          <w:lang w:val="pl-PL"/>
        </w:rPr>
        <w:t>,</w:t>
      </w:r>
      <w:r w:rsidR="00730661" w:rsidRPr="00936D1E">
        <w:rPr>
          <w:rFonts w:hAnsi="Times New Roman" w:ascii="Times New Roman"/>
          <w:sz w:val="24"/>
          <w:szCs w:val="24"/>
          <w:lang w:val="pl-PL"/>
        </w:rPr>
        <w:t xml:space="preserve"> nisu ostvarena jer ni</w:t>
      </w:r>
      <w:r w:rsidR="0066768F">
        <w:rPr>
          <w:rFonts w:hAnsi="Times New Roman" w:ascii="Times New Roman"/>
          <w:sz w:val="24"/>
          <w:szCs w:val="24"/>
          <w:lang w:val="pl-PL"/>
        </w:rPr>
        <w:t>je</w:t>
      </w:r>
      <w:r w:rsidR="00730661" w:rsidRPr="00936D1E">
        <w:rPr>
          <w:rFonts w:hAnsi="Times New Roman" w:ascii="Times New Roman"/>
          <w:sz w:val="24"/>
          <w:szCs w:val="24"/>
          <w:lang w:val="pl-PL"/>
        </w:rPr>
        <w:t xml:space="preserve"> unovčen</w:t>
      </w:r>
      <w:r w:rsidR="0066768F">
        <w:rPr>
          <w:rFonts w:hAnsi="Times New Roman" w:ascii="Times New Roman"/>
          <w:sz w:val="24"/>
          <w:szCs w:val="24"/>
          <w:lang w:val="pl-PL"/>
        </w:rPr>
        <w:t>a</w:t>
      </w:r>
      <w:r w:rsidR="00730661" w:rsidRPr="00936D1E">
        <w:rPr>
          <w:rFonts w:hAnsi="Times New Roman" w:ascii="Times New Roman"/>
          <w:sz w:val="24"/>
          <w:szCs w:val="24"/>
          <w:lang w:val="pl-PL"/>
        </w:rPr>
        <w:t xml:space="preserve"> nekretnin</w:t>
      </w:r>
      <w:r w:rsidR="0066768F">
        <w:rPr>
          <w:rFonts w:hAnsi="Times New Roman" w:ascii="Times New Roman"/>
          <w:sz w:val="24"/>
          <w:szCs w:val="24"/>
          <w:lang w:val="pl-PL"/>
        </w:rPr>
        <w:t>a</w:t>
      </w:r>
      <w:r w:rsidR="00730661" w:rsidRPr="00936D1E">
        <w:rPr>
          <w:rFonts w:hAnsi="Times New Roman" w:ascii="Times New Roman"/>
          <w:sz w:val="24"/>
          <w:szCs w:val="24"/>
          <w:lang w:val="pl-PL"/>
        </w:rPr>
        <w:t xml:space="preserve"> na koj</w:t>
      </w:r>
      <w:r w:rsidR="0066768F">
        <w:rPr>
          <w:rFonts w:hAnsi="Times New Roman" w:ascii="Times New Roman"/>
          <w:sz w:val="24"/>
          <w:szCs w:val="24"/>
          <w:lang w:val="pl-PL"/>
        </w:rPr>
        <w:t>oj</w:t>
      </w:r>
      <w:r w:rsidR="00730661" w:rsidRPr="00936D1E">
        <w:rPr>
          <w:rFonts w:hAnsi="Times New Roman" w:ascii="Times New Roman"/>
          <w:sz w:val="24"/>
          <w:szCs w:val="24"/>
          <w:lang w:val="pl-PL"/>
        </w:rPr>
        <w:t xml:space="preserve"> razlučna prava postoje</w:t>
      </w:r>
    </w:p>
    <w:p w:rsidRDefault="000E1F39" w:rsidP="000E1F39" w:rsidR="00936D1E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936D1E">
        <w:rPr>
          <w:rFonts w:hAnsi="Times New Roman" w:ascii="Times New Roman"/>
          <w:sz w:val="24"/>
          <w:szCs w:val="24"/>
          <w:lang w:val="pl-PL"/>
        </w:rPr>
        <w:t>dati podatak o tome kako je ostvaren</w:t>
      </w:r>
      <w:r w:rsidR="00730661" w:rsidRPr="00936D1E">
        <w:rPr>
          <w:rFonts w:hAnsi="Times New Roman" w:ascii="Times New Roman"/>
          <w:sz w:val="24"/>
          <w:szCs w:val="24"/>
          <w:lang w:val="pl-PL"/>
        </w:rPr>
        <w:t xml:space="preserve">o izlučno pravo – </w:t>
      </w:r>
      <w:r w:rsidR="00936D1E" w:rsidRPr="00936D1E">
        <w:rPr>
          <w:rFonts w:hAnsi="Times New Roman" w:ascii="Times New Roman"/>
          <w:sz w:val="24"/>
          <w:szCs w:val="24"/>
          <w:lang w:val="pl-PL"/>
        </w:rPr>
        <w:t>ne postoji</w:t>
      </w:r>
    </w:p>
    <w:p w:rsidRDefault="000E1F39" w:rsidP="000E1F39" w:rsidR="000E1F39" w:rsidRPr="00936D1E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936D1E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  <w:r w:rsidR="00730661" w:rsidRPr="00936D1E">
        <w:rPr>
          <w:rFonts w:hAnsi="Times New Roman" w:ascii="Times New Roman"/>
          <w:sz w:val="24"/>
          <w:szCs w:val="24"/>
          <w:lang w:val="pl-PL"/>
        </w:rPr>
        <w:t xml:space="preserve"> – vjerovnici stečajne mase i njiho</w:t>
      </w:r>
      <w:r w:rsidR="00A52A09" w:rsidRPr="00936D1E">
        <w:rPr>
          <w:rFonts w:hAnsi="Times New Roman" w:ascii="Times New Roman"/>
          <w:sz w:val="24"/>
          <w:szCs w:val="24"/>
          <w:lang w:val="pl-PL"/>
        </w:rPr>
        <w:t>ve tražbi</w:t>
      </w:r>
      <w:r w:rsidR="00860BF4" w:rsidRPr="00936D1E">
        <w:rPr>
          <w:rFonts w:hAnsi="Times New Roman" w:ascii="Times New Roman"/>
          <w:sz w:val="24"/>
          <w:szCs w:val="24"/>
          <w:lang w:val="pl-PL"/>
        </w:rPr>
        <w:t>ne utvrđene su rješenjem St-</w:t>
      </w:r>
      <w:r w:rsidR="00936D1E">
        <w:rPr>
          <w:rFonts w:hAnsi="Times New Roman" w:ascii="Times New Roman"/>
          <w:sz w:val="24"/>
          <w:szCs w:val="24"/>
          <w:lang w:val="pl-PL"/>
        </w:rPr>
        <w:t>4393</w:t>
      </w:r>
      <w:r w:rsidR="00860BF4" w:rsidRPr="00936D1E">
        <w:rPr>
          <w:rFonts w:hAnsi="Times New Roman" w:ascii="Times New Roman"/>
          <w:sz w:val="24"/>
          <w:szCs w:val="24"/>
          <w:lang w:val="pl-PL"/>
        </w:rPr>
        <w:t>/2016 od 1</w:t>
      </w:r>
      <w:r w:rsidR="00936D1E">
        <w:rPr>
          <w:rFonts w:hAnsi="Times New Roman" w:ascii="Times New Roman"/>
          <w:sz w:val="24"/>
          <w:szCs w:val="24"/>
          <w:lang w:val="pl-PL"/>
        </w:rPr>
        <w:t>3</w:t>
      </w:r>
      <w:r w:rsidR="00860BF4" w:rsidRPr="00936D1E">
        <w:rPr>
          <w:rFonts w:hAnsi="Times New Roman" w:ascii="Times New Roman"/>
          <w:sz w:val="24"/>
          <w:szCs w:val="24"/>
          <w:lang w:val="pl-PL"/>
        </w:rPr>
        <w:t>.02</w:t>
      </w:r>
      <w:r w:rsidR="002E1E15" w:rsidRPr="00936D1E">
        <w:rPr>
          <w:rFonts w:hAnsi="Times New Roman" w:ascii="Times New Roman"/>
          <w:sz w:val="24"/>
          <w:szCs w:val="24"/>
          <w:lang w:val="pl-PL"/>
        </w:rPr>
        <w:t>.201</w:t>
      </w:r>
      <w:r w:rsidR="00936D1E">
        <w:rPr>
          <w:rFonts w:hAnsi="Times New Roman" w:ascii="Times New Roman"/>
          <w:sz w:val="24"/>
          <w:szCs w:val="24"/>
          <w:lang w:val="pl-PL"/>
        </w:rPr>
        <w:t>8</w:t>
      </w:r>
      <w:r w:rsidR="00730661" w:rsidRPr="00936D1E">
        <w:rPr>
          <w:rFonts w:hAnsi="Times New Roman" w:ascii="Times New Roman"/>
          <w:sz w:val="24"/>
          <w:szCs w:val="24"/>
          <w:lang w:val="pl-PL"/>
        </w:rPr>
        <w:t>.g. (ispitno ročište), nisu namirene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 w:rsidR="001A0561">
        <w:rPr>
          <w:rFonts w:hAnsi="Times New Roman" w:ascii="Times New Roman"/>
          <w:sz w:val="24"/>
          <w:szCs w:val="24"/>
          <w:lang w:val="pl-PL"/>
        </w:rPr>
        <w:t xml:space="preserve"> – nisu zatečeni radnici </w:t>
      </w:r>
      <w:r w:rsidR="0066768F">
        <w:rPr>
          <w:rFonts w:hAnsi="Times New Roman" w:ascii="Times New Roman"/>
          <w:sz w:val="24"/>
          <w:szCs w:val="24"/>
          <w:lang w:val="pl-PL"/>
        </w:rPr>
        <w:t>koji bi nastavili s radom</w:t>
      </w:r>
    </w:p>
    <w:p w:rsidRDefault="000E1F39" w:rsidP="00730661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lastRenderedPageBreak/>
        <w:t>dati podatak o namiren</w:t>
      </w:r>
      <w:r w:rsidR="00730661">
        <w:rPr>
          <w:rFonts w:hAnsi="Times New Roman" w:ascii="Times New Roman"/>
          <w:sz w:val="24"/>
          <w:szCs w:val="24"/>
          <w:lang w:val="pl-PL"/>
        </w:rPr>
        <w:t>ju stečajnih vjerovnika (diobe) – nije provedena dioba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D1D5F" w:rsidP="000E1F39" w:rsidR="000D1D5F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730661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RADNJE KOJE ĆE SE PODUZETI U NAREDNOM RAZDOBLJU</w:t>
      </w:r>
      <w:r w:rsidR="007A16E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730661" w:rsidP="007A16ED" w:rsidR="00470C04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</w:t>
      </w:r>
      <w:r w:rsidR="00D12B2C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 upravitelj </w:t>
      </w:r>
      <w:r w:rsidR="002E1E15">
        <w:rPr>
          <w:rFonts w:hAnsi="Times New Roman" w:ascii="Times New Roman"/>
          <w:sz w:val="24"/>
          <w:szCs w:val="24"/>
          <w:lang w:val="pl-PL"/>
        </w:rPr>
        <w:t xml:space="preserve">nastavit će </w:t>
      </w:r>
      <w:r w:rsidR="00FF24B0">
        <w:rPr>
          <w:rFonts w:hAnsi="Times New Roman" w:ascii="Times New Roman"/>
          <w:sz w:val="24"/>
          <w:szCs w:val="24"/>
          <w:lang w:val="pl-PL"/>
        </w:rPr>
        <w:t>sudjelovat</w:t>
      </w:r>
      <w:r w:rsidR="002E1E15">
        <w:rPr>
          <w:rFonts w:hAnsi="Times New Roman" w:ascii="Times New Roman"/>
          <w:sz w:val="24"/>
          <w:szCs w:val="24"/>
          <w:lang w:val="pl-PL"/>
        </w:rPr>
        <w:t>i u ime stečajnog dužnika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 u </w:t>
      </w:r>
      <w:r w:rsidR="00F258D6">
        <w:rPr>
          <w:rFonts w:hAnsi="Times New Roman" w:ascii="Times New Roman"/>
          <w:sz w:val="24"/>
          <w:szCs w:val="24"/>
          <w:lang w:val="pl-PL"/>
        </w:rPr>
        <w:t>postupku prodaje</w:t>
      </w:r>
      <w:r w:rsidR="000D1D5F">
        <w:rPr>
          <w:rFonts w:hAnsi="Times New Roman" w:ascii="Times New Roman"/>
          <w:sz w:val="24"/>
          <w:szCs w:val="24"/>
          <w:lang w:val="pl-PL"/>
        </w:rPr>
        <w:t xml:space="preserve"> jedine nekretnine u vlasništvu stečajnog dužnika i</w:t>
      </w:r>
      <w:r w:rsidR="00F258D6">
        <w:rPr>
          <w:rFonts w:hAnsi="Times New Roman" w:ascii="Times New Roman"/>
          <w:sz w:val="24"/>
          <w:szCs w:val="24"/>
          <w:lang w:val="pl-PL"/>
        </w:rPr>
        <w:t xml:space="preserve"> nakon donošenja </w:t>
      </w:r>
      <w:r w:rsidR="00984F23">
        <w:rPr>
          <w:rFonts w:hAnsi="Times New Roman" w:ascii="Times New Roman"/>
          <w:sz w:val="24"/>
          <w:szCs w:val="24"/>
          <w:lang w:val="pl-PL"/>
        </w:rPr>
        <w:t>rješenj</w:t>
      </w:r>
      <w:r w:rsidR="00F258D6">
        <w:rPr>
          <w:rFonts w:hAnsi="Times New Roman" w:ascii="Times New Roman"/>
          <w:sz w:val="24"/>
          <w:szCs w:val="24"/>
          <w:lang w:val="pl-PL"/>
        </w:rPr>
        <w:t>a</w:t>
      </w:r>
      <w:r w:rsidR="00984F23">
        <w:rPr>
          <w:rFonts w:hAnsi="Times New Roman" w:ascii="Times New Roman"/>
          <w:sz w:val="24"/>
          <w:szCs w:val="24"/>
          <w:lang w:val="pl-PL"/>
        </w:rPr>
        <w:t xml:space="preserve"> o prodaji jedine nekretnine stečajnog dužnika iz čl. 247 st. 2 S</w:t>
      </w:r>
      <w:r w:rsidR="004312AE">
        <w:rPr>
          <w:rFonts w:hAnsi="Times New Roman" w:ascii="Times New Roman"/>
          <w:sz w:val="24"/>
          <w:szCs w:val="24"/>
          <w:lang w:val="pl-PL"/>
        </w:rPr>
        <w:t>Z</w:t>
      </w:r>
      <w:r w:rsidR="00F258D6">
        <w:rPr>
          <w:rFonts w:hAnsi="Times New Roman" w:ascii="Times New Roman"/>
          <w:sz w:val="24"/>
          <w:szCs w:val="24"/>
          <w:lang w:val="pl-PL"/>
        </w:rPr>
        <w:t>.</w:t>
      </w:r>
    </w:p>
    <w:p w:rsidRDefault="000D1D5F" w:rsidP="007A16ED" w:rsidR="000D1D5F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Mjesto i datum</w:t>
      </w:r>
      <w:r w:rsidR="007A16ED">
        <w:rPr>
          <w:rFonts w:hAnsi="Times New Roman" w:ascii="Times New Roman"/>
          <w:sz w:val="24"/>
          <w:szCs w:val="24"/>
          <w:lang w:val="pl-PL"/>
        </w:rPr>
        <w:t>: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  <w:r w:rsidR="007A16ED">
        <w:rPr>
          <w:rFonts w:hAnsi="Times New Roman" w:ascii="Times New Roman"/>
          <w:sz w:val="24"/>
          <w:szCs w:val="24"/>
          <w:lang w:val="pl-PL"/>
        </w:rPr>
        <w:t>:</w:t>
      </w:r>
    </w:p>
    <w:p w:rsidRDefault="00600DCA" w:rsidR="00C61F7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825D52">
        <w:rPr>
          <w:rFonts w:hAnsi="Times New Roman" w:ascii="Times New Roman"/>
          <w:sz w:val="24"/>
          <w:szCs w:val="24"/>
          <w:lang w:val="pl-PL"/>
        </w:rPr>
        <w:t>0</w:t>
      </w:r>
      <w:r w:rsidR="00265716">
        <w:rPr>
          <w:rFonts w:hAnsi="Times New Roman" w:ascii="Times New Roman"/>
          <w:sz w:val="24"/>
          <w:szCs w:val="24"/>
          <w:lang w:val="pl-PL"/>
        </w:rPr>
        <w:t>2</w:t>
      </w:r>
      <w:r w:rsidR="005C570B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265716">
        <w:rPr>
          <w:rFonts w:hAnsi="Times New Roman" w:ascii="Times New Roman"/>
          <w:sz w:val="24"/>
          <w:szCs w:val="24"/>
          <w:lang w:val="pl-PL"/>
        </w:rPr>
        <w:t>trav</w:t>
      </w:r>
      <w:r w:rsidR="00876811">
        <w:rPr>
          <w:rFonts w:hAnsi="Times New Roman" w:ascii="Times New Roman"/>
          <w:sz w:val="24"/>
          <w:szCs w:val="24"/>
          <w:lang w:val="pl-PL"/>
        </w:rPr>
        <w:t>n</w:t>
      </w:r>
      <w:r w:rsidR="00265716">
        <w:rPr>
          <w:rFonts w:hAnsi="Times New Roman" w:ascii="Times New Roman"/>
          <w:sz w:val="24"/>
          <w:szCs w:val="24"/>
          <w:lang w:val="pl-PL"/>
        </w:rPr>
        <w:t>j</w:t>
      </w:r>
      <w:r w:rsidR="002E1E15">
        <w:rPr>
          <w:rFonts w:hAnsi="Times New Roman" w:ascii="Times New Roman"/>
          <w:sz w:val="24"/>
          <w:szCs w:val="24"/>
          <w:lang w:val="pl-PL"/>
        </w:rPr>
        <w:t>a</w:t>
      </w:r>
      <w:r w:rsidR="00470C04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876811">
        <w:rPr>
          <w:rFonts w:hAnsi="Times New Roman" w:ascii="Times New Roman"/>
          <w:sz w:val="24"/>
          <w:szCs w:val="24"/>
          <w:lang w:val="pl-PL"/>
        </w:rPr>
        <w:t>9</w:t>
      </w:r>
      <w:r w:rsidR="007A16ED">
        <w:rPr>
          <w:rFonts w:hAnsi="Times New Roman" w:ascii="Times New Roman"/>
          <w:sz w:val="24"/>
          <w:szCs w:val="24"/>
          <w:lang w:val="pl-PL"/>
        </w:rPr>
        <w:t>.g.</w:t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  <w:t>Nebojša Antolić, odvjetnik</w:t>
      </w:r>
    </w:p>
    <w:p w:rsidRDefault="005C570B" w:rsidR="005C570B">
      <w:pPr>
        <w:rPr>
          <w:rFonts w:hAnsi="Times New Roman" w:ascii="Times New Roman"/>
          <w:sz w:val="24"/>
          <w:szCs w:val="24"/>
          <w:lang w:val="pl-PL"/>
        </w:rPr>
      </w:pPr>
    </w:p>
    <w:p w:rsidRDefault="004D7FF2" w:rsidR="004D7FF2">
      <w:pPr>
        <w:rPr>
          <w:rFonts w:hAnsi="Times New Roman" w:ascii="Times New Roman"/>
          <w:sz w:val="24"/>
          <w:szCs w:val="24"/>
          <w:lang w:val="pl-PL"/>
        </w:rPr>
      </w:pPr>
    </w:p>
    <w:p w:rsidRDefault="000D1D5F" w:rsidR="000D1D5F">
      <w:pPr>
        <w:rPr>
          <w:rFonts w:hAnsi="Times New Roman" w:ascii="Times New Roman"/>
          <w:sz w:val="24"/>
          <w:szCs w:val="24"/>
          <w:lang w:val="pl-PL"/>
        </w:rPr>
      </w:pPr>
    </w:p>
    <w:p w:rsidRDefault="000D1D5F" w:rsidR="000D1D5F">
      <w:pPr>
        <w:rPr>
          <w:rFonts w:hAnsi="Times New Roman" w:ascii="Times New Roman"/>
          <w:sz w:val="24"/>
          <w:szCs w:val="24"/>
          <w:lang w:val="pl-PL"/>
        </w:rPr>
      </w:pPr>
    </w:p>
    <w:p w:rsidRDefault="000D1D5F" w:rsidR="000D1D5F">
      <w:pPr>
        <w:rPr>
          <w:rFonts w:hAnsi="Times New Roman" w:ascii="Times New Roman"/>
          <w:sz w:val="24"/>
          <w:szCs w:val="24"/>
          <w:lang w:val="pl-PL"/>
        </w:rPr>
      </w:pPr>
    </w:p>
    <w:p w:rsidRDefault="000D1D5F" w:rsidR="000D1D5F">
      <w:pPr>
        <w:rPr>
          <w:rFonts w:hAnsi="Times New Roman" w:ascii="Times New Roman"/>
          <w:sz w:val="24"/>
          <w:szCs w:val="24"/>
          <w:lang w:val="pl-PL"/>
        </w:rPr>
      </w:pPr>
    </w:p>
    <w:p w:rsidRDefault="000D1D5F" w:rsidR="000D1D5F">
      <w:pPr>
        <w:rPr>
          <w:rFonts w:hAnsi="Times New Roman" w:ascii="Times New Roman"/>
          <w:sz w:val="24"/>
          <w:szCs w:val="24"/>
          <w:lang w:val="pl-PL"/>
        </w:rPr>
      </w:pPr>
    </w:p>
    <w:p w:rsidRDefault="000D53F1" w:rsidR="000D53F1">
      <w:pPr>
        <w:rPr>
          <w:rFonts w:hAnsi="Times New Roman" w:ascii="Times New Roman"/>
          <w:sz w:val="24"/>
          <w:szCs w:val="24"/>
          <w:lang w:val="pl-PL"/>
        </w:rPr>
      </w:pPr>
    </w:p>
    <w:p w:rsidRDefault="00C418C4" w:rsidR="00C418C4">
      <w:pPr>
        <w:rPr>
          <w:rFonts w:hAnsi="Times New Roman" w:ascii="Times New Roman"/>
          <w:sz w:val="24"/>
          <w:szCs w:val="24"/>
          <w:lang w:val="pl-PL"/>
        </w:rPr>
      </w:pPr>
    </w:p>
    <w:p w:rsidRDefault="00C418C4" w:rsidR="00C418C4">
      <w:pPr>
        <w:rPr>
          <w:rFonts w:hAnsi="Times New Roman" w:ascii="Times New Roman"/>
          <w:sz w:val="24"/>
          <w:szCs w:val="24"/>
          <w:lang w:val="pl-PL"/>
        </w:rPr>
      </w:pPr>
    </w:p>
    <w:p w:rsidRDefault="005C570B" w:rsidR="005C570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PRILOZI UZ IZVJEŠĆE:</w:t>
      </w:r>
    </w:p>
    <w:p w:rsidRDefault="000D53F1" w:rsidR="000D53F1">
      <w:pPr>
        <w:rPr>
          <w:rFonts w:hAnsi="Times New Roman" w:ascii="Times New Roman"/>
          <w:sz w:val="24"/>
          <w:szCs w:val="24"/>
          <w:lang w:val="pl-PL"/>
        </w:rPr>
      </w:pPr>
    </w:p>
    <w:p w:rsidRDefault="000D53F1" w:rsidP="000D53F1" w:rsidR="000D53F1" w:rsidRPr="000D53F1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Rješenje Z-67882/18 Općinskog građanskog suda u Zagrebu od 14. prosinca 2019.g.</w:t>
      </w:r>
    </w:p>
    <w:p w:rsidRDefault="00390593" w:rsidP="004312AE" w:rsidR="00102C49" w:rsidRPr="004312AE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Izvodi sa računa stečajnog dužnika od br. 1/201</w:t>
      </w:r>
      <w:r w:rsidR="00265716">
        <w:rPr>
          <w:rFonts w:hAnsi="Times New Roman" w:ascii="Times New Roman"/>
          <w:sz w:val="24"/>
          <w:szCs w:val="24"/>
          <w:lang w:val="pl-PL"/>
        </w:rPr>
        <w:t xml:space="preserve">9, </w:t>
      </w:r>
      <w:r>
        <w:rPr>
          <w:rFonts w:hAnsi="Times New Roman" w:ascii="Times New Roman"/>
          <w:sz w:val="24"/>
          <w:szCs w:val="24"/>
          <w:lang w:val="pl-PL"/>
        </w:rPr>
        <w:t>2/201</w:t>
      </w:r>
      <w:r w:rsidR="00265716">
        <w:rPr>
          <w:rFonts w:hAnsi="Times New Roman" w:ascii="Times New Roman"/>
          <w:sz w:val="24"/>
          <w:szCs w:val="24"/>
          <w:lang w:val="pl-PL"/>
        </w:rPr>
        <w:t>9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65716">
        <w:rPr>
          <w:rFonts w:hAnsi="Times New Roman" w:ascii="Times New Roman"/>
          <w:sz w:val="24"/>
          <w:szCs w:val="24"/>
          <w:lang w:val="pl-PL"/>
        </w:rPr>
        <w:t xml:space="preserve"> i 3/2019 </w:t>
      </w:r>
      <w:r>
        <w:rPr>
          <w:rFonts w:hAnsi="Times New Roman" w:ascii="Times New Roman"/>
          <w:sz w:val="24"/>
          <w:szCs w:val="24"/>
          <w:lang w:val="pl-PL"/>
        </w:rPr>
        <w:t>(razdoblje 01.01.201</w:t>
      </w:r>
      <w:r w:rsidR="00265716">
        <w:rPr>
          <w:rFonts w:hAnsi="Times New Roman" w:ascii="Times New Roman"/>
          <w:sz w:val="24"/>
          <w:szCs w:val="24"/>
          <w:lang w:val="pl-PL"/>
        </w:rPr>
        <w:t>9</w:t>
      </w:r>
      <w:r>
        <w:rPr>
          <w:rFonts w:hAnsi="Times New Roman" w:ascii="Times New Roman"/>
          <w:sz w:val="24"/>
          <w:szCs w:val="24"/>
          <w:lang w:val="pl-PL"/>
        </w:rPr>
        <w:t>.g. – 31.</w:t>
      </w:r>
      <w:r w:rsidR="00265716">
        <w:rPr>
          <w:rFonts w:hAnsi="Times New Roman" w:ascii="Times New Roman"/>
          <w:sz w:val="24"/>
          <w:szCs w:val="24"/>
          <w:lang w:val="pl-PL"/>
        </w:rPr>
        <w:t>03</w:t>
      </w:r>
      <w:r>
        <w:rPr>
          <w:rFonts w:hAnsi="Times New Roman" w:ascii="Times New Roman"/>
          <w:sz w:val="24"/>
          <w:szCs w:val="24"/>
          <w:lang w:val="pl-PL"/>
        </w:rPr>
        <w:t>.201</w:t>
      </w:r>
      <w:r w:rsidR="00265716">
        <w:rPr>
          <w:rFonts w:hAnsi="Times New Roman" w:ascii="Times New Roman"/>
          <w:sz w:val="24"/>
          <w:szCs w:val="24"/>
          <w:lang w:val="pl-PL"/>
        </w:rPr>
        <w:t>9</w:t>
      </w:r>
      <w:r>
        <w:rPr>
          <w:rFonts w:hAnsi="Times New Roman" w:ascii="Times New Roman"/>
          <w:sz w:val="24"/>
          <w:szCs w:val="24"/>
          <w:lang w:val="pl-PL"/>
        </w:rPr>
        <w:t>.g.)</w:t>
      </w:r>
      <w:r w:rsidR="00102C49" w:rsidRPr="004312AE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5437BD" w:rsidR="00102C49" w:rsidRPr="004312A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8A2A08"/>
    <w:multiLevelType w:val="hybridMultilevel"/>
    <w:tmpl w:val="7E52B6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7B675A"/>
    <w:multiLevelType w:val="hybridMultilevel"/>
    <w:tmpl w:val="C0DADE22"/>
    <w:lvl w:tplc="A2ECBB1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312F9"/>
    <w:rsid w:val="000B7852"/>
    <w:rsid w:val="000D1D5F"/>
    <w:rsid w:val="000D53F1"/>
    <w:rsid w:val="000D686D"/>
    <w:rsid w:val="000E1F39"/>
    <w:rsid w:val="000F0554"/>
    <w:rsid w:val="00102C49"/>
    <w:rsid w:val="001676DB"/>
    <w:rsid w:val="00197DE5"/>
    <w:rsid w:val="001A0561"/>
    <w:rsid w:val="001D7288"/>
    <w:rsid w:val="001E2378"/>
    <w:rsid w:val="00224211"/>
    <w:rsid w:val="00265716"/>
    <w:rsid w:val="002E1E15"/>
    <w:rsid w:val="002F01A4"/>
    <w:rsid w:val="002F2F97"/>
    <w:rsid w:val="002F6385"/>
    <w:rsid w:val="00320661"/>
    <w:rsid w:val="00324F53"/>
    <w:rsid w:val="00374019"/>
    <w:rsid w:val="00390593"/>
    <w:rsid w:val="003B4888"/>
    <w:rsid w:val="00404C91"/>
    <w:rsid w:val="004312AE"/>
    <w:rsid w:val="00470C04"/>
    <w:rsid w:val="00493B53"/>
    <w:rsid w:val="004B3808"/>
    <w:rsid w:val="004D0FD1"/>
    <w:rsid w:val="004D7FF2"/>
    <w:rsid w:val="005437BD"/>
    <w:rsid w:val="00565599"/>
    <w:rsid w:val="00577338"/>
    <w:rsid w:val="005C570B"/>
    <w:rsid w:val="005C7FC3"/>
    <w:rsid w:val="00600DCA"/>
    <w:rsid w:val="006069B5"/>
    <w:rsid w:val="0066768F"/>
    <w:rsid w:val="006B3ADC"/>
    <w:rsid w:val="00730661"/>
    <w:rsid w:val="00741F19"/>
    <w:rsid w:val="0078039C"/>
    <w:rsid w:val="00795A78"/>
    <w:rsid w:val="007A16ED"/>
    <w:rsid w:val="007A3BBF"/>
    <w:rsid w:val="007A52A9"/>
    <w:rsid w:val="007A604E"/>
    <w:rsid w:val="007E5F55"/>
    <w:rsid w:val="00825D52"/>
    <w:rsid w:val="008512FB"/>
    <w:rsid w:val="00852E91"/>
    <w:rsid w:val="00860BF4"/>
    <w:rsid w:val="00876811"/>
    <w:rsid w:val="008A68FC"/>
    <w:rsid w:val="008D7091"/>
    <w:rsid w:val="009037C4"/>
    <w:rsid w:val="00903D90"/>
    <w:rsid w:val="00914C47"/>
    <w:rsid w:val="009156CF"/>
    <w:rsid w:val="00936D1E"/>
    <w:rsid w:val="00984F23"/>
    <w:rsid w:val="009D45AD"/>
    <w:rsid w:val="00A13049"/>
    <w:rsid w:val="00A52A09"/>
    <w:rsid w:val="00AB568E"/>
    <w:rsid w:val="00AD4625"/>
    <w:rsid w:val="00AE6AD8"/>
    <w:rsid w:val="00B1708A"/>
    <w:rsid w:val="00B43292"/>
    <w:rsid w:val="00B73A56"/>
    <w:rsid w:val="00BE1B41"/>
    <w:rsid w:val="00C32251"/>
    <w:rsid w:val="00C418C4"/>
    <w:rsid w:val="00C61F72"/>
    <w:rsid w:val="00C74DD1"/>
    <w:rsid w:val="00CC7850"/>
    <w:rsid w:val="00CD1FCF"/>
    <w:rsid w:val="00CE45AA"/>
    <w:rsid w:val="00D04BBB"/>
    <w:rsid w:val="00D12B2C"/>
    <w:rsid w:val="00D92639"/>
    <w:rsid w:val="00E64A2D"/>
    <w:rsid w:val="00E84F74"/>
    <w:rsid w:val="00EB4EAB"/>
    <w:rsid w:val="00F258D6"/>
    <w:rsid w:val="00F30112"/>
    <w:rsid w:val="00F50D96"/>
    <w:rsid w:val="00F91F3A"/>
    <w:rsid w:val="00FC24DF"/>
    <w:rsid w:val="00FC5896"/>
    <w:rsid w:val="00FE38BB"/>
    <w:rsid w:val="00FF24B0"/>
    <w:rsid w:val="00FF67FF"/>
    <w:rsid w:val="00FF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A16E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25D52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5D52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41F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1F1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1F19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1F19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1F19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A16E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25D52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5D52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41F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1F1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1F19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1F19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1F19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948</properties:Words>
  <properties:Characters>5669</properties:Characters>
  <properties:Lines>117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2019-04-04T11:58:00Z</dcterms:created>
  <dc:creator>ADMINIBM</dc:creator>
  <cp:lastModifiedBy>Kristina Švajger</cp:lastModifiedBy>
  <cp:lastPrinted>2019-03-29T08:08:00Z</cp:lastPrinted>
  <dcterms:modified xmlns:xsi="http://www.w3.org/2001/XMLSchema-instance" xsi:type="dcterms:W3CDTF">2019-04-04T11:58:00Z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St-4393/2016-42 / Podnesak - Izvješće stečajnog upravitelja (izvješće stečajnog upravitelja, 2. 4.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