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29a6" w14:paraId="9bf29a6" w:rsidRDefault="00CF14FF" w:rsidP="00071670" w:rsidR="00CF14FF">
      <w:pPr>
        <w15:collapsed w:val="false"/>
      </w:pPr>
      <w:bookmarkStart w:name="_GoBack" w:id="0"/>
      <w:bookmarkEnd w:id="0"/>
    </w:p>
    <w:p w:rsidRDefault="00CF14FF" w:rsidP="00071670" w:rsidR="00CF14FF"/>
    <w:p w:rsidRDefault="00CF14FF" w:rsidP="00071670" w:rsidR="00CF14FF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51107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</w:t>
      </w:r>
      <w:r w:rsidR="0044172B">
        <w:rPr>
          <w:sz w:val="24"/>
        </w:rPr>
        <w:t xml:space="preserve">      </w:t>
      </w:r>
      <w:r w:rsidR="000F4D4E">
        <w:rPr>
          <w:sz w:val="24"/>
        </w:rPr>
        <w:t xml:space="preserve"> </w:t>
      </w:r>
      <w:r w:rsidR="004E6CEA">
        <w:rPr>
          <w:sz w:val="24"/>
        </w:rPr>
        <w:t xml:space="preserve"> </w:t>
      </w:r>
      <w:r w:rsidR="004E6CEA" w:rsidRPr="00F26ECA">
        <w:rPr>
          <w:b/>
          <w:sz w:val="24"/>
        </w:rPr>
        <w:t>Broj:</w:t>
      </w:r>
      <w:r w:rsidR="00237DEF" w:rsidRPr="00F26ECA">
        <w:rPr>
          <w:b/>
          <w:sz w:val="24"/>
        </w:rPr>
        <w:t>1/</w:t>
      </w:r>
      <w:r w:rsidR="004E6CEA" w:rsidRPr="00F26ECA">
        <w:rPr>
          <w:b/>
          <w:sz w:val="24"/>
        </w:rPr>
        <w:t>St-</w:t>
      </w:r>
      <w:r w:rsidR="00BB2A7D" w:rsidRPr="00F26ECA">
        <w:rPr>
          <w:b/>
          <w:sz w:val="24"/>
        </w:rPr>
        <w:t>2867/2016-</w:t>
      </w:r>
      <w:r w:rsidR="00523A8A" w:rsidRPr="00F26ECA">
        <w:rPr>
          <w:b/>
          <w:sz w:val="24"/>
        </w:rPr>
        <w:t>2</w:t>
      </w:r>
      <w:r w:rsidR="00F26ECA">
        <w:rPr>
          <w:b/>
          <w:sz w:val="24"/>
        </w:rPr>
        <w:t>1</w:t>
      </w:r>
    </w:p>
    <w:p w:rsidRDefault="00BE06A0" w:rsidR="00BE06A0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2B5112">
        <w:rPr>
          <w:sz w:val="24"/>
        </w:rPr>
        <w:t>, po stečajnoj</w:t>
      </w:r>
      <w:r>
        <w:rPr>
          <w:sz w:val="24"/>
        </w:rPr>
        <w:t xml:space="preserve"> </w:t>
      </w:r>
      <w:r w:rsidR="002B5112">
        <w:rPr>
          <w:sz w:val="24"/>
        </w:rPr>
        <w:t>sutkinji</w:t>
      </w:r>
      <w:r>
        <w:rPr>
          <w:sz w:val="24"/>
        </w:rPr>
        <w:t xml:space="preserve">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523A8A">
        <w:rPr>
          <w:sz w:val="24"/>
        </w:rPr>
        <w:t>CON-MAR d.o.o. u likvidaciji Pakrac, Andrije Hebranga 16, OIB 28852235149</w:t>
      </w:r>
      <w:r w:rsidR="00483FAF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F26ECA">
        <w:rPr>
          <w:sz w:val="24"/>
        </w:rPr>
        <w:t>19</w:t>
      </w:r>
      <w:r w:rsidR="00376905">
        <w:rPr>
          <w:sz w:val="24"/>
        </w:rPr>
        <w:t>.veljače</w:t>
      </w:r>
      <w:r w:rsidR="002B5112">
        <w:rPr>
          <w:sz w:val="24"/>
        </w:rPr>
        <w:t xml:space="preserve"> 2018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433C19" w:rsidRPr="00523A8A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523A8A" w:rsidRPr="00523A8A">
        <w:rPr>
          <w:b/>
          <w:sz w:val="24"/>
        </w:rPr>
        <w:t>CON-MAR d.o.o. u likvidaciji Pakrac, Andrije Hebranga 16, OIB 28852235149</w:t>
      </w:r>
      <w:r w:rsidR="003E787D" w:rsidRPr="00523A8A">
        <w:rPr>
          <w:b/>
          <w:sz w:val="24"/>
        </w:rPr>
        <w:t>.</w:t>
      </w:r>
    </w:p>
    <w:p w:rsidRDefault="003E787D" w:rsidR="003E787D">
      <w:pPr>
        <w:jc w:val="both"/>
        <w:rPr>
          <w:sz w:val="24"/>
        </w:rPr>
      </w:pPr>
    </w:p>
    <w:p w:rsidRDefault="007C1CCB" w:rsidR="00A04011" w:rsidRPr="00F026C4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A04011">
        <w:rPr>
          <w:sz w:val="24"/>
        </w:rPr>
        <w:t>i</w:t>
      </w:r>
      <w:r w:rsidR="00511071">
        <w:rPr>
          <w:sz w:val="24"/>
        </w:rPr>
        <w:t xml:space="preserve">m </w:t>
      </w:r>
      <w:r w:rsidR="00A04011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523A8A">
        <w:rPr>
          <w:b/>
          <w:sz w:val="24"/>
        </w:rPr>
        <w:t xml:space="preserve">MIRSAD DEMIROVIĆ, </w:t>
      </w:r>
      <w:proofErr w:type="spellStart"/>
      <w:r w:rsidR="00523A8A">
        <w:rPr>
          <w:b/>
          <w:sz w:val="24"/>
        </w:rPr>
        <w:t>dipl.pravnik</w:t>
      </w:r>
      <w:proofErr w:type="spellEnd"/>
      <w:r w:rsidR="00523A8A">
        <w:rPr>
          <w:b/>
          <w:sz w:val="24"/>
        </w:rPr>
        <w:t xml:space="preserve"> iz </w:t>
      </w:r>
      <w:proofErr w:type="spellStart"/>
      <w:r w:rsidR="00523A8A">
        <w:rPr>
          <w:b/>
          <w:sz w:val="24"/>
        </w:rPr>
        <w:t>Gunje</w:t>
      </w:r>
      <w:proofErr w:type="spellEnd"/>
      <w:r w:rsidR="00523A8A">
        <w:rPr>
          <w:b/>
          <w:sz w:val="24"/>
        </w:rPr>
        <w:t xml:space="preserve">, Kolodvorska 4, OIB </w:t>
      </w:r>
      <w:r w:rsidR="00417E4C">
        <w:rPr>
          <w:b/>
          <w:sz w:val="24"/>
        </w:rPr>
        <w:t>18540805456.</w:t>
      </w:r>
    </w:p>
    <w:p w:rsidRDefault="003E787D" w:rsidR="003E787D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523A8A" w:rsidRPr="00523A8A">
        <w:rPr>
          <w:b/>
          <w:sz w:val="24"/>
        </w:rPr>
        <w:t>CON-MAR d.o.o. u likvidaciji Pakrac, Andrije Hebranga 16, OIB 28852235149</w:t>
      </w:r>
      <w:r w:rsidR="00523A8A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2921E0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A04011">
        <w:rPr>
          <w:sz w:val="24"/>
        </w:rPr>
        <w:t>Stečajn</w:t>
      </w:r>
      <w:r w:rsidR="00483FAF">
        <w:rPr>
          <w:sz w:val="24"/>
        </w:rPr>
        <w:t>i</w:t>
      </w:r>
      <w:r w:rsidR="003F7EE9">
        <w:rPr>
          <w:sz w:val="24"/>
        </w:rPr>
        <w:t xml:space="preserve"> upravitelj</w:t>
      </w:r>
      <w:r w:rsidR="002B5112">
        <w:rPr>
          <w:sz w:val="24"/>
        </w:rPr>
        <w:t xml:space="preserve"> </w:t>
      </w:r>
      <w:r w:rsidR="003F7EE9">
        <w:rPr>
          <w:sz w:val="24"/>
        </w:rPr>
        <w:t>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483FAF">
        <w:rPr>
          <w:sz w:val="24"/>
        </w:rPr>
        <w:t>unovčenja, stečajni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483FAF">
        <w:rPr>
          <w:sz w:val="24"/>
        </w:rPr>
        <w:t>duž</w:t>
      </w:r>
      <w:r w:rsidR="002B5112">
        <w:rPr>
          <w:sz w:val="24"/>
        </w:rPr>
        <w:t>a</w:t>
      </w:r>
      <w:r w:rsidR="00483FAF">
        <w:rPr>
          <w:sz w:val="24"/>
        </w:rPr>
        <w:t>n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2921E0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F26ECA">
      <w:pPr>
        <w:jc w:val="right"/>
        <w:rPr>
          <w:sz w:val="24"/>
        </w:rPr>
      </w:pPr>
      <w:r>
        <w:rPr>
          <w:sz w:val="24"/>
        </w:rPr>
        <w:tab/>
      </w:r>
    </w:p>
    <w:p w:rsidRDefault="00F26ECA" w:rsidP="00A04011" w:rsidR="00F26ECA">
      <w:pPr>
        <w:jc w:val="right"/>
        <w:rPr>
          <w:sz w:val="24"/>
        </w:rPr>
      </w:pPr>
    </w:p>
    <w:p w:rsidRDefault="0097182A" w:rsidP="00A04011" w:rsidR="0061633A" w:rsidRPr="0000590F">
      <w:pPr>
        <w:jc w:val="right"/>
        <w:rPr>
          <w:b/>
          <w:sz w:val="24"/>
        </w:rPr>
      </w:pPr>
      <w:r>
        <w:rPr>
          <w:sz w:val="24"/>
        </w:rPr>
        <w:tab/>
      </w:r>
      <w:r w:rsidR="00523A8A" w:rsidRPr="0000590F">
        <w:rPr>
          <w:b/>
          <w:sz w:val="24"/>
        </w:rPr>
        <w:t>Broj:1/St-</w:t>
      </w:r>
      <w:r w:rsidR="00F26ECA" w:rsidRPr="0000590F">
        <w:rPr>
          <w:b/>
          <w:sz w:val="24"/>
        </w:rPr>
        <w:t>2867/2016-21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483FAF">
        <w:rPr>
          <w:sz w:val="24"/>
        </w:rPr>
        <w:t>i, sud će na prijedlog stečajnog</w:t>
      </w:r>
      <w:r w:rsidR="002B5112">
        <w:rPr>
          <w:sz w:val="24"/>
        </w:rPr>
        <w:t xml:space="preserve"> upravitelj</w:t>
      </w:r>
      <w:r w:rsidR="00483FAF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AF58D5" w:rsidP="008C3C44" w:rsidR="00AF58D5">
      <w:pPr>
        <w:ind w:firstLine="720"/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61633A" w:rsidP="008C3C44" w:rsidR="0061633A">
      <w:pPr>
        <w:jc w:val="center"/>
        <w:rPr>
          <w:sz w:val="24"/>
        </w:rPr>
      </w:pP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2D62F0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</w:t>
      </w:r>
      <w:r w:rsidR="00DC7C2C">
        <w:rPr>
          <w:sz w:val="24"/>
        </w:rPr>
        <w:t>prijedlog za otvaranje</w:t>
      </w:r>
      <w:r>
        <w:rPr>
          <w:sz w:val="24"/>
        </w:rPr>
        <w:t xml:space="preserve"> stečajnog postupka nad dužnikom </w:t>
      </w:r>
      <w:r w:rsidR="00523A8A" w:rsidRPr="00523A8A">
        <w:rPr>
          <w:sz w:val="24"/>
        </w:rPr>
        <w:t xml:space="preserve">CON-MAR d.o.o. u likvidaciji Pakrac, Andrije Hebranga 16, </w:t>
      </w:r>
      <w:r w:rsidR="000A18F3">
        <w:rPr>
          <w:sz w:val="24"/>
        </w:rPr>
        <w:t xml:space="preserve">temeljem </w:t>
      </w:r>
      <w:r w:rsidR="00DC7C2C">
        <w:rPr>
          <w:sz w:val="24"/>
        </w:rPr>
        <w:t xml:space="preserve">odredbe čl. </w:t>
      </w:r>
      <w:r w:rsidR="009F63DE">
        <w:rPr>
          <w:sz w:val="24"/>
        </w:rPr>
        <w:t>110</w:t>
      </w:r>
      <w:r w:rsidR="002C37AB">
        <w:rPr>
          <w:sz w:val="24"/>
        </w:rPr>
        <w:t xml:space="preserve"> st. </w:t>
      </w:r>
      <w:r w:rsidR="009F63DE">
        <w:rPr>
          <w:sz w:val="24"/>
        </w:rPr>
        <w:t>1</w:t>
      </w:r>
      <w:r w:rsidR="00DC7C2C">
        <w:rPr>
          <w:sz w:val="24"/>
        </w:rPr>
        <w:t xml:space="preserve"> </w:t>
      </w:r>
      <w:r>
        <w:rPr>
          <w:sz w:val="24"/>
        </w:rPr>
        <w:t xml:space="preserve">Stečajnog zakona (NN br. 71/15, </w:t>
      </w:r>
      <w:r w:rsidR="009F63DE">
        <w:rPr>
          <w:sz w:val="24"/>
        </w:rPr>
        <w:t xml:space="preserve">104/17, </w:t>
      </w:r>
      <w:r>
        <w:rPr>
          <w:sz w:val="24"/>
        </w:rPr>
        <w:t>dalje SZ)</w:t>
      </w:r>
      <w:r w:rsidR="00DC7C2C">
        <w:rPr>
          <w:sz w:val="24"/>
        </w:rPr>
        <w:t xml:space="preserve">. </w:t>
      </w:r>
    </w:p>
    <w:p w:rsidRDefault="0061633A" w:rsidP="00816A47" w:rsidR="0061633A">
      <w:pPr>
        <w:jc w:val="both"/>
        <w:rPr>
          <w:sz w:val="24"/>
        </w:rPr>
      </w:pPr>
    </w:p>
    <w:p w:rsidRDefault="000A18F3" w:rsidP="00816A47" w:rsidR="00DC7C2C">
      <w:pPr>
        <w:jc w:val="both"/>
        <w:rPr>
          <w:sz w:val="24"/>
        </w:rPr>
      </w:pPr>
      <w:r>
        <w:rPr>
          <w:sz w:val="24"/>
        </w:rPr>
        <w:tab/>
      </w:r>
      <w:r w:rsidR="00DC7C2C">
        <w:rPr>
          <w:sz w:val="24"/>
        </w:rPr>
        <w:t xml:space="preserve">U prijedlogu navodi da dužnik u Očevidniku redoslijeda osnova za plaćanje ima evidentirane neizvršene osnove za plaćanje </w:t>
      </w:r>
      <w:r w:rsidR="00135F37">
        <w:rPr>
          <w:sz w:val="24"/>
        </w:rPr>
        <w:t xml:space="preserve">u razdoblju </w:t>
      </w:r>
      <w:r w:rsidR="00687B72">
        <w:rPr>
          <w:sz w:val="24"/>
        </w:rPr>
        <w:t xml:space="preserve">duljem </w:t>
      </w:r>
      <w:r w:rsidR="00135F37">
        <w:rPr>
          <w:sz w:val="24"/>
        </w:rPr>
        <w:t xml:space="preserve">od </w:t>
      </w:r>
      <w:r w:rsidR="00687B72">
        <w:rPr>
          <w:sz w:val="24"/>
        </w:rPr>
        <w:t>120</w:t>
      </w:r>
      <w:r w:rsidR="00135F37">
        <w:rPr>
          <w:sz w:val="24"/>
        </w:rPr>
        <w:t xml:space="preserve"> dan</w:t>
      </w:r>
      <w:r w:rsidR="00F61629">
        <w:rPr>
          <w:sz w:val="24"/>
        </w:rPr>
        <w:t>a</w:t>
      </w:r>
      <w:r w:rsidR="00135F37">
        <w:rPr>
          <w:sz w:val="24"/>
        </w:rPr>
        <w:t xml:space="preserve"> </w:t>
      </w:r>
      <w:r w:rsidR="00DC7C2C">
        <w:rPr>
          <w:sz w:val="24"/>
        </w:rPr>
        <w:t>u ukupnom iznosu</w:t>
      </w:r>
      <w:r w:rsidR="007804CF">
        <w:rPr>
          <w:sz w:val="24"/>
        </w:rPr>
        <w:t xml:space="preserve"> od </w:t>
      </w:r>
      <w:r w:rsidR="00417E4C">
        <w:rPr>
          <w:sz w:val="24"/>
        </w:rPr>
        <w:t>6.359,41</w:t>
      </w:r>
      <w:r w:rsidR="00DC7C2C">
        <w:rPr>
          <w:sz w:val="24"/>
        </w:rPr>
        <w:t xml:space="preserve"> kn</w:t>
      </w:r>
      <w:r>
        <w:rPr>
          <w:sz w:val="24"/>
        </w:rPr>
        <w:t xml:space="preserve"> i zapošljava </w:t>
      </w:r>
      <w:r w:rsidR="00417E4C">
        <w:rPr>
          <w:sz w:val="24"/>
        </w:rPr>
        <w:t>jednog</w:t>
      </w:r>
      <w:r w:rsidR="001846B3">
        <w:rPr>
          <w:sz w:val="24"/>
        </w:rPr>
        <w:t xml:space="preserve"> radnika</w:t>
      </w:r>
      <w:r w:rsidR="00DC7C2C">
        <w:rPr>
          <w:sz w:val="24"/>
        </w:rPr>
        <w:t>.</w:t>
      </w:r>
    </w:p>
    <w:p w:rsidRDefault="0061633A" w:rsidP="00816A47" w:rsidR="0061633A">
      <w:pPr>
        <w:jc w:val="both"/>
        <w:rPr>
          <w:sz w:val="24"/>
        </w:rPr>
      </w:pPr>
    </w:p>
    <w:p w:rsidRDefault="00DC7C2C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Temeljem prijedloga sud je rješenjem br. </w:t>
      </w:r>
      <w:r w:rsidR="00F61629">
        <w:rPr>
          <w:sz w:val="24"/>
        </w:rPr>
        <w:t>St-</w:t>
      </w:r>
      <w:r w:rsidR="00005CCA">
        <w:rPr>
          <w:sz w:val="24"/>
        </w:rPr>
        <w:t>2867/2016-11</w:t>
      </w:r>
      <w:r>
        <w:rPr>
          <w:sz w:val="24"/>
        </w:rPr>
        <w:t xml:space="preserve"> od </w:t>
      </w:r>
      <w:r w:rsidR="00005CCA">
        <w:rPr>
          <w:sz w:val="24"/>
        </w:rPr>
        <w:t>13.lipnja</w:t>
      </w:r>
      <w:r w:rsidR="00D822C9">
        <w:rPr>
          <w:sz w:val="24"/>
        </w:rPr>
        <w:t xml:space="preserve"> 2017</w:t>
      </w:r>
      <w:r>
        <w:rPr>
          <w:sz w:val="24"/>
        </w:rPr>
        <w:t>.</w:t>
      </w:r>
      <w:r w:rsidR="002C37AB">
        <w:rPr>
          <w:sz w:val="24"/>
        </w:rPr>
        <w:t>g.</w:t>
      </w:r>
      <w:r w:rsidR="000A18F3">
        <w:rPr>
          <w:sz w:val="24"/>
        </w:rPr>
        <w:t xml:space="preserve"> </w:t>
      </w:r>
      <w:r>
        <w:rPr>
          <w:sz w:val="24"/>
        </w:rPr>
        <w:t>pokrenuo prethodni postupak radi utvrđivanja pretpostavki za otvaranje stečajnog postupka</w:t>
      </w:r>
      <w:r w:rsidR="00005CCA">
        <w:rPr>
          <w:sz w:val="24"/>
        </w:rPr>
        <w:t xml:space="preserve"> i istim rješenjem </w:t>
      </w:r>
      <w:r w:rsidR="003E787D">
        <w:rPr>
          <w:sz w:val="24"/>
        </w:rPr>
        <w:t xml:space="preserve">imenovao </w:t>
      </w:r>
      <w:r w:rsidR="00D822C9">
        <w:rPr>
          <w:sz w:val="24"/>
        </w:rPr>
        <w:t xml:space="preserve">privremenog </w:t>
      </w:r>
      <w:proofErr w:type="spellStart"/>
      <w:r w:rsidR="00D822C9">
        <w:rPr>
          <w:sz w:val="24"/>
        </w:rPr>
        <w:t>steč.upravitelja</w:t>
      </w:r>
      <w:proofErr w:type="spellEnd"/>
      <w:r w:rsidR="00A04011">
        <w:rPr>
          <w:sz w:val="24"/>
        </w:rPr>
        <w:t xml:space="preserve"> u osobi </w:t>
      </w:r>
      <w:proofErr w:type="spellStart"/>
      <w:r w:rsidR="00005CCA">
        <w:rPr>
          <w:sz w:val="24"/>
        </w:rPr>
        <w:t>Mirsada</w:t>
      </w:r>
      <w:proofErr w:type="spellEnd"/>
      <w:r w:rsidR="00005CCA">
        <w:rPr>
          <w:sz w:val="24"/>
        </w:rPr>
        <w:t xml:space="preserve"> </w:t>
      </w:r>
      <w:proofErr w:type="spellStart"/>
      <w:r w:rsidR="00005CCA">
        <w:rPr>
          <w:sz w:val="24"/>
        </w:rPr>
        <w:t>Demirovića</w:t>
      </w:r>
      <w:proofErr w:type="spellEnd"/>
      <w:r w:rsidR="00D822C9">
        <w:rPr>
          <w:sz w:val="24"/>
        </w:rPr>
        <w:t>,</w:t>
      </w:r>
      <w:r w:rsidR="00687B72">
        <w:rPr>
          <w:sz w:val="24"/>
        </w:rPr>
        <w:t xml:space="preserve"> </w:t>
      </w:r>
      <w:proofErr w:type="spellStart"/>
      <w:r w:rsidR="00687B72">
        <w:rPr>
          <w:sz w:val="24"/>
        </w:rPr>
        <w:t>dipl.</w:t>
      </w:r>
      <w:r w:rsidR="00D822C9">
        <w:rPr>
          <w:sz w:val="24"/>
        </w:rPr>
        <w:t>pravnika</w:t>
      </w:r>
      <w:proofErr w:type="spellEnd"/>
      <w:r w:rsidR="003E787D">
        <w:rPr>
          <w:sz w:val="24"/>
        </w:rPr>
        <w:t xml:space="preserve"> iz </w:t>
      </w:r>
      <w:proofErr w:type="spellStart"/>
      <w:r w:rsidR="00005CCA">
        <w:rPr>
          <w:sz w:val="24"/>
        </w:rPr>
        <w:t>Gunje</w:t>
      </w:r>
      <w:proofErr w:type="spellEnd"/>
      <w:r w:rsidR="00F61629">
        <w:rPr>
          <w:sz w:val="24"/>
        </w:rPr>
        <w:t xml:space="preserve"> sa zadatkom ispitati </w:t>
      </w:r>
      <w:r w:rsidR="002E7534">
        <w:rPr>
          <w:sz w:val="24"/>
        </w:rPr>
        <w:t>postojanje stečajnog razloga te o</w:t>
      </w:r>
      <w:r w:rsidR="00F61629">
        <w:rPr>
          <w:sz w:val="24"/>
        </w:rPr>
        <w:t>bim, strukturu i vrijednost dužnikove imovine i utvrditi je li imovina dostatna za pokriće troškova stečajnog postupka.</w:t>
      </w:r>
    </w:p>
    <w:p w:rsidRDefault="0061633A" w:rsidP="00816A47" w:rsidR="0061633A">
      <w:pPr>
        <w:jc w:val="both"/>
        <w:rPr>
          <w:sz w:val="24"/>
        </w:rPr>
      </w:pPr>
    </w:p>
    <w:p w:rsidRDefault="00E96E3D" w:rsidP="00347B63" w:rsidR="0061633A">
      <w:pPr>
        <w:jc w:val="both"/>
        <w:rPr>
          <w:sz w:val="24"/>
        </w:rPr>
      </w:pPr>
      <w:r>
        <w:rPr>
          <w:sz w:val="24"/>
        </w:rPr>
        <w:tab/>
      </w:r>
      <w:r w:rsidR="00EA3E4A">
        <w:rPr>
          <w:sz w:val="24"/>
        </w:rPr>
        <w:t xml:space="preserve">Prema odredbi čl. </w:t>
      </w:r>
      <w:r w:rsidR="00D572A1">
        <w:rPr>
          <w:sz w:val="24"/>
        </w:rPr>
        <w:t xml:space="preserve">5 Stečajnog zakona (NN br. 71/15, </w:t>
      </w:r>
      <w:r w:rsidR="00687B72">
        <w:rPr>
          <w:sz w:val="24"/>
        </w:rPr>
        <w:t xml:space="preserve">104/17, </w:t>
      </w:r>
      <w:r w:rsidR="00D572A1">
        <w:rPr>
          <w:sz w:val="24"/>
        </w:rPr>
        <w:t xml:space="preserve">dalje SZ) </w:t>
      </w:r>
      <w:r w:rsidR="00EA3E4A"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 w:rsidR="00EA3E4A"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 w:rsidR="00EA3E4A">
        <w:rPr>
          <w:sz w:val="24"/>
        </w:rPr>
        <w:t xml:space="preserve">predviđenih </w:t>
      </w:r>
      <w:r w:rsidR="002D7AB0">
        <w:rPr>
          <w:sz w:val="24"/>
        </w:rPr>
        <w:t>stečajnih razloga</w:t>
      </w:r>
      <w:r w:rsidR="002B1C71">
        <w:rPr>
          <w:sz w:val="24"/>
        </w:rPr>
        <w:t xml:space="preserve"> </w:t>
      </w:r>
      <w:r w:rsidR="002D7AB0">
        <w:rPr>
          <w:sz w:val="24"/>
        </w:rPr>
        <w:t xml:space="preserve">a stečajni </w:t>
      </w:r>
      <w:r w:rsidR="00EA3E4A">
        <w:rPr>
          <w:sz w:val="24"/>
        </w:rPr>
        <w:t xml:space="preserve">razlozi </w:t>
      </w:r>
      <w:r w:rsidR="002D7AB0">
        <w:rPr>
          <w:sz w:val="24"/>
        </w:rPr>
        <w:t xml:space="preserve">su </w:t>
      </w:r>
      <w:r w:rsidR="00EA3E4A"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 w:rsidR="00EA3E4A">
        <w:rPr>
          <w:sz w:val="24"/>
        </w:rPr>
        <w:t>i prezaduženost.</w:t>
      </w:r>
    </w:p>
    <w:p w:rsidRDefault="00EA3E4A" w:rsidP="00EC6671" w:rsidR="0061633A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A222FA" w:rsidP="00753E2E" w:rsidR="00753E2E">
      <w:pPr>
        <w:ind w:firstLine="720"/>
        <w:jc w:val="both"/>
        <w:rPr>
          <w:sz w:val="24"/>
        </w:rPr>
      </w:pPr>
      <w:r>
        <w:rPr>
          <w:sz w:val="24"/>
        </w:rPr>
        <w:t xml:space="preserve">Privremeni stečajni upravitelj svoje izvješće podnio je u pisanom podnesku od </w:t>
      </w:r>
      <w:r w:rsidR="00753E2E">
        <w:rPr>
          <w:sz w:val="24"/>
        </w:rPr>
        <w:t>14.studenog</w:t>
      </w:r>
      <w:r>
        <w:rPr>
          <w:sz w:val="24"/>
        </w:rPr>
        <w:t xml:space="preserve"> 2017.g. u kojem navodi </w:t>
      </w:r>
      <w:r w:rsidR="00753E2E">
        <w:rPr>
          <w:sz w:val="24"/>
        </w:rPr>
        <w:t xml:space="preserve">kako je evidentno da kod dužnika postoji nesposobnost za plaćanje jer </w:t>
      </w:r>
      <w:r w:rsidR="00930B97">
        <w:rPr>
          <w:sz w:val="24"/>
        </w:rPr>
        <w:t xml:space="preserve">prema </w:t>
      </w:r>
      <w:r w:rsidR="001B645B">
        <w:rPr>
          <w:sz w:val="24"/>
        </w:rPr>
        <w:t>službenim podacima</w:t>
      </w:r>
      <w:r w:rsidR="00930B97">
        <w:rPr>
          <w:sz w:val="24"/>
        </w:rPr>
        <w:t xml:space="preserve"> FINE </w:t>
      </w:r>
      <w:r w:rsidR="00753E2E">
        <w:rPr>
          <w:sz w:val="24"/>
        </w:rPr>
        <w:t>na poslovnom računu ima evidentirane neizvršene osnove za plaćanje u neprekinutom razdoblju od 910 dana u iznosu od 6.302,67 kn, a u odnosu na imovinu ističe da na adresi prijavljenog sjedišta dužnika u Pakracu nalazi se stambena zgrada u kojoj ne postoji oznaka sjedišta društva niti kakva imovina u vlasništvu dužnika, a zastupnik po zakonu Marko Šeparović bio je nedostupan tako da mu nije dostavljena dokumentacija relevantna za utvrđivanje bitnih činjenica za pitanje postojanja imovine.</w:t>
      </w:r>
    </w:p>
    <w:p w:rsidRDefault="00753E2E" w:rsidP="00753E2E" w:rsidR="00753E2E">
      <w:pPr>
        <w:ind w:firstLine="720"/>
        <w:jc w:val="both"/>
        <w:rPr>
          <w:sz w:val="24"/>
        </w:rPr>
      </w:pPr>
      <w:r>
        <w:rPr>
          <w:sz w:val="24"/>
        </w:rPr>
        <w:t>Iz tih razloga, podatke je prikupljao putem javnih registara i državnih institucija te je prema službenim podacima Porezne uprave utvrdio da je dužnik objavio zadnje financijsko izvješće za 2011.g. u kojem evidentira imovinu ukupne vrijednosti 45.247,00 kn, koju čini računalna oprema i potraživanja od kupaca za koje se može osnovano pretpostaviti da su zbog proteka vremena od njihovog dospijeća u zastari.</w:t>
      </w:r>
    </w:p>
    <w:p w:rsidRDefault="00B67BE1" w:rsidP="00753E2E" w:rsidR="00B67BE1">
      <w:pPr>
        <w:ind w:firstLine="720"/>
        <w:jc w:val="both"/>
        <w:rPr>
          <w:sz w:val="24"/>
        </w:rPr>
      </w:pPr>
    </w:p>
    <w:p w:rsidRDefault="00B67BE1" w:rsidP="00753E2E" w:rsidR="00B67BE1">
      <w:pPr>
        <w:ind w:firstLine="720"/>
        <w:jc w:val="both"/>
        <w:rPr>
          <w:sz w:val="24"/>
        </w:rPr>
      </w:pPr>
    </w:p>
    <w:p w:rsidRDefault="00B67BE1" w:rsidP="00753E2E" w:rsidR="00B67BE1">
      <w:pPr>
        <w:ind w:firstLine="720"/>
        <w:jc w:val="both"/>
        <w:rPr>
          <w:sz w:val="24"/>
        </w:rPr>
      </w:pPr>
    </w:p>
    <w:p w:rsidRDefault="00F26ECA" w:rsidP="0035445F" w:rsidR="00F26ECA">
      <w:pPr>
        <w:ind w:firstLine="720"/>
        <w:jc w:val="right"/>
        <w:rPr>
          <w:sz w:val="24"/>
        </w:rPr>
      </w:pPr>
    </w:p>
    <w:p w:rsidRDefault="00F26ECA" w:rsidP="0035445F" w:rsidR="00F26ECA">
      <w:pPr>
        <w:ind w:firstLine="720"/>
        <w:jc w:val="right"/>
        <w:rPr>
          <w:sz w:val="24"/>
        </w:rPr>
      </w:pPr>
    </w:p>
    <w:p w:rsidRDefault="0035445F" w:rsidP="0035445F" w:rsidR="00B67BE1" w:rsidRPr="0000590F">
      <w:pPr>
        <w:ind w:firstLine="720"/>
        <w:jc w:val="right"/>
        <w:rPr>
          <w:b/>
          <w:sz w:val="24"/>
        </w:rPr>
      </w:pPr>
      <w:r w:rsidRPr="0000590F">
        <w:rPr>
          <w:b/>
          <w:sz w:val="24"/>
        </w:rPr>
        <w:t>Broj:1/St-</w:t>
      </w:r>
      <w:r w:rsidR="0000590F" w:rsidRPr="0000590F">
        <w:rPr>
          <w:b/>
          <w:sz w:val="24"/>
        </w:rPr>
        <w:t>2867/2016-21</w:t>
      </w:r>
    </w:p>
    <w:p w:rsidRDefault="0035445F" w:rsidP="00A71CDF" w:rsidR="0035445F">
      <w:pPr>
        <w:ind w:firstLine="720"/>
        <w:jc w:val="both"/>
        <w:rPr>
          <w:sz w:val="24"/>
        </w:rPr>
      </w:pPr>
    </w:p>
    <w:p w:rsidRDefault="00753E2E" w:rsidP="00A71CDF" w:rsidR="00753E2E">
      <w:pPr>
        <w:ind w:firstLine="720"/>
        <w:jc w:val="both"/>
        <w:rPr>
          <w:sz w:val="24"/>
        </w:rPr>
      </w:pPr>
      <w:r>
        <w:rPr>
          <w:sz w:val="24"/>
        </w:rPr>
        <w:t>Nadalje navodi da je dužnik obavljao registriranu djelatnost do 22.12.2014.g, kada je donio odluku o prestanku društva i od tada je u likvidaciji, ali ne postoje podaci je li likvidator proveo podjelu imovine te jesu li i u kojoj mjeri namireni vjerovnici, s tim da je likvidator ugasio poslovni račun, a neprekidna blokada traje već više od 2 godine.</w:t>
      </w:r>
    </w:p>
    <w:p w:rsidRDefault="00A71CDF" w:rsidP="00A71CDF" w:rsidR="00A71CDF">
      <w:pPr>
        <w:ind w:firstLine="720"/>
        <w:jc w:val="both"/>
        <w:rPr>
          <w:sz w:val="24"/>
        </w:rPr>
      </w:pPr>
    </w:p>
    <w:p w:rsidRDefault="00753E2E" w:rsidP="00753E2E" w:rsidR="00753E2E">
      <w:pPr>
        <w:ind w:firstLine="720"/>
        <w:jc w:val="both"/>
        <w:rPr>
          <w:sz w:val="24"/>
        </w:rPr>
      </w:pPr>
      <w:r>
        <w:rPr>
          <w:sz w:val="24"/>
        </w:rPr>
        <w:t xml:space="preserve">Prema potvrdi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odjela Općinskog suda u Bjelovaru utvrdio je da dužnik nije upisan kao vlasnik nekretnina, a prema uvjerenju MUP-a PU Požeško-slavonske nije evidentiran niti vlasnikom motornih vozila.</w:t>
      </w:r>
    </w:p>
    <w:p w:rsidRDefault="00951F4D" w:rsidP="007C60AE" w:rsidR="00944DBA">
      <w:pPr>
        <w:jc w:val="both"/>
        <w:rPr>
          <w:sz w:val="24"/>
        </w:rPr>
      </w:pPr>
      <w:r>
        <w:rPr>
          <w:sz w:val="24"/>
        </w:rPr>
        <w:t xml:space="preserve">                        </w:t>
      </w:r>
    </w:p>
    <w:p w:rsidRDefault="00EE2F37" w:rsidP="00EE2F37" w:rsidR="00EE2F37">
      <w:pPr>
        <w:ind w:firstLine="720"/>
        <w:jc w:val="both"/>
        <w:rPr>
          <w:sz w:val="24"/>
        </w:rPr>
      </w:pPr>
      <w:r>
        <w:rPr>
          <w:sz w:val="24"/>
        </w:rPr>
        <w:t xml:space="preserve">Zbog nedostatnosti imovine, </w:t>
      </w:r>
      <w:proofErr w:type="spellStart"/>
      <w:r>
        <w:rPr>
          <w:sz w:val="24"/>
        </w:rPr>
        <w:t>privr.stečajni</w:t>
      </w:r>
      <w:proofErr w:type="spellEnd"/>
      <w:r>
        <w:rPr>
          <w:sz w:val="24"/>
        </w:rPr>
        <w:t xml:space="preserve"> upravitelj predložio je sudu postupiti u skladu s odredbom čl. 132 st. 1 SZ-a. </w:t>
      </w:r>
    </w:p>
    <w:p w:rsidRDefault="00301603" w:rsidP="00EE2F37" w:rsidR="00301603">
      <w:pPr>
        <w:ind w:firstLine="720"/>
        <w:jc w:val="both"/>
        <w:rPr>
          <w:sz w:val="24"/>
        </w:rPr>
      </w:pPr>
    </w:p>
    <w:p w:rsidRDefault="00EE2F37" w:rsidP="00EE2F37" w:rsidR="00EE2F37">
      <w:pPr>
        <w:ind w:firstLine="720"/>
        <w:jc w:val="both"/>
        <w:rPr>
          <w:sz w:val="24"/>
        </w:rPr>
      </w:pPr>
      <w:r>
        <w:rPr>
          <w:sz w:val="24"/>
        </w:rPr>
        <w:t>U tijeku dokaznog postupka sud je izveo dokaz uvidom u spis i sljedeće priložene isprave: Očevidnik FINE o redoslijedu plaćanja od 17.11.2017.g.</w:t>
      </w:r>
      <w:r w:rsidR="00F26ECA">
        <w:rPr>
          <w:sz w:val="24"/>
        </w:rPr>
        <w:t xml:space="preserve"> i 08</w:t>
      </w:r>
      <w:r w:rsidR="00E058D6">
        <w:rPr>
          <w:sz w:val="24"/>
        </w:rPr>
        <w:t>.02.2018.g.,</w:t>
      </w:r>
      <w:r>
        <w:rPr>
          <w:sz w:val="24"/>
        </w:rPr>
        <w:t xml:space="preserve"> potvrdu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odjela Općinskog suda u Bjelovaru od 07.11.2017.g., uvjerenje MUP-a PU Požeško-slavonske od 07.11.2017.g., potvrdu HZMO o broju zaposlenih i financijski izvještaj za 2011.g.</w:t>
      </w:r>
    </w:p>
    <w:p w:rsidRDefault="00B67BE1" w:rsidP="00930B97" w:rsidR="00930B97">
      <w:pPr>
        <w:ind w:firstLine="720"/>
        <w:jc w:val="both"/>
        <w:rPr>
          <w:sz w:val="24"/>
        </w:rPr>
      </w:pPr>
      <w:r>
        <w:rPr>
          <w:sz w:val="24"/>
        </w:rPr>
        <w:t xml:space="preserve">Na temelju izvješća </w:t>
      </w:r>
      <w:proofErr w:type="spellStart"/>
      <w:r>
        <w:rPr>
          <w:sz w:val="24"/>
        </w:rPr>
        <w:t>privr.stečajnog</w:t>
      </w:r>
      <w:proofErr w:type="spellEnd"/>
      <w:r>
        <w:rPr>
          <w:sz w:val="24"/>
        </w:rPr>
        <w:t xml:space="preserve"> upravitelja t</w:t>
      </w:r>
      <w:r w:rsidR="00B22586">
        <w:rPr>
          <w:sz w:val="24"/>
        </w:rPr>
        <w:t>e priloženih podataka FINE od 08</w:t>
      </w:r>
      <w:r>
        <w:rPr>
          <w:sz w:val="24"/>
        </w:rPr>
        <w:t>.02.2018.g.</w:t>
      </w:r>
      <w:r w:rsidR="00930B97">
        <w:rPr>
          <w:sz w:val="24"/>
        </w:rPr>
        <w:t xml:space="preserve"> nedvojbeno je utvrđeno postojanje insolventnosti kao stečajnog razloga propisanog čl. 6 st. 1 i 2 SZ-a </w:t>
      </w:r>
      <w:r w:rsidR="00E849DB">
        <w:rPr>
          <w:sz w:val="24"/>
        </w:rPr>
        <w:t>jer</w:t>
      </w:r>
      <w:r w:rsidR="00930B97">
        <w:rPr>
          <w:sz w:val="24"/>
        </w:rPr>
        <w:t xml:space="preserve"> dužnik u Očevidniku redoslijeda osnova za plaćanje ima evidentirane neizvršene osnove za plaćanje u neprekinutom razdoblju duljem od 60 dana u ukupnom iznosu od </w:t>
      </w:r>
      <w:r w:rsidR="00F26ECA">
        <w:rPr>
          <w:sz w:val="24"/>
        </w:rPr>
        <w:t>6.447,66</w:t>
      </w:r>
      <w:r w:rsidR="00930B97">
        <w:rPr>
          <w:sz w:val="24"/>
        </w:rPr>
        <w:t xml:space="preserve"> kn.</w:t>
      </w:r>
    </w:p>
    <w:p w:rsidRDefault="00FA6EF1" w:rsidP="00944DBA" w:rsidR="00FA6EF1">
      <w:pPr>
        <w:jc w:val="both"/>
        <w:rPr>
          <w:sz w:val="24"/>
        </w:rPr>
      </w:pPr>
    </w:p>
    <w:p w:rsidRDefault="002C09E1" w:rsidP="002C09E1" w:rsidR="005907D7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</w:t>
      </w:r>
      <w:r w:rsidR="005B4797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prema st. 4, u tom slučaju, postupak neće provesti i na odgovarajući način će se primijeniti odredbe čl. 286-292 ovog Zakona.  </w:t>
      </w:r>
    </w:p>
    <w:p w:rsidRDefault="00FA6EF1" w:rsidP="002C09E1" w:rsidR="00FA6EF1">
      <w:pPr>
        <w:ind w:firstLine="720"/>
        <w:jc w:val="both"/>
        <w:rPr>
          <w:sz w:val="24"/>
        </w:rPr>
      </w:pPr>
    </w:p>
    <w:p w:rsidRDefault="00A87E3C" w:rsidP="00301603" w:rsidR="00523A8A">
      <w:pPr>
        <w:ind w:firstLine="720"/>
        <w:jc w:val="both"/>
        <w:rPr>
          <w:sz w:val="24"/>
        </w:rPr>
      </w:pPr>
      <w:r>
        <w:rPr>
          <w:sz w:val="24"/>
        </w:rPr>
        <w:t xml:space="preserve">Kako iz izvješća </w:t>
      </w:r>
      <w:proofErr w:type="spellStart"/>
      <w:r>
        <w:rPr>
          <w:sz w:val="24"/>
        </w:rPr>
        <w:t>priv.stečajnog</w:t>
      </w:r>
      <w:proofErr w:type="spellEnd"/>
      <w:r>
        <w:rPr>
          <w:sz w:val="24"/>
        </w:rPr>
        <w:t xml:space="preserve"> upravitelja te svih priloženih isprava proizlazi da dužnik nije evidentiran vlasnikom nekretnina i motornih vozila, da je djelatnost prestala tijekom 2014.g. kada je pokrenut postupak likvidacije, </w:t>
      </w:r>
      <w:r w:rsidR="00C65E66">
        <w:rPr>
          <w:sz w:val="24"/>
        </w:rPr>
        <w:t>da ne postoje dokazi o tome da je likvidator proveo podjelu imovine i obavio namirenje vjerovnika</w:t>
      </w:r>
      <w:r w:rsidR="00F3553F">
        <w:rPr>
          <w:sz w:val="24"/>
        </w:rPr>
        <w:t>,</w:t>
      </w:r>
      <w:r w:rsidR="00C65E66">
        <w:rPr>
          <w:sz w:val="24"/>
        </w:rPr>
        <w:t xml:space="preserve"> </w:t>
      </w:r>
      <w:r>
        <w:rPr>
          <w:sz w:val="24"/>
        </w:rPr>
        <w:t>da na adresi registriranog sjedišta ne postoji nikakva imovina koji bi mogla ući u stečajnu masu, a u poslovnim knjigama prema zadnjem objavljenom izvješću za 2011.g. dužnik od imovine evidentira samo vrijednost potraživanja od kupaca i računalne opreme u ukupnom iznosu 45.247,00 kn, da se za potraživanja može osnovano zaključiti da su u zastari s obzirom na protek vremena od njihova dospijeća (2011.g. i ranije), pa je upitna i njihova naplativost, a da iskazana vrijednost računalne opreme nakon proteka vremena od ukupno 7 godina, ne odražava realno stanje, to je sud prihvatio zaključak privr.steč.upravitelja da imovina dužnika nije dostatna za pokriće troškova kako prethodnog, tako i otvorenog stečajnog postupka, koji mogu iznositi minimalno 21.050,00 kn.</w:t>
      </w:r>
    </w:p>
    <w:p w:rsidRDefault="00301603" w:rsidP="00301603" w:rsidR="00301603">
      <w:pPr>
        <w:ind w:firstLine="720"/>
        <w:jc w:val="both"/>
        <w:rPr>
          <w:sz w:val="24"/>
        </w:rPr>
      </w:pPr>
    </w:p>
    <w:p w:rsidRDefault="00301603" w:rsidP="00301603" w:rsidR="00301603">
      <w:pPr>
        <w:ind w:firstLine="720"/>
        <w:jc w:val="both"/>
        <w:rPr>
          <w:sz w:val="24"/>
        </w:rPr>
      </w:pPr>
    </w:p>
    <w:p w:rsidRDefault="00301603" w:rsidP="00301603" w:rsidR="00301603">
      <w:pPr>
        <w:ind w:firstLine="720"/>
        <w:jc w:val="both"/>
        <w:rPr>
          <w:sz w:val="24"/>
        </w:rPr>
      </w:pPr>
    </w:p>
    <w:p w:rsidRDefault="00301603" w:rsidP="00301603" w:rsidR="00301603">
      <w:pPr>
        <w:ind w:firstLine="720"/>
        <w:jc w:val="both"/>
        <w:rPr>
          <w:sz w:val="24"/>
        </w:rPr>
      </w:pPr>
    </w:p>
    <w:p w:rsidRDefault="00F26ECA" w:rsidP="00F26ECA" w:rsidR="00F26ECA">
      <w:pPr>
        <w:jc w:val="both"/>
        <w:rPr>
          <w:sz w:val="24"/>
        </w:rPr>
      </w:pPr>
    </w:p>
    <w:p w:rsidRDefault="0035445F" w:rsidP="0035445F" w:rsidR="00301603" w:rsidRPr="0000590F">
      <w:pPr>
        <w:ind w:firstLine="720"/>
        <w:jc w:val="right"/>
        <w:rPr>
          <w:b/>
          <w:sz w:val="24"/>
        </w:rPr>
      </w:pPr>
      <w:r w:rsidRPr="0000590F">
        <w:rPr>
          <w:b/>
          <w:sz w:val="24"/>
        </w:rPr>
        <w:t>Broj:1/St-</w:t>
      </w:r>
      <w:r w:rsidR="00F26ECA" w:rsidRPr="0000590F">
        <w:rPr>
          <w:b/>
          <w:sz w:val="24"/>
        </w:rPr>
        <w:t>2867/2016-21</w:t>
      </w:r>
    </w:p>
    <w:p w:rsidRDefault="0061633A" w:rsidP="007D6C7A" w:rsidR="0061633A">
      <w:pPr>
        <w:ind w:firstLine="720"/>
        <w:jc w:val="both"/>
        <w:rPr>
          <w:sz w:val="24"/>
        </w:rPr>
      </w:pPr>
    </w:p>
    <w:p w:rsidRDefault="002A79A3" w:rsidP="007D6C7A" w:rsidR="002A79A3">
      <w:pPr>
        <w:ind w:firstLine="720"/>
        <w:jc w:val="both"/>
        <w:rPr>
          <w:sz w:val="24"/>
        </w:rPr>
      </w:pPr>
    </w:p>
    <w:p w:rsidRDefault="002C09E1" w:rsidP="002C09E1" w:rsidR="00D32F1D">
      <w:pPr>
        <w:jc w:val="both"/>
        <w:rPr>
          <w:b/>
          <w:sz w:val="24"/>
        </w:rPr>
      </w:pPr>
      <w:r>
        <w:rPr>
          <w:sz w:val="24"/>
        </w:rPr>
        <w:tab/>
      </w:r>
      <w:r w:rsidR="00684757">
        <w:rPr>
          <w:sz w:val="24"/>
        </w:rPr>
        <w:t>Iz tih razloga</w:t>
      </w:r>
      <w:r w:rsidR="0004372B">
        <w:rPr>
          <w:sz w:val="24"/>
        </w:rPr>
        <w:t xml:space="preserve">, a u skladu s odredbom čl. 132 st 1 SZ-a, </w:t>
      </w:r>
      <w:r w:rsidR="00684757">
        <w:rPr>
          <w:sz w:val="24"/>
        </w:rPr>
        <w:t xml:space="preserve"> sud je r</w:t>
      </w:r>
      <w:r>
        <w:rPr>
          <w:sz w:val="24"/>
        </w:rPr>
        <w:t>ješenjem br. St</w:t>
      </w:r>
      <w:r w:rsidR="0061633A">
        <w:rPr>
          <w:sz w:val="24"/>
        </w:rPr>
        <w:t>-</w:t>
      </w:r>
      <w:r w:rsidR="00A87E3C">
        <w:rPr>
          <w:sz w:val="24"/>
        </w:rPr>
        <w:t>2867/2016-17</w:t>
      </w:r>
      <w:r w:rsidR="0061633A">
        <w:rPr>
          <w:sz w:val="24"/>
        </w:rPr>
        <w:t xml:space="preserve"> </w:t>
      </w:r>
      <w:r>
        <w:rPr>
          <w:sz w:val="24"/>
        </w:rPr>
        <w:t xml:space="preserve">od </w:t>
      </w:r>
      <w:r w:rsidR="0061633A">
        <w:rPr>
          <w:sz w:val="24"/>
        </w:rPr>
        <w:t>1</w:t>
      </w:r>
      <w:r w:rsidR="009B18DB">
        <w:rPr>
          <w:sz w:val="24"/>
        </w:rPr>
        <w:t>2</w:t>
      </w:r>
      <w:r w:rsidR="0061633A">
        <w:rPr>
          <w:sz w:val="24"/>
        </w:rPr>
        <w:t xml:space="preserve">.siječnja </w:t>
      </w:r>
      <w:r w:rsidR="00AB3F6C">
        <w:rPr>
          <w:sz w:val="24"/>
        </w:rPr>
        <w:t xml:space="preserve"> </w:t>
      </w:r>
      <w:r w:rsidR="0061633A">
        <w:rPr>
          <w:sz w:val="24"/>
        </w:rPr>
        <w:t>2018</w:t>
      </w:r>
      <w:r>
        <w:rPr>
          <w:sz w:val="24"/>
        </w:rPr>
        <w:t>.</w:t>
      </w:r>
      <w:r w:rsidR="00684757">
        <w:rPr>
          <w:sz w:val="24"/>
        </w:rPr>
        <w:t>g. pozvao</w:t>
      </w:r>
      <w:r>
        <w:rPr>
          <w:sz w:val="24"/>
        </w:rPr>
        <w:t xml:space="preserve"> </w:t>
      </w:r>
      <w:r w:rsidR="00684757">
        <w:rPr>
          <w:sz w:val="24"/>
        </w:rPr>
        <w:t>vjerovnike</w:t>
      </w:r>
      <w:r>
        <w:rPr>
          <w:sz w:val="24"/>
        </w:rPr>
        <w:t xml:space="preserve"> i druge zainteresirane osobe da u roku od 15 dana od dana objave poziva na mrežnoj st</w:t>
      </w:r>
      <w:r w:rsidR="00B943BF">
        <w:rPr>
          <w:sz w:val="24"/>
        </w:rPr>
        <w:t>r</w:t>
      </w:r>
      <w:r>
        <w:rPr>
          <w:sz w:val="24"/>
        </w:rPr>
        <w:t xml:space="preserve">anici e-Oglasna ploča sudova predujme iznos od </w:t>
      </w:r>
      <w:r w:rsidR="0061633A">
        <w:rPr>
          <w:sz w:val="24"/>
        </w:rPr>
        <w:t>21</w:t>
      </w:r>
      <w:r w:rsidR="00684757">
        <w:rPr>
          <w:sz w:val="24"/>
        </w:rPr>
        <w:t>.</w:t>
      </w:r>
      <w:r w:rsidR="0061633A">
        <w:rPr>
          <w:sz w:val="24"/>
        </w:rPr>
        <w:t>050</w:t>
      </w:r>
      <w:r w:rsidR="00AB3F6C">
        <w:rPr>
          <w:sz w:val="24"/>
        </w:rPr>
        <w:t>,00 kn</w:t>
      </w:r>
      <w:r>
        <w:rPr>
          <w:sz w:val="24"/>
        </w:rPr>
        <w:t xml:space="preserve"> za pokriće troškova </w:t>
      </w:r>
      <w:r w:rsidR="00684757">
        <w:rPr>
          <w:sz w:val="24"/>
        </w:rPr>
        <w:t xml:space="preserve">kako prethodnog, tako i otvorenog </w:t>
      </w:r>
      <w:r>
        <w:rPr>
          <w:sz w:val="24"/>
        </w:rPr>
        <w:t>stečajno</w:t>
      </w:r>
      <w:r w:rsidR="0061633A">
        <w:rPr>
          <w:sz w:val="24"/>
        </w:rPr>
        <w:t xml:space="preserve">g postupka. Oglas o tom pozivu </w:t>
      </w:r>
      <w:r>
        <w:rPr>
          <w:sz w:val="24"/>
        </w:rPr>
        <w:t>objavljen je na mrežnoj st</w:t>
      </w:r>
      <w:r w:rsidR="00684757">
        <w:rPr>
          <w:sz w:val="24"/>
        </w:rPr>
        <w:t>r</w:t>
      </w:r>
      <w:r>
        <w:rPr>
          <w:sz w:val="24"/>
        </w:rPr>
        <w:t xml:space="preserve">anici e-Oglasna ploča suda s danom </w:t>
      </w:r>
      <w:r w:rsidR="009B18DB">
        <w:rPr>
          <w:sz w:val="24"/>
        </w:rPr>
        <w:t>12</w:t>
      </w:r>
      <w:r w:rsidR="0061633A">
        <w:rPr>
          <w:sz w:val="24"/>
        </w:rPr>
        <w:t>.siječnja</w:t>
      </w:r>
      <w:r w:rsidR="005907D7">
        <w:rPr>
          <w:sz w:val="24"/>
        </w:rPr>
        <w:t xml:space="preserve"> 201</w:t>
      </w:r>
      <w:r w:rsidR="0061633A">
        <w:rPr>
          <w:sz w:val="24"/>
        </w:rPr>
        <w:t>8</w:t>
      </w:r>
      <w:r w:rsidR="005907D7">
        <w:rPr>
          <w:sz w:val="24"/>
        </w:rPr>
        <w:t>.</w:t>
      </w:r>
      <w:r w:rsidR="008A3103">
        <w:rPr>
          <w:sz w:val="24"/>
        </w:rPr>
        <w:t>g.</w:t>
      </w:r>
      <w:r w:rsidR="005907D7">
        <w:rPr>
          <w:sz w:val="24"/>
        </w:rPr>
        <w:t>,</w:t>
      </w:r>
      <w:r>
        <w:rPr>
          <w:sz w:val="24"/>
        </w:rPr>
        <w:t xml:space="preserve"> a u roku određenim rješenjem nije uplaćen naprijed navedeni iznos, što je utvrđeno provjerom kroz stanje prolaznog računa suda.</w:t>
      </w:r>
      <w:r>
        <w:rPr>
          <w:b/>
          <w:sz w:val="24"/>
        </w:rPr>
        <w:t xml:space="preserve">             </w:t>
      </w:r>
    </w:p>
    <w:p w:rsidRDefault="002C09E1" w:rsidP="002C09E1" w:rsidR="002C09E1">
      <w:pPr>
        <w:jc w:val="both"/>
        <w:rPr>
          <w:sz w:val="24"/>
        </w:rPr>
      </w:pPr>
      <w:r>
        <w:rPr>
          <w:b/>
          <w:sz w:val="24"/>
        </w:rPr>
        <w:t xml:space="preserve">               </w:t>
      </w:r>
    </w:p>
    <w:p w:rsidRDefault="002C09E1" w:rsidP="0061633A" w:rsidR="00807EEC">
      <w:pPr>
        <w:jc w:val="both"/>
        <w:rPr>
          <w:sz w:val="24"/>
        </w:rPr>
      </w:pPr>
      <w:r>
        <w:rPr>
          <w:sz w:val="24"/>
        </w:rPr>
        <w:tab/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  <w:r w:rsidR="00FA6EF1">
        <w:rPr>
          <w:sz w:val="24"/>
        </w:rPr>
        <w:t xml:space="preserve"> </w:t>
      </w:r>
    </w:p>
    <w:p w:rsidRDefault="007C7A86" w:rsidP="00BE06A0" w:rsidR="007C7A86">
      <w:pPr>
        <w:jc w:val="right"/>
        <w:rPr>
          <w:sz w:val="24"/>
        </w:rPr>
      </w:pPr>
    </w:p>
    <w:p w:rsidRDefault="00AB3F6C" w:rsidP="00BE06A0" w:rsidR="00BE06A0">
      <w:pPr>
        <w:jc w:val="both"/>
        <w:rPr>
          <w:sz w:val="24"/>
        </w:rPr>
      </w:pPr>
      <w:r>
        <w:rPr>
          <w:sz w:val="24"/>
        </w:rPr>
        <w:tab/>
      </w:r>
      <w:r w:rsidR="0004372B">
        <w:rPr>
          <w:sz w:val="24"/>
        </w:rPr>
        <w:t>Izbor stečajnog</w:t>
      </w:r>
      <w:r w:rsidR="00BE06A0">
        <w:rPr>
          <w:sz w:val="24"/>
        </w:rPr>
        <w:t xml:space="preserve"> upravitelj</w:t>
      </w:r>
      <w:r w:rsidR="0004372B">
        <w:rPr>
          <w:sz w:val="24"/>
        </w:rPr>
        <w:t>a</w:t>
      </w:r>
      <w:r w:rsidR="00BE06A0">
        <w:rPr>
          <w:sz w:val="24"/>
        </w:rPr>
        <w:t xml:space="preserve"> obavljen je promjenom uloge u skladu s odredbom čl. 85 st2 SZ-a, s obzirom da je </w:t>
      </w:r>
      <w:proofErr w:type="spellStart"/>
      <w:r w:rsidR="009B18DB">
        <w:rPr>
          <w:sz w:val="24"/>
        </w:rPr>
        <w:t>Mirsad</w:t>
      </w:r>
      <w:proofErr w:type="spellEnd"/>
      <w:r w:rsidR="009B18DB">
        <w:rPr>
          <w:sz w:val="24"/>
        </w:rPr>
        <w:t xml:space="preserve"> </w:t>
      </w:r>
      <w:proofErr w:type="spellStart"/>
      <w:r w:rsidR="009B18DB">
        <w:rPr>
          <w:sz w:val="24"/>
        </w:rPr>
        <w:t>Demirović</w:t>
      </w:r>
      <w:proofErr w:type="spellEnd"/>
      <w:r w:rsidR="00BE06A0">
        <w:rPr>
          <w:sz w:val="24"/>
        </w:rPr>
        <w:t xml:space="preserve"> u prethodnom postupku ima</w:t>
      </w:r>
      <w:r w:rsidR="0004372B">
        <w:rPr>
          <w:sz w:val="24"/>
        </w:rPr>
        <w:t>o</w:t>
      </w:r>
      <w:r w:rsidR="007C7A86">
        <w:rPr>
          <w:sz w:val="24"/>
        </w:rPr>
        <w:t xml:space="preserve"> ulogu privremenog stečajnog</w:t>
      </w:r>
      <w:r w:rsidR="00BE06A0">
        <w:rPr>
          <w:sz w:val="24"/>
        </w:rPr>
        <w:t xml:space="preserve"> upravitelj</w:t>
      </w:r>
      <w:r w:rsidR="007C7A86">
        <w:rPr>
          <w:sz w:val="24"/>
        </w:rPr>
        <w:t>a</w:t>
      </w:r>
      <w:r w:rsidR="00BE06A0">
        <w:rPr>
          <w:sz w:val="24"/>
        </w:rPr>
        <w:t>.</w:t>
      </w:r>
      <w:r w:rsidR="00BE06A0">
        <w:rPr>
          <w:sz w:val="24"/>
        </w:rPr>
        <w:tab/>
      </w:r>
    </w:p>
    <w:p w:rsidRDefault="004C733B" w:rsidP="00BE06A0" w:rsidR="004C733B">
      <w:pPr>
        <w:jc w:val="both"/>
        <w:rPr>
          <w:sz w:val="24"/>
        </w:rPr>
      </w:pPr>
    </w:p>
    <w:p w:rsidRDefault="002A79A3" w:rsidP="00BE06A0" w:rsidR="00F2798F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4E6CEA">
        <w:rPr>
          <w:sz w:val="24"/>
        </w:rPr>
        <w:t xml:space="preserve">Brodu, </w:t>
      </w:r>
      <w:r w:rsidR="00F26ECA">
        <w:rPr>
          <w:sz w:val="24"/>
        </w:rPr>
        <w:t>19</w:t>
      </w:r>
      <w:r w:rsidR="0061633A">
        <w:rPr>
          <w:sz w:val="24"/>
        </w:rPr>
        <w:t>.veljače</w:t>
      </w:r>
      <w:r w:rsidR="003074F5">
        <w:rPr>
          <w:sz w:val="24"/>
        </w:rPr>
        <w:t xml:space="preserve"> </w:t>
      </w:r>
      <w:r w:rsidR="00BE06A0">
        <w:rPr>
          <w:sz w:val="24"/>
        </w:rPr>
        <w:t xml:space="preserve"> 2018</w:t>
      </w:r>
      <w:r w:rsidR="00441C03">
        <w:rPr>
          <w:sz w:val="24"/>
        </w:rPr>
        <w:t>.</w:t>
      </w:r>
      <w:r w:rsidR="008A3103">
        <w:rPr>
          <w:sz w:val="24"/>
        </w:rPr>
        <w:t>g.</w:t>
      </w:r>
    </w:p>
    <w:p w:rsidRDefault="004C733B" w:rsidP="00BE06A0" w:rsidR="004C733B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7D7DC3">
        <w:rPr>
          <w:sz w:val="24"/>
        </w:rPr>
        <w:t xml:space="preserve"> </w:t>
      </w:r>
      <w:r w:rsidR="00BE06A0">
        <w:rPr>
          <w:sz w:val="24"/>
        </w:rPr>
        <w:t xml:space="preserve">STEČAJNA </w:t>
      </w:r>
      <w:r>
        <w:rPr>
          <w:sz w:val="24"/>
        </w:rPr>
        <w:t>SU</w:t>
      </w:r>
      <w:r w:rsidR="00BE06A0">
        <w:rPr>
          <w:sz w:val="24"/>
        </w:rPr>
        <w:t>TKINJA</w:t>
      </w:r>
      <w:r>
        <w:rPr>
          <w:sz w:val="24"/>
        </w:rPr>
        <w:t>:</w:t>
      </w:r>
    </w:p>
    <w:p w:rsidRDefault="004E6CEA" w:rsidP="00BE06A0" w:rsidR="00BE06A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  </w:t>
      </w:r>
      <w:r>
        <w:rPr>
          <w:sz w:val="24"/>
        </w:rPr>
        <w:t>Vesna Vukelić</w:t>
      </w:r>
      <w:r w:rsidR="008B38BF">
        <w:rPr>
          <w:sz w:val="24"/>
        </w:rPr>
        <w:t>, v.r.</w:t>
      </w:r>
    </w:p>
    <w:p w:rsidRDefault="00C72219" w:rsidP="00C72219" w:rsidR="00C72219">
      <w:pPr>
        <w:ind w:firstLine="720" w:left="6480"/>
      </w:pPr>
    </w:p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  <w:r w:rsidR="0069387C">
        <w:rPr>
          <w:b/>
        </w:rPr>
        <w:t>: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F2798F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 w:rsidRPr="007D6C7A">
      <w:r>
        <w:t>a o žalbi odlučuje Visoki trgovački sud RH u Zagrebu.</w:t>
      </w: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BE06A0">
        <w:rPr>
          <w:sz w:val="24"/>
        </w:rPr>
        <w:t>r</w:t>
      </w:r>
      <w:r>
        <w:rPr>
          <w:sz w:val="24"/>
        </w:rPr>
        <w:t xml:space="preserve">anice e-Oglasna ploča </w:t>
      </w:r>
      <w:r w:rsidR="0009162D">
        <w:rPr>
          <w:sz w:val="24"/>
        </w:rPr>
        <w:t>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BE06A0">
        <w:rPr>
          <w:sz w:val="24"/>
        </w:rPr>
        <w:t>eč.upravitelj</w:t>
      </w:r>
      <w:r w:rsidR="0004372B">
        <w:rPr>
          <w:sz w:val="24"/>
        </w:rPr>
        <w:t>u</w:t>
      </w:r>
      <w:proofErr w:type="spellEnd"/>
      <w:r w:rsidR="0061633A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4C752A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61633A">
        <w:rPr>
          <w:sz w:val="24"/>
        </w:rPr>
        <w:t>, i putem pošte</w:t>
      </w:r>
    </w:p>
    <w:p w:rsidRDefault="0061633A" w:rsidR="00B95CC9">
      <w:pPr>
        <w:rPr>
          <w:sz w:val="24"/>
        </w:rPr>
      </w:pPr>
      <w:r>
        <w:rPr>
          <w:sz w:val="24"/>
        </w:rPr>
        <w:t>7.poslovna banka, putem pošte</w:t>
      </w:r>
    </w:p>
    <w:p w:rsidRDefault="00B95CC9" w:rsidR="00B95CC9">
      <w:pPr>
        <w:rPr>
          <w:sz w:val="24"/>
        </w:rPr>
      </w:pPr>
    </w:p>
    <w:sectPr w:rsidR="00B95CC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590F"/>
    <w:rsid w:val="00005CCA"/>
    <w:rsid w:val="000064D2"/>
    <w:rsid w:val="00015669"/>
    <w:rsid w:val="00023946"/>
    <w:rsid w:val="00023969"/>
    <w:rsid w:val="00032323"/>
    <w:rsid w:val="00034E55"/>
    <w:rsid w:val="0004372B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162D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F313D"/>
    <w:rsid w:val="000F4D4E"/>
    <w:rsid w:val="000F52D7"/>
    <w:rsid w:val="00100FD8"/>
    <w:rsid w:val="00102349"/>
    <w:rsid w:val="00102AD1"/>
    <w:rsid w:val="00114EB9"/>
    <w:rsid w:val="0011514D"/>
    <w:rsid w:val="0011558D"/>
    <w:rsid w:val="001243AB"/>
    <w:rsid w:val="001269F3"/>
    <w:rsid w:val="00130909"/>
    <w:rsid w:val="0013110D"/>
    <w:rsid w:val="00132EB2"/>
    <w:rsid w:val="001342F1"/>
    <w:rsid w:val="00135F37"/>
    <w:rsid w:val="00141680"/>
    <w:rsid w:val="00146AFC"/>
    <w:rsid w:val="00146DD3"/>
    <w:rsid w:val="00147050"/>
    <w:rsid w:val="00150843"/>
    <w:rsid w:val="00156236"/>
    <w:rsid w:val="00156B39"/>
    <w:rsid w:val="0017163B"/>
    <w:rsid w:val="001826DD"/>
    <w:rsid w:val="001846B3"/>
    <w:rsid w:val="0018562A"/>
    <w:rsid w:val="0019504D"/>
    <w:rsid w:val="001A6BED"/>
    <w:rsid w:val="001A767C"/>
    <w:rsid w:val="001B645B"/>
    <w:rsid w:val="001F114C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6C88"/>
    <w:rsid w:val="00237BC7"/>
    <w:rsid w:val="00237DEF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21E0"/>
    <w:rsid w:val="002959F1"/>
    <w:rsid w:val="00296DB5"/>
    <w:rsid w:val="00297333"/>
    <w:rsid w:val="002A12FC"/>
    <w:rsid w:val="002A1841"/>
    <w:rsid w:val="002A1954"/>
    <w:rsid w:val="002A68CF"/>
    <w:rsid w:val="002A79A3"/>
    <w:rsid w:val="002B09CB"/>
    <w:rsid w:val="002B0FED"/>
    <w:rsid w:val="002B1C71"/>
    <w:rsid w:val="002B2A06"/>
    <w:rsid w:val="002B4087"/>
    <w:rsid w:val="002B5112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6E64"/>
    <w:rsid w:val="002E7053"/>
    <w:rsid w:val="002E7534"/>
    <w:rsid w:val="002F2078"/>
    <w:rsid w:val="002F26FB"/>
    <w:rsid w:val="00301603"/>
    <w:rsid w:val="0030244E"/>
    <w:rsid w:val="00303D11"/>
    <w:rsid w:val="00305138"/>
    <w:rsid w:val="003074F5"/>
    <w:rsid w:val="00321326"/>
    <w:rsid w:val="00321BAC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5445F"/>
    <w:rsid w:val="00367CCF"/>
    <w:rsid w:val="00373E91"/>
    <w:rsid w:val="00376905"/>
    <w:rsid w:val="00384359"/>
    <w:rsid w:val="003912DD"/>
    <w:rsid w:val="00391412"/>
    <w:rsid w:val="0039491D"/>
    <w:rsid w:val="003975AF"/>
    <w:rsid w:val="003A1B1A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E787D"/>
    <w:rsid w:val="003F1FEF"/>
    <w:rsid w:val="003F71AF"/>
    <w:rsid w:val="003F7EE9"/>
    <w:rsid w:val="00401053"/>
    <w:rsid w:val="00407F7D"/>
    <w:rsid w:val="0041344E"/>
    <w:rsid w:val="004139F5"/>
    <w:rsid w:val="00414710"/>
    <w:rsid w:val="00417E4C"/>
    <w:rsid w:val="00421A21"/>
    <w:rsid w:val="00423B4C"/>
    <w:rsid w:val="00425654"/>
    <w:rsid w:val="00431971"/>
    <w:rsid w:val="004329E6"/>
    <w:rsid w:val="00433C19"/>
    <w:rsid w:val="00437A54"/>
    <w:rsid w:val="0044172B"/>
    <w:rsid w:val="00441C03"/>
    <w:rsid w:val="00446C85"/>
    <w:rsid w:val="00447133"/>
    <w:rsid w:val="004644F8"/>
    <w:rsid w:val="0046765C"/>
    <w:rsid w:val="0048096E"/>
    <w:rsid w:val="00483FAF"/>
    <w:rsid w:val="004945E5"/>
    <w:rsid w:val="00495E6F"/>
    <w:rsid w:val="00495F52"/>
    <w:rsid w:val="00497352"/>
    <w:rsid w:val="004A7CA9"/>
    <w:rsid w:val="004B08C0"/>
    <w:rsid w:val="004B4F3B"/>
    <w:rsid w:val="004C733B"/>
    <w:rsid w:val="004C752A"/>
    <w:rsid w:val="004C7F45"/>
    <w:rsid w:val="004C7FE7"/>
    <w:rsid w:val="004D1F91"/>
    <w:rsid w:val="004E0436"/>
    <w:rsid w:val="004E0BE8"/>
    <w:rsid w:val="004E4121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2172A"/>
    <w:rsid w:val="005231CF"/>
    <w:rsid w:val="00523A8A"/>
    <w:rsid w:val="00524062"/>
    <w:rsid w:val="00531866"/>
    <w:rsid w:val="00535302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4797"/>
    <w:rsid w:val="005B757B"/>
    <w:rsid w:val="005C0CA4"/>
    <w:rsid w:val="005C6AF0"/>
    <w:rsid w:val="005D27C0"/>
    <w:rsid w:val="005D35E5"/>
    <w:rsid w:val="005D3E21"/>
    <w:rsid w:val="005D49B4"/>
    <w:rsid w:val="005D4CDD"/>
    <w:rsid w:val="005D4E25"/>
    <w:rsid w:val="005D7896"/>
    <w:rsid w:val="005E0560"/>
    <w:rsid w:val="005E1568"/>
    <w:rsid w:val="00602DCB"/>
    <w:rsid w:val="00610778"/>
    <w:rsid w:val="0061083F"/>
    <w:rsid w:val="0061633A"/>
    <w:rsid w:val="0062771E"/>
    <w:rsid w:val="00627C47"/>
    <w:rsid w:val="006322AE"/>
    <w:rsid w:val="00640980"/>
    <w:rsid w:val="00646A0D"/>
    <w:rsid w:val="00647734"/>
    <w:rsid w:val="006521B0"/>
    <w:rsid w:val="00652E37"/>
    <w:rsid w:val="0065367D"/>
    <w:rsid w:val="00654945"/>
    <w:rsid w:val="00657CA1"/>
    <w:rsid w:val="00665499"/>
    <w:rsid w:val="006767D6"/>
    <w:rsid w:val="006842D1"/>
    <w:rsid w:val="00684757"/>
    <w:rsid w:val="00685335"/>
    <w:rsid w:val="00687B72"/>
    <w:rsid w:val="00690AFB"/>
    <w:rsid w:val="0069191F"/>
    <w:rsid w:val="0069387C"/>
    <w:rsid w:val="00693D92"/>
    <w:rsid w:val="00693FAD"/>
    <w:rsid w:val="006947BE"/>
    <w:rsid w:val="00696A11"/>
    <w:rsid w:val="0069702D"/>
    <w:rsid w:val="00697A47"/>
    <w:rsid w:val="006A1C7A"/>
    <w:rsid w:val="006A6DE9"/>
    <w:rsid w:val="006A7285"/>
    <w:rsid w:val="006A7F13"/>
    <w:rsid w:val="006B270F"/>
    <w:rsid w:val="006C0618"/>
    <w:rsid w:val="006E459C"/>
    <w:rsid w:val="006E4E22"/>
    <w:rsid w:val="006E68B5"/>
    <w:rsid w:val="006E7503"/>
    <w:rsid w:val="006F2157"/>
    <w:rsid w:val="006F5FB3"/>
    <w:rsid w:val="00701BAE"/>
    <w:rsid w:val="00702AD0"/>
    <w:rsid w:val="00714C4B"/>
    <w:rsid w:val="00722215"/>
    <w:rsid w:val="007324CA"/>
    <w:rsid w:val="00745BA2"/>
    <w:rsid w:val="00753E2E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B5984"/>
    <w:rsid w:val="007C1CCB"/>
    <w:rsid w:val="007C1D50"/>
    <w:rsid w:val="007C60AE"/>
    <w:rsid w:val="007C6748"/>
    <w:rsid w:val="007C7A86"/>
    <w:rsid w:val="007D2183"/>
    <w:rsid w:val="007D305F"/>
    <w:rsid w:val="007D6C7A"/>
    <w:rsid w:val="007D7DC3"/>
    <w:rsid w:val="007E0234"/>
    <w:rsid w:val="007E02F6"/>
    <w:rsid w:val="007E6C97"/>
    <w:rsid w:val="007E73CA"/>
    <w:rsid w:val="00802F5D"/>
    <w:rsid w:val="00807EEC"/>
    <w:rsid w:val="00816A47"/>
    <w:rsid w:val="008204F0"/>
    <w:rsid w:val="00822E7C"/>
    <w:rsid w:val="00826EBB"/>
    <w:rsid w:val="008357DC"/>
    <w:rsid w:val="0084317F"/>
    <w:rsid w:val="00845F86"/>
    <w:rsid w:val="00846F69"/>
    <w:rsid w:val="00847C1A"/>
    <w:rsid w:val="00853525"/>
    <w:rsid w:val="00861B7D"/>
    <w:rsid w:val="00862F9E"/>
    <w:rsid w:val="008712D5"/>
    <w:rsid w:val="0088195B"/>
    <w:rsid w:val="00883661"/>
    <w:rsid w:val="00883E58"/>
    <w:rsid w:val="00891E5F"/>
    <w:rsid w:val="00894EAC"/>
    <w:rsid w:val="00896048"/>
    <w:rsid w:val="008A3103"/>
    <w:rsid w:val="008A4AA6"/>
    <w:rsid w:val="008A6405"/>
    <w:rsid w:val="008A6B78"/>
    <w:rsid w:val="008B0A99"/>
    <w:rsid w:val="008B2871"/>
    <w:rsid w:val="008B362B"/>
    <w:rsid w:val="008B38BF"/>
    <w:rsid w:val="008C1B23"/>
    <w:rsid w:val="008C3C44"/>
    <w:rsid w:val="008C5822"/>
    <w:rsid w:val="008C7C82"/>
    <w:rsid w:val="008D172F"/>
    <w:rsid w:val="008E476F"/>
    <w:rsid w:val="008F154B"/>
    <w:rsid w:val="008F1DFC"/>
    <w:rsid w:val="008F241C"/>
    <w:rsid w:val="008F6001"/>
    <w:rsid w:val="0090175B"/>
    <w:rsid w:val="00901A5A"/>
    <w:rsid w:val="00903C3E"/>
    <w:rsid w:val="00907D46"/>
    <w:rsid w:val="009103EE"/>
    <w:rsid w:val="00915282"/>
    <w:rsid w:val="009174B2"/>
    <w:rsid w:val="00921DD7"/>
    <w:rsid w:val="009263CB"/>
    <w:rsid w:val="00926E0B"/>
    <w:rsid w:val="00930B97"/>
    <w:rsid w:val="009373D4"/>
    <w:rsid w:val="00941882"/>
    <w:rsid w:val="00944DBA"/>
    <w:rsid w:val="00945BC4"/>
    <w:rsid w:val="00951F4D"/>
    <w:rsid w:val="00951FD0"/>
    <w:rsid w:val="00961EA6"/>
    <w:rsid w:val="0097182A"/>
    <w:rsid w:val="00977630"/>
    <w:rsid w:val="00985EDA"/>
    <w:rsid w:val="009866A6"/>
    <w:rsid w:val="00992526"/>
    <w:rsid w:val="009A2EE9"/>
    <w:rsid w:val="009A3158"/>
    <w:rsid w:val="009A6663"/>
    <w:rsid w:val="009A7B7A"/>
    <w:rsid w:val="009B18DB"/>
    <w:rsid w:val="009B44B0"/>
    <w:rsid w:val="009B5092"/>
    <w:rsid w:val="009B548D"/>
    <w:rsid w:val="009B7329"/>
    <w:rsid w:val="009B75A6"/>
    <w:rsid w:val="009C4F65"/>
    <w:rsid w:val="009D35E2"/>
    <w:rsid w:val="009D55EF"/>
    <w:rsid w:val="009E29C4"/>
    <w:rsid w:val="009E2EE5"/>
    <w:rsid w:val="009F0989"/>
    <w:rsid w:val="009F5049"/>
    <w:rsid w:val="009F59E5"/>
    <w:rsid w:val="009F63DE"/>
    <w:rsid w:val="00A02E35"/>
    <w:rsid w:val="00A04011"/>
    <w:rsid w:val="00A11E40"/>
    <w:rsid w:val="00A21FF8"/>
    <w:rsid w:val="00A222FA"/>
    <w:rsid w:val="00A256A6"/>
    <w:rsid w:val="00A26354"/>
    <w:rsid w:val="00A31F89"/>
    <w:rsid w:val="00A406A7"/>
    <w:rsid w:val="00A457D2"/>
    <w:rsid w:val="00A50367"/>
    <w:rsid w:val="00A51050"/>
    <w:rsid w:val="00A55234"/>
    <w:rsid w:val="00A56D45"/>
    <w:rsid w:val="00A617A3"/>
    <w:rsid w:val="00A61F4C"/>
    <w:rsid w:val="00A62294"/>
    <w:rsid w:val="00A630B5"/>
    <w:rsid w:val="00A70616"/>
    <w:rsid w:val="00A71CDF"/>
    <w:rsid w:val="00A75785"/>
    <w:rsid w:val="00A76ED4"/>
    <w:rsid w:val="00A777B2"/>
    <w:rsid w:val="00A802EB"/>
    <w:rsid w:val="00A84C1C"/>
    <w:rsid w:val="00A87E3C"/>
    <w:rsid w:val="00A91DD8"/>
    <w:rsid w:val="00AA02C0"/>
    <w:rsid w:val="00AA090F"/>
    <w:rsid w:val="00AA2FF9"/>
    <w:rsid w:val="00AA46FB"/>
    <w:rsid w:val="00AB3F6C"/>
    <w:rsid w:val="00AB7BB4"/>
    <w:rsid w:val="00AC3F1D"/>
    <w:rsid w:val="00AC4020"/>
    <w:rsid w:val="00AC7D96"/>
    <w:rsid w:val="00AE2256"/>
    <w:rsid w:val="00AE7B09"/>
    <w:rsid w:val="00AF58D5"/>
    <w:rsid w:val="00AF70DC"/>
    <w:rsid w:val="00B05508"/>
    <w:rsid w:val="00B11F00"/>
    <w:rsid w:val="00B22586"/>
    <w:rsid w:val="00B27D4F"/>
    <w:rsid w:val="00B30874"/>
    <w:rsid w:val="00B31CE9"/>
    <w:rsid w:val="00B33DFD"/>
    <w:rsid w:val="00B40EA4"/>
    <w:rsid w:val="00B425FC"/>
    <w:rsid w:val="00B47193"/>
    <w:rsid w:val="00B57046"/>
    <w:rsid w:val="00B62690"/>
    <w:rsid w:val="00B63A8A"/>
    <w:rsid w:val="00B65D39"/>
    <w:rsid w:val="00B67BE1"/>
    <w:rsid w:val="00B70571"/>
    <w:rsid w:val="00B70C9C"/>
    <w:rsid w:val="00B70FD0"/>
    <w:rsid w:val="00B72939"/>
    <w:rsid w:val="00B77FC1"/>
    <w:rsid w:val="00B87F2D"/>
    <w:rsid w:val="00B87F43"/>
    <w:rsid w:val="00B934CF"/>
    <w:rsid w:val="00B943BF"/>
    <w:rsid w:val="00B94512"/>
    <w:rsid w:val="00B95CC9"/>
    <w:rsid w:val="00BA5BF9"/>
    <w:rsid w:val="00BB2A7D"/>
    <w:rsid w:val="00BB5532"/>
    <w:rsid w:val="00BB6921"/>
    <w:rsid w:val="00BB6B8D"/>
    <w:rsid w:val="00BC7B3A"/>
    <w:rsid w:val="00BD1D70"/>
    <w:rsid w:val="00BE06A0"/>
    <w:rsid w:val="00BE2389"/>
    <w:rsid w:val="00BE3015"/>
    <w:rsid w:val="00BE3E9C"/>
    <w:rsid w:val="00BE4B29"/>
    <w:rsid w:val="00BE6738"/>
    <w:rsid w:val="00BF6385"/>
    <w:rsid w:val="00C0232D"/>
    <w:rsid w:val="00C023ED"/>
    <w:rsid w:val="00C0600D"/>
    <w:rsid w:val="00C1451A"/>
    <w:rsid w:val="00C205D3"/>
    <w:rsid w:val="00C232CC"/>
    <w:rsid w:val="00C3309D"/>
    <w:rsid w:val="00C344B8"/>
    <w:rsid w:val="00C4554F"/>
    <w:rsid w:val="00C45E50"/>
    <w:rsid w:val="00C529E0"/>
    <w:rsid w:val="00C65E66"/>
    <w:rsid w:val="00C7095F"/>
    <w:rsid w:val="00C72219"/>
    <w:rsid w:val="00C75100"/>
    <w:rsid w:val="00C81BDF"/>
    <w:rsid w:val="00C85840"/>
    <w:rsid w:val="00C939AF"/>
    <w:rsid w:val="00C97171"/>
    <w:rsid w:val="00CA16E5"/>
    <w:rsid w:val="00CB071E"/>
    <w:rsid w:val="00CB3C69"/>
    <w:rsid w:val="00CB4563"/>
    <w:rsid w:val="00CB5D58"/>
    <w:rsid w:val="00CC378C"/>
    <w:rsid w:val="00CC797E"/>
    <w:rsid w:val="00CD7649"/>
    <w:rsid w:val="00CE3E86"/>
    <w:rsid w:val="00CE423C"/>
    <w:rsid w:val="00CF14FF"/>
    <w:rsid w:val="00CF1B1D"/>
    <w:rsid w:val="00CF28B2"/>
    <w:rsid w:val="00D01A38"/>
    <w:rsid w:val="00D03A85"/>
    <w:rsid w:val="00D13339"/>
    <w:rsid w:val="00D136BE"/>
    <w:rsid w:val="00D2142F"/>
    <w:rsid w:val="00D21DE0"/>
    <w:rsid w:val="00D2248B"/>
    <w:rsid w:val="00D266F5"/>
    <w:rsid w:val="00D32F1D"/>
    <w:rsid w:val="00D36DD9"/>
    <w:rsid w:val="00D45C3A"/>
    <w:rsid w:val="00D51863"/>
    <w:rsid w:val="00D538FF"/>
    <w:rsid w:val="00D55233"/>
    <w:rsid w:val="00D5552E"/>
    <w:rsid w:val="00D55DBF"/>
    <w:rsid w:val="00D572A1"/>
    <w:rsid w:val="00D57B01"/>
    <w:rsid w:val="00D60784"/>
    <w:rsid w:val="00D64796"/>
    <w:rsid w:val="00D749B3"/>
    <w:rsid w:val="00D74A26"/>
    <w:rsid w:val="00D77F3A"/>
    <w:rsid w:val="00D822C9"/>
    <w:rsid w:val="00D82370"/>
    <w:rsid w:val="00D82701"/>
    <w:rsid w:val="00D8363D"/>
    <w:rsid w:val="00D8705E"/>
    <w:rsid w:val="00D924D9"/>
    <w:rsid w:val="00D93C9E"/>
    <w:rsid w:val="00DA12DE"/>
    <w:rsid w:val="00DA4C5F"/>
    <w:rsid w:val="00DB6959"/>
    <w:rsid w:val="00DC1BF3"/>
    <w:rsid w:val="00DC33A1"/>
    <w:rsid w:val="00DC7C2C"/>
    <w:rsid w:val="00DD0F03"/>
    <w:rsid w:val="00DD35EA"/>
    <w:rsid w:val="00DD5D6B"/>
    <w:rsid w:val="00DE04F4"/>
    <w:rsid w:val="00DE08F3"/>
    <w:rsid w:val="00DF256C"/>
    <w:rsid w:val="00DF502E"/>
    <w:rsid w:val="00E058D6"/>
    <w:rsid w:val="00E06659"/>
    <w:rsid w:val="00E110A2"/>
    <w:rsid w:val="00E116B5"/>
    <w:rsid w:val="00E1633E"/>
    <w:rsid w:val="00E179D4"/>
    <w:rsid w:val="00E21C87"/>
    <w:rsid w:val="00E34750"/>
    <w:rsid w:val="00E365D1"/>
    <w:rsid w:val="00E44270"/>
    <w:rsid w:val="00E45A76"/>
    <w:rsid w:val="00E51A5C"/>
    <w:rsid w:val="00E54050"/>
    <w:rsid w:val="00E54B29"/>
    <w:rsid w:val="00E611E9"/>
    <w:rsid w:val="00E62FD0"/>
    <w:rsid w:val="00E70A3C"/>
    <w:rsid w:val="00E72359"/>
    <w:rsid w:val="00E82692"/>
    <w:rsid w:val="00E849DB"/>
    <w:rsid w:val="00E86E32"/>
    <w:rsid w:val="00E96E3D"/>
    <w:rsid w:val="00E97C73"/>
    <w:rsid w:val="00EA3E4A"/>
    <w:rsid w:val="00EA4CB1"/>
    <w:rsid w:val="00EA676B"/>
    <w:rsid w:val="00EC4CAE"/>
    <w:rsid w:val="00EC6671"/>
    <w:rsid w:val="00ED048D"/>
    <w:rsid w:val="00EE2F37"/>
    <w:rsid w:val="00EE3072"/>
    <w:rsid w:val="00EE4576"/>
    <w:rsid w:val="00EE4AEE"/>
    <w:rsid w:val="00EE7AC2"/>
    <w:rsid w:val="00EF3054"/>
    <w:rsid w:val="00EF38CE"/>
    <w:rsid w:val="00EF4BB4"/>
    <w:rsid w:val="00EF7BCB"/>
    <w:rsid w:val="00F0059F"/>
    <w:rsid w:val="00F026C4"/>
    <w:rsid w:val="00F035B5"/>
    <w:rsid w:val="00F05331"/>
    <w:rsid w:val="00F0561E"/>
    <w:rsid w:val="00F06020"/>
    <w:rsid w:val="00F1679B"/>
    <w:rsid w:val="00F168B7"/>
    <w:rsid w:val="00F2118B"/>
    <w:rsid w:val="00F21C81"/>
    <w:rsid w:val="00F26ECA"/>
    <w:rsid w:val="00F2798F"/>
    <w:rsid w:val="00F3004D"/>
    <w:rsid w:val="00F30E63"/>
    <w:rsid w:val="00F3553F"/>
    <w:rsid w:val="00F4228C"/>
    <w:rsid w:val="00F45C44"/>
    <w:rsid w:val="00F600F0"/>
    <w:rsid w:val="00F61629"/>
    <w:rsid w:val="00F62A9B"/>
    <w:rsid w:val="00F66DCC"/>
    <w:rsid w:val="00F70195"/>
    <w:rsid w:val="00F72758"/>
    <w:rsid w:val="00F823FF"/>
    <w:rsid w:val="00F82A1D"/>
    <w:rsid w:val="00F836C4"/>
    <w:rsid w:val="00F847A1"/>
    <w:rsid w:val="00F8588C"/>
    <w:rsid w:val="00F92B5F"/>
    <w:rsid w:val="00F9667C"/>
    <w:rsid w:val="00FA36EA"/>
    <w:rsid w:val="00FA6EF1"/>
    <w:rsid w:val="00FC1A41"/>
    <w:rsid w:val="00FC2A83"/>
    <w:rsid w:val="00FC3E86"/>
    <w:rsid w:val="00FC64E4"/>
    <w:rsid w:val="00FD3882"/>
    <w:rsid w:val="00FD696F"/>
    <w:rsid w:val="00FD71EB"/>
    <w:rsid w:val="00FD7573"/>
    <w:rsid w:val="00FE733B"/>
    <w:rsid w:val="00FF417D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95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15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25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95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221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966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859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26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57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6359.41</izvorni_sadrzaj>
    <derivirana_varijabla naziv="DomainObject.Predmet.InicijalnaVrijednost_1">6359.41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St-2867/2016</izvorni_sadrzaj>
    <derivirana_varijabla naziv="DomainObject.Predmet.OznakaBroj_1">St-2867/2016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CON-MAR d.o.o. za trgovinu i usluge u likvidaciji</izvorni_sadrzaj>
    <derivirana_varijabla naziv="DomainObject.Predmet.ProtustrankaFormated_1">  CON-MAR d.o.o. za trgovinu i usluge u likvidaciji</derivirana_varijabla>
  </DomainObject.Predmet.ProtustrankaFormated>
  <DomainObject.Predmet.ProtustrankaFormatedOIB>
    <izvorni_sadrzaj>  CON-MAR d.o.o. za trgovinu i usluge u likvidaciji, OIB 28852235149</izvorni_sadrzaj>
    <derivirana_varijabla naziv="DomainObject.Predmet.ProtustrankaFormatedOIB_1">  CON-MAR d.o.o. za trgovinu i usluge u likvidaciji, OIB 28852235149</derivirana_varijabla>
  </DomainObject.Predmet.ProtustrankaFormatedOIB>
  <DomainObject.Predmet.ProtustrankaFormatedWithAdress>
    <izvorni_sadrzaj> CON-MAR d.o.o. za trgovinu i usluge u likvidaciji, Andrije Hebranga 16, 34550 Pakrac</izvorni_sadrzaj>
    <derivirana_varijabla naziv="DomainObject.Predmet.ProtustrankaFormatedWithAdress_1"> CON-MAR d.o.o. za trgovinu i usluge u likvidaciji, Andrije Hebranga 16, 34550 Pakrac</derivirana_varijabla>
  </DomainObject.Predmet.ProtustrankaFormatedWithAdress>
  <DomainObject.Predmet.ProtustrankaFormatedWithAdressOIB>
    <izvorni_sadrzaj> CON-MAR d.o.o. za trgovinu i usluge u likvidaciji, OIB 28852235149, Andrije Hebranga 16, 34550 Pakrac</izvorni_sadrzaj>
    <derivirana_varijabla naziv="DomainObject.Predmet.ProtustrankaFormatedWithAdressOIB_1"> CON-MAR d.o.o. za trgovinu i usluge u likvidaciji, OIB 28852235149, Andrije Hebranga 16, 34550 Pakrac</derivirana_varijabla>
  </DomainObject.Predmet.ProtustrankaFormatedWithAdressOIB>
  <DomainObject.Predmet.ProtustrankaWithAdress>
    <izvorni_sadrzaj>CON-MAR d.o.o. za trgovinu i usluge u likvidaciji Andrije Hebranga 16, 34550 Pakrac</izvorni_sadrzaj>
    <derivirana_varijabla naziv="DomainObject.Predmet.ProtustrankaWithAdress_1">CON-MAR d.o.o. za trgovinu i usluge u likvidaciji Andrije Hebranga 16, 34550 Pakrac</derivirana_varijabla>
  </DomainObject.Predmet.ProtustrankaWithAdress>
  <DomainObject.Predmet.ProtustrankaWithAdressOIB>
    <izvorni_sadrzaj>CON-MAR d.o.o. za trgovinu i usluge u likvidaciji, OIB 28852235149, Andrije Hebranga 16, 34550 Pakrac</izvorni_sadrzaj>
    <derivirana_varijabla naziv="DomainObject.Predmet.ProtustrankaWithAdressOIB_1">CON-MAR d.o.o. za trgovinu i usluge u likvidaciji, OIB 28852235149, Andrije Hebranga 16, 34550 Pakrac</derivirana_varijabla>
  </DomainObject.Predmet.ProtustrankaWithAdressOIB>
  <DomainObject.Predmet.ProtustrankaNazivFormated>
    <izvorni_sadrzaj>CON-MAR d.o.o. za trgovinu i usluge u likvidaciji</izvorni_sadrzaj>
    <derivirana_varijabla naziv="DomainObject.Predmet.ProtustrankaNazivFormated_1">CON-MAR d.o.o. za trgovinu i usluge u likvidaciji</derivirana_varijabla>
  </DomainObject.Predmet.ProtustrankaNazivFormated>
  <DomainObject.Predmet.ProtustrankaNazivFormatedOIB>
    <izvorni_sadrzaj>CON-MAR d.o.o. za trgovinu i usluge u likvidaciji, OIB 28852235149</izvorni_sadrzaj>
    <derivirana_varijabla naziv="DomainObject.Predmet.ProtustrankaNazivFormatedOIB_1">CON-MAR d.o.o. za trgovinu i usluge u likvidaciji, OIB 28852235149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CON-MAR d.o.o. za trgovinu i usluge u likvidaciji</item>
    </izvorni_sadrzaj>
    <derivirana_varijabla naziv="DomainObject.Predmet.ProtuStrankaListFormated_1">
      <item>CON-MAR d.o.o. za trgovinu i usluge u likvidaciji</item>
    </derivirana_varijabla>
  </DomainObject.Predmet.ProtuStrankaListFormated>
  <DomainObject.Predmet.ProtuStrankaListFormatedOIB>
    <izvorni_sadrzaj>
      <item>CON-MAR d.o.o. za trgovinu i usluge u likvidaciji, OIB 28852235149</item>
    </izvorni_sadrzaj>
    <derivirana_varijabla naziv="DomainObject.Predmet.ProtuStrankaListFormatedOIB_1">
      <item>CON-MAR d.o.o. za trgovinu i usluge u likvidaciji, OIB 28852235149</item>
    </derivirana_varijabla>
  </DomainObject.Predmet.ProtuStrankaListFormatedOIB>
  <DomainObject.Predmet.ProtuStrankaListFormatedWithAdress>
    <izvorni_sadrzaj>
      <item>CON-MAR d.o.o. za trgovinu i usluge u likvidaciji, Andrije Hebranga 16, 34550 Pakrac</item>
    </izvorni_sadrzaj>
    <derivirana_varijabla naziv="DomainObject.Predmet.ProtuStrankaListFormatedWithAdress_1">
      <item>CON-MAR d.o.o. za trgovinu i usluge u likvidaciji, Andrije Hebranga 16, 34550 Pakrac</item>
    </derivirana_varijabla>
  </DomainObject.Predmet.ProtuStrankaListFormatedWithAdress>
  <DomainObject.Predmet.ProtuStrankaListFormatedWithAdressOIB>
    <izvorni_sadrzaj>
      <item>CON-MAR d.o.o. za trgovinu i usluge u likvidaciji, OIB 28852235149, Andrije Hebranga 16, 34550 Pakrac</item>
    </izvorni_sadrzaj>
    <derivirana_varijabla naziv="DomainObject.Predmet.ProtuStrankaListFormatedWithAdressOIB_1">
      <item>CON-MAR d.o.o. za trgovinu i usluge u likvidaciji, OIB 28852235149, Andrije Hebranga 16, 34550 Pakrac</item>
    </derivirana_varijabla>
  </DomainObject.Predmet.ProtuStrankaListFormatedWithAdressOIB>
  <DomainObject.Predmet.ProtuStrankaListNazivFormated>
    <izvorni_sadrzaj>
      <item>CON-MAR d.o.o. za trgovinu i usluge u likvidaciji</item>
    </izvorni_sadrzaj>
    <derivirana_varijabla naziv="DomainObject.Predmet.ProtuStrankaListNazivFormated_1">
      <item>CON-MAR d.o.o. za trgovinu i usluge u likvidaciji</item>
    </derivirana_varijabla>
  </DomainObject.Predmet.ProtuStrankaListNazivFormated>
  <DomainObject.Predmet.ProtuStrankaListNazivFormatedOIB>
    <izvorni_sadrzaj>
      <item>CON-MAR d.o.o. za trgovinu i usluge u likvidaciji, OIB 28852235149</item>
    </izvorni_sadrzaj>
    <derivirana_varijabla naziv="DomainObject.Predmet.ProtuStrankaListNazivFormatedOIB_1">
      <item>CON-MAR d.o.o. za trgovinu i usluge u likvidaciji, OIB 28852235149</item>
    </derivirana_varijabla>
  </DomainObject.Predmet.ProtuStrankaListNazivFormatedOIB>
  <DomainObject.Predmet.OstaliListFormated>
    <izvorni_sadrzaj>
      <item>Marko Šeparović</item>
      <item>MIRSAD DEMIROVIĆ</item>
    </izvorni_sadrzaj>
    <derivirana_varijabla naziv="DomainObject.Predmet.OstaliListFormated_1">
      <item>Marko Šeparović</item>
      <item>MIRSAD DEMIROVIĆ</item>
    </derivirana_varijabla>
  </DomainObject.Predmet.OstaliListFormated>
  <DomainObject.Predmet.OstaliListFormatedOIB>
    <izvorni_sadrzaj>
      <item>Marko Šeparović, OIB 60604607397</item>
      <item>MIRSAD DEMIROVIĆ</item>
    </izvorni_sadrzaj>
    <derivirana_varijabla naziv="DomainObject.Predmet.OstaliListFormatedOIB_1">
      <item>Marko Šeparović, OIB 60604607397</item>
      <item>MIRSAD DEMIROVIĆ</item>
    </derivirana_varijabla>
  </DomainObject.Predmet.OstaliListFormatedOIB>
  <DomainObject.Predmet.OstaliListFormatedWithAdress>
    <izvorni_sadrzaj>
      <item>Marko Šeparović, Ul. 20 br.12, 20270 Vela Luka</item>
      <item>MIRSAD DEMIROVIĆ</item>
    </izvorni_sadrzaj>
    <derivirana_varijabla naziv="DomainObject.Predmet.OstaliListFormatedWithAdress_1">
      <item>Marko Šeparović, Ul. 20 br.12, 20270 Vela Luka</item>
      <item>MIRSAD DEMIROVIĆ</item>
    </derivirana_varijabla>
  </DomainObject.Predmet.OstaliListFormatedWithAdress>
  <DomainObject.Predmet.OstaliListFormatedWithAdressOIB>
    <izvorni_sadrzaj>
      <item>Marko Šeparović, OIB 60604607397, Ul. 20 br.12, 20270 Vela Luka</item>
      <item>MIRSAD DEMIROVIĆ</item>
    </izvorni_sadrzaj>
    <derivirana_varijabla naziv="DomainObject.Predmet.OstaliListFormatedWithAdressOIB_1">
      <item>Marko Šeparović, OIB 60604607397, Ul. 20 br.12, 20270 Vela Luka</item>
      <item>MIRSAD DEMIROVIĆ</item>
    </derivirana_varijabla>
  </DomainObject.Predmet.OstaliListFormatedWithAdressOIB>
  <DomainObject.Predmet.OstaliListNazivFormated>
    <izvorni_sadrzaj>
      <item>Marko Šeparović</item>
      <item>MIRSAD DEMIROVIĆ</item>
    </izvorni_sadrzaj>
    <derivirana_varijabla naziv="DomainObject.Predmet.OstaliListNazivFormated_1">
      <item>Marko Šeparović</item>
      <item>MIRSAD DEMIROVIĆ</item>
    </derivirana_varijabla>
  </DomainObject.Predmet.OstaliListNazivFormated>
  <DomainObject.Predmet.OstaliListNazivFormatedOIB>
    <izvorni_sadrzaj>
      <item>Marko Šeparović, OIB 60604607397</item>
      <item>MIRSAD DEMIROVIĆ</item>
    </izvorni_sadrzaj>
    <derivirana_varijabla naziv="DomainObject.Predmet.OstaliListNazivFormatedOIB_1">
      <item>Marko Šeparović, OIB 60604607397</item>
      <item>MIRSAD DEMIROVIĆ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CON-MAR d.o.o. za trgovinu i usluge u likvidaciji</izvorni_sadrzaj>
    <derivirana_varijabla naziv="DomainObject.Predmet.ProtustrankaIDrugi_1">CON-MAR d.o.o.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CON-MAR d.o.o. za trgovinu i usluge u likvidaciji, OIB 28852235149, Andrije Hebranga 16, 34550 Pakrac</izvorni_sadrzaj>
    <derivirana_varijabla naziv="DomainObject.Predmet.ProtustrankaIDrugiAdressOIB_1">CON-MAR d.o.o. za trgovinu i usluge u likvidaciji, OIB 28852235149, Andrije Hebranga 16,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CON-MAR d.o.o. za trgovinu i usluge u likvidaciji</item>
      <item>Marko Šeparović</item>
      <item>MIRSAD DEMIROVIĆ</item>
    </izvorni_sadrzaj>
    <derivirana_varijabla naziv="DomainObject.Predmet.SudioniciListNaziv_1">
      <item>Financijska agencija</item>
      <item>CON-MAR d.o.o. za trgovinu i usluge u likvidaciji</item>
      <item>Marko Šeparović</item>
      <item>MIRSAD DEMIROVIĆ</item>
    </derivirana_varijabla>
  </DomainObject.Predmet.SudioniciListNaziv>
  <DomainObject.Predmet.SudioniciListAdressOIB>
    <izvorni_sadrzaj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  <item>MIRSAD DEMIROVIĆ</item>
    </izvorni_sadrzaj>
    <derivirana_varijabla naziv="DomainObject.Predmet.SudioniciListAdressOIB_1"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  <item>MIRSAD DEMIROVIĆ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28852235149</item>
      <item>, OIB 60604607397</item>
      <item>, OIB null</item>
    </izvorni_sadrzaj>
    <derivirana_varijabla naziv="DomainObject.Predmet.SudioniciListNazivOIB_1">
      <item>, OIB 85821130368</item>
      <item>, OIB 28852235149</item>
      <item>, OIB 60604607397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1452</properties:Words>
  <properties:Characters>8235</properties:Characters>
  <properties:Lines>196</properties:Lines>
  <properties:Paragraphs>55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2018-02-06T10:53:00Z</dcterms:created>
  <dc:creator>Trgovacki sud</dc:creator>
  <cp:lastModifiedBy>wsadmin</cp:lastModifiedBy>
  <cp:lastPrinted>2018-02-19T07:34:00Z</cp:lastPrinted>
  <dcterms:modified xmlns:xsi="http://www.w3.org/2001/XMLSchema-instance" xsi:type="dcterms:W3CDTF">2018-02-19T07:48:00Z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OTV.I ZAKLJ STEČAJA 2867-16.docx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