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210d" w14:paraId="bc0210d" w:rsidRDefault="00F62427" w:rsidP="00DC36BF" w:rsidR="004F5931" w:rsidRPr="0048612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48612C">
      <w:pPr>
        <w:jc w:val="center"/>
      </w:pPr>
      <w:r w:rsidRPr="0048612C">
        <w:t>R E P U B L I K A   H R V A T S K A</w:t>
      </w:r>
    </w:p>
    <w:p w:rsidRDefault="009D7ACC" w:rsidP="009D7ACC" w:rsidR="009D7ACC" w:rsidRPr="0048612C">
      <w:pPr>
        <w:jc w:val="center"/>
      </w:pPr>
    </w:p>
    <w:p w:rsidRDefault="002F6188" w:rsidP="009D7ACC" w:rsidR="002F6188" w:rsidRPr="0048612C">
      <w:pPr>
        <w:jc w:val="center"/>
      </w:pPr>
      <w:r w:rsidRPr="0048612C">
        <w:t>R J E Š E N J E</w:t>
      </w:r>
      <w:r w:rsidR="009D2C79" w:rsidRPr="0048612C">
        <w:t xml:space="preserve">   O   D O S U D I</w:t>
      </w:r>
    </w:p>
    <w:p w:rsidRDefault="002F6188" w:rsidP="009D7ACC" w:rsidR="002F6188" w:rsidRPr="0048612C">
      <w:pPr>
        <w:jc w:val="both"/>
      </w:pPr>
    </w:p>
    <w:p w:rsidRDefault="002F6188" w:rsidP="00B46FDC" w:rsidR="004F5931">
      <w:pPr>
        <w:jc w:val="both"/>
      </w:pPr>
      <w:r w:rsidRPr="0048612C">
        <w:tab/>
      </w:r>
      <w:r w:rsidR="00B06BF4" w:rsidRPr="0048612C">
        <w:t>Tr</w:t>
      </w:r>
      <w:r w:rsidR="005D4E24" w:rsidRPr="0048612C">
        <w:t>govački sud u Zagrebu po sucu</w:t>
      </w:r>
      <w:r w:rsidR="001F1838" w:rsidRPr="0048612C">
        <w:t xml:space="preserve"> pojedincu</w:t>
      </w:r>
      <w:r w:rsidR="005D4E24" w:rsidRPr="0048612C">
        <w:t xml:space="preserve"> </w:t>
      </w:r>
      <w:r w:rsidR="00B06BF4" w:rsidRPr="0048612C">
        <w:t xml:space="preserve">Nevenki Siladi Rstić u stečajnom postupku nad stečajnim dužnikom </w:t>
      </w:r>
      <w:r w:rsidR="00F855E9" w:rsidRPr="00F86F82">
        <w:t>KIGEN d.o.o. za izdavačku djelatnost u stečaju, Zagreb (Grad Zagreb), Fancevljev prilaz 5, OIB: 66224969171</w:t>
      </w:r>
      <w:r w:rsidR="009D409C" w:rsidRPr="0048612C">
        <w:t xml:space="preserve">, dana </w:t>
      </w:r>
      <w:r w:rsidR="00F855E9">
        <w:t>25. rujna</w:t>
      </w:r>
      <w:r w:rsidR="009C7F61">
        <w:t xml:space="preserve"> 2018</w:t>
      </w:r>
      <w:r w:rsidR="00B06BF4" w:rsidRPr="0048612C">
        <w:t>.</w:t>
      </w:r>
      <w:r w:rsidR="009D409C" w:rsidRPr="0048612C">
        <w:t xml:space="preserve"> godine</w:t>
      </w:r>
    </w:p>
    <w:p w:rsidRDefault="00280001" w:rsidP="00B46FDC" w:rsidR="00280001" w:rsidRPr="0048612C">
      <w:pPr>
        <w:jc w:val="both"/>
      </w:pPr>
    </w:p>
    <w:p w:rsidRDefault="002F6188" w:rsidP="002D0A5C" w:rsidR="002F6188" w:rsidRPr="0048612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E5F56" w:rsidP="007607DD" w:rsidR="006950A2">
      <w:pPr>
        <w:pStyle w:val="Tijeloteksta"/>
        <w:numPr>
          <w:ilvl w:val="0"/>
          <w:numId w:val="24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7607DD">
        <w:rPr>
          <w:rFonts w:cs="Times New Roman" w:hAnsi="Times New Roman" w:ascii="Times New Roman"/>
          <w:sz w:val="24"/>
        </w:rPr>
        <w:t>Kupcu</w:t>
      </w:r>
      <w:r w:rsidR="00B06BF4" w:rsidRPr="007607DD">
        <w:rPr>
          <w:rFonts w:cs="Times New Roman" w:hAnsi="Times New Roman" w:ascii="Times New Roman"/>
          <w:sz w:val="24"/>
        </w:rPr>
        <w:t xml:space="preserve"> </w:t>
      </w:r>
      <w:r w:rsidR="00F61726" w:rsidRPr="00F61726">
        <w:rPr>
          <w:rFonts w:cs="Times New Roman" w:hAnsi="Times New Roman" w:ascii="Times New Roman"/>
          <w:sz w:val="24"/>
        </w:rPr>
        <w:t>Deni Medved</w:t>
      </w:r>
      <w:r w:rsidR="00C903BA">
        <w:rPr>
          <w:rFonts w:cs="Times New Roman" w:hAnsi="Times New Roman" w:ascii="Times New Roman"/>
          <w:sz w:val="24"/>
        </w:rPr>
        <w:t>u</w:t>
      </w:r>
      <w:r w:rsidR="00F61726" w:rsidRPr="00F61726">
        <w:rPr>
          <w:rFonts w:cs="Times New Roman" w:hAnsi="Times New Roman" w:ascii="Times New Roman"/>
          <w:sz w:val="24"/>
        </w:rPr>
        <w:t>, Soblinec, Lička ulica 9, OIB: 72405852673</w:t>
      </w:r>
      <w:r w:rsidR="00F61726" w:rsidRPr="007607DD">
        <w:rPr>
          <w:rFonts w:cs="Times New Roman" w:hAnsi="Times New Roman" w:ascii="Times New Roman"/>
          <w:sz w:val="24"/>
        </w:rPr>
        <w:t xml:space="preserve"> </w:t>
      </w:r>
      <w:r w:rsidR="004F5931" w:rsidRPr="00F61726">
        <w:rPr>
          <w:rFonts w:cs="Times New Roman" w:hAnsi="Times New Roman" w:ascii="Times New Roman"/>
          <w:sz w:val="24"/>
        </w:rPr>
        <w:t>dosuđu</w:t>
      </w:r>
      <w:r w:rsidR="006950A2">
        <w:rPr>
          <w:rFonts w:cs="Times New Roman" w:hAnsi="Times New Roman" w:ascii="Times New Roman"/>
          <w:sz w:val="24"/>
        </w:rPr>
        <w:t xml:space="preserve">ju </w:t>
      </w:r>
    </w:p>
    <w:p w:rsidRDefault="00B06BF4" w:rsidP="006950A2" w:rsidR="00F855E9" w:rsidRPr="00F6172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F61726">
        <w:rPr>
          <w:rFonts w:cs="Times New Roman" w:hAnsi="Times New Roman" w:ascii="Times New Roman"/>
          <w:sz w:val="24"/>
        </w:rPr>
        <w:t>se</w:t>
      </w:r>
      <w:r w:rsidR="006B59DB" w:rsidRPr="00F61726">
        <w:rPr>
          <w:rFonts w:cs="Times New Roman" w:hAnsi="Times New Roman" w:ascii="Times New Roman"/>
          <w:sz w:val="24"/>
        </w:rPr>
        <w:t xml:space="preserve"> nekretnin</w:t>
      </w:r>
      <w:r w:rsidR="006950A2">
        <w:rPr>
          <w:rFonts w:cs="Times New Roman" w:hAnsi="Times New Roman" w:ascii="Times New Roman"/>
          <w:sz w:val="24"/>
        </w:rPr>
        <w:t>e</w:t>
      </w:r>
      <w:r w:rsidR="002F6188" w:rsidRPr="00F61726">
        <w:rPr>
          <w:rFonts w:cs="Times New Roman" w:hAnsi="Times New Roman" w:ascii="Times New Roman"/>
          <w:sz w:val="24"/>
        </w:rPr>
        <w:t xml:space="preserve"> stečajnog dužnika </w:t>
      </w:r>
      <w:r w:rsidR="00F855E9" w:rsidRPr="00F61726">
        <w:rPr>
          <w:rFonts w:cs="Times New Roman" w:hAnsi="Times New Roman" w:ascii="Times New Roman"/>
          <w:sz w:val="24"/>
        </w:rPr>
        <w:t>upisane u zemljišnim knjigama</w:t>
      </w:r>
      <w:r w:rsidR="009C7F61" w:rsidRPr="00F61726">
        <w:rPr>
          <w:rFonts w:cs="Times New Roman" w:hAnsi="Times New Roman" w:ascii="Times New Roman"/>
          <w:sz w:val="24"/>
        </w:rPr>
        <w:t xml:space="preserve"> u </w:t>
      </w:r>
      <w:r w:rsidR="00F855E9" w:rsidRPr="00F61726">
        <w:rPr>
          <w:rFonts w:cs="Times New Roman" w:hAnsi="Times New Roman" w:ascii="Times New Roman"/>
          <w:sz w:val="24"/>
        </w:rPr>
        <w:t xml:space="preserve">Općinskog građanskog suda u Zagrebu, zemljišnoknjižni odjel Sesvete, </w:t>
      </w:r>
      <w:r w:rsidR="00F855E9" w:rsidRPr="00F61726">
        <w:rPr>
          <w:rFonts w:cs="Times New Roman" w:hAnsi="Times New Roman" w:ascii="Times New Roman"/>
          <w:b/>
          <w:sz w:val="24"/>
        </w:rPr>
        <w:t>u zk. ul. 2411, k.o. Šašinovec</w:t>
      </w:r>
      <w:r w:rsidR="00F855E9" w:rsidRPr="00F61726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5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5247"/>
        <w:gridCol w:w="993"/>
        <w:gridCol w:w="991"/>
      </w:tblGrid>
      <w:tr w:rsidTr="00103387" w:rsidR="00F855E9" w:rsidRPr="00F86F82">
        <w:tc>
          <w:tcPr>
            <w:tcW w:type="dxa" w:w="1844"/>
            <w:vAlign w:val="center"/>
            <w:hideMark/>
          </w:tcPr>
          <w:p w:rsidRDefault="00F855E9" w:rsidP="00103387" w:rsidR="00F855E9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7"/>
            <w:vAlign w:val="center"/>
          </w:tcPr>
          <w:p w:rsidRDefault="00F855E9" w:rsidP="00103387" w:rsidR="00F855E9" w:rsidRPr="00F86F82">
            <w:pPr>
              <w:rPr>
                <w:bCs/>
                <w:sz w:val="22"/>
                <w:szCs w:val="22"/>
              </w:rPr>
            </w:pPr>
          </w:p>
          <w:p w:rsidRDefault="00F855E9" w:rsidP="00103387" w:rsidR="00F855E9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F855E9" w:rsidP="00103387" w:rsidR="00F855E9" w:rsidRPr="00F86F82">
            <w:pPr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  <w:hideMark/>
          </w:tcPr>
          <w:p w:rsidRDefault="00F855E9" w:rsidP="00103387" w:rsidR="00F855E9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F855E9" w:rsidP="00103387" w:rsidR="00F855E9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740 </w:t>
            </w:r>
            <w:r w:rsidRPr="00F86F8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103387" w:rsidR="00F855E9" w:rsidRPr="00F86F82">
        <w:tc>
          <w:tcPr>
            <w:tcW w:type="dxa" w:w="1844"/>
            <w:vAlign w:val="center"/>
            <w:hideMark/>
          </w:tcPr>
          <w:p w:rsidRDefault="00F855E9" w:rsidP="00103387" w:rsidR="00F855E9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7"/>
            <w:vAlign w:val="center"/>
            <w:hideMark/>
          </w:tcPr>
          <w:p w:rsidRDefault="00F855E9" w:rsidP="00103387" w:rsidR="00F855E9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  <w:hideMark/>
          </w:tcPr>
          <w:p w:rsidRDefault="00F855E9" w:rsidP="00103387" w:rsidR="00F855E9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F855E9" w:rsidP="00103387" w:rsidR="00F855E9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58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103387" w:rsidR="00F855E9" w:rsidRPr="00F86F82">
        <w:tc>
          <w:tcPr>
            <w:tcW w:type="dxa" w:w="1844"/>
            <w:vAlign w:val="center"/>
          </w:tcPr>
          <w:p w:rsidRDefault="00F855E9" w:rsidP="00103387" w:rsidR="00F855E9" w:rsidRPr="00F86F82">
            <w:pPr>
              <w:rPr>
                <w:sz w:val="22"/>
                <w:szCs w:val="22"/>
              </w:rPr>
            </w:pPr>
          </w:p>
        </w:tc>
        <w:tc>
          <w:tcPr>
            <w:tcW w:type="dxa" w:w="5247"/>
            <w:vAlign w:val="center"/>
            <w:hideMark/>
          </w:tcPr>
          <w:p w:rsidRDefault="00F855E9" w:rsidP="00103387" w:rsidR="00F855E9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  <w:hideMark/>
          </w:tcPr>
          <w:p w:rsidRDefault="00F855E9" w:rsidP="00103387" w:rsidR="00F855E9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F855E9" w:rsidP="00103387" w:rsidR="00F855E9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  798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A8541D" w:rsidP="007607DD" w:rsidR="00A8541D">
      <w:pPr>
        <w:pStyle w:val="Odlomakpopisa"/>
        <w:ind w:left="709"/>
        <w:jc w:val="both"/>
      </w:pPr>
    </w:p>
    <w:p w:rsidRDefault="00B46FDC" w:rsidP="00B46FDC" w:rsidR="00B46FDC" w:rsidRPr="0048612C">
      <w:pPr>
        <w:pStyle w:val="Odlomakpopisa"/>
        <w:ind w:left="709"/>
        <w:jc w:val="both"/>
      </w:pPr>
    </w:p>
    <w:p w:rsidRDefault="00F73EBD" w:rsidP="00F61726" w:rsidR="00F61726">
      <w:pPr>
        <w:ind w:hanging="2831" w:left="3540"/>
        <w:jc w:val="both"/>
      </w:pPr>
      <w:r>
        <w:t>z</w:t>
      </w:r>
      <w:r w:rsidR="001F1838" w:rsidRPr="0048612C">
        <w:t xml:space="preserve">a iznos kupoprodajne cijene u iznosu od </w:t>
      </w:r>
      <w:r w:rsidR="00F61726" w:rsidRPr="00F61726">
        <w:t xml:space="preserve">362.000,00 kn (tristošezdesetdvijetisuće </w:t>
      </w:r>
    </w:p>
    <w:p w:rsidRDefault="00F61726" w:rsidP="00F61726" w:rsidR="001F1838" w:rsidRPr="00F61726">
      <w:pPr>
        <w:jc w:val="both"/>
      </w:pPr>
      <w:r w:rsidRPr="00F61726">
        <w:t>kuna</w:t>
      </w:r>
      <w:r w:rsidR="009C7F61" w:rsidRPr="00F61726">
        <w:t>)</w:t>
      </w:r>
    </w:p>
    <w:p w:rsidRDefault="00A8541D" w:rsidP="00A8541D" w:rsidR="00A8541D" w:rsidRPr="0048612C">
      <w:pPr>
        <w:ind w:left="1701"/>
      </w:pPr>
    </w:p>
    <w:p w:rsidRDefault="00834D44" w:rsidP="00C42B6F" w:rsidR="00577629" w:rsidRPr="00C42B6F">
      <w:pPr>
        <w:pStyle w:val="Odlomakpopisa"/>
        <w:numPr>
          <w:ilvl w:val="0"/>
          <w:numId w:val="24"/>
        </w:numPr>
        <w:jc w:val="both"/>
        <w:rPr>
          <w:b/>
          <w:i/>
        </w:rPr>
      </w:pPr>
      <w:r w:rsidRPr="0048612C">
        <w:t xml:space="preserve">Kupac </w:t>
      </w:r>
      <w:r w:rsidR="00577629" w:rsidRPr="00F61726">
        <w:t>Deni Medved, Soblinec, Lička ulica 9, OIB: 72405852673</w:t>
      </w:r>
      <w:r w:rsidR="00577629" w:rsidRPr="007607DD">
        <w:t xml:space="preserve"> </w:t>
      </w:r>
      <w:r w:rsidR="00976F72" w:rsidRPr="0048612C">
        <w:t xml:space="preserve">dužan je u </w:t>
      </w:r>
    </w:p>
    <w:p w:rsidRDefault="00976F72" w:rsidP="00C42B6F" w:rsidR="00976F72" w:rsidRPr="00577629">
      <w:pPr>
        <w:ind w:firstLine="1" w:left="708"/>
        <w:jc w:val="both"/>
        <w:rPr>
          <w:b/>
          <w:i/>
        </w:rPr>
      </w:pPr>
      <w:r w:rsidRPr="0048612C">
        <w:t xml:space="preserve">roku od 30 dana od dana </w:t>
      </w:r>
      <w:r w:rsidR="006950A2">
        <w:t>pravomoćnosti rješenja o dosudi, za nekretnine navedene</w:t>
      </w:r>
      <w:r w:rsidR="00B46FDC">
        <w:t xml:space="preserve"> pod točkom I</w:t>
      </w:r>
      <w:r w:rsidRPr="0048612C">
        <w:t xml:space="preserve">) izreke ovog rješenja uplatiti kupovninu umanjenu za uplaćenu jamčevinu, dakle uplatiti kupovninu u iznosu od </w:t>
      </w:r>
      <w:r w:rsidR="00BF20F7">
        <w:rPr>
          <w:b/>
        </w:rPr>
        <w:t>362.000,00</w:t>
      </w:r>
      <w:r w:rsidR="009C7F61" w:rsidRPr="00577629">
        <w:rPr>
          <w:b/>
        </w:rPr>
        <w:t xml:space="preserve"> </w:t>
      </w:r>
      <w:r w:rsidR="009D409C" w:rsidRPr="00577629">
        <w:rPr>
          <w:b/>
        </w:rPr>
        <w:t>kuna</w:t>
      </w:r>
      <w:r w:rsidR="009D409C" w:rsidRPr="00577629">
        <w:rPr>
          <w:b/>
          <w:i/>
        </w:rPr>
        <w:t xml:space="preserve"> </w:t>
      </w:r>
      <w:r w:rsidRPr="0048612C">
        <w:t xml:space="preserve">umanjenu za </w:t>
      </w:r>
      <w:r w:rsidR="00BF20F7">
        <w:rPr>
          <w:b/>
        </w:rPr>
        <w:t>102.900,00</w:t>
      </w:r>
      <w:r w:rsidR="009C7F61">
        <w:t xml:space="preserve"> </w:t>
      </w:r>
      <w:r w:rsidRPr="00577629">
        <w:rPr>
          <w:b/>
        </w:rPr>
        <w:t>kuna</w:t>
      </w:r>
      <w:r w:rsidRPr="0048612C">
        <w:t xml:space="preserve">, na depozitni račun ovoga suda otvoren kod Hrvatske poštanske banke s pozivom na broj </w:t>
      </w:r>
      <w:r w:rsidRPr="00577629">
        <w:rPr>
          <w:b/>
          <w:i/>
        </w:rPr>
        <w:t xml:space="preserve">HR9223900011300000460 </w:t>
      </w:r>
      <w:r w:rsidRPr="0048612C">
        <w:t xml:space="preserve">s pozivom na broj spisa </w:t>
      </w:r>
      <w:r w:rsidR="00BF20F7">
        <w:rPr>
          <w:b/>
          <w:i/>
          <w:u w:val="single"/>
        </w:rPr>
        <w:t>54215</w:t>
      </w:r>
      <w:r w:rsidR="00F73EBD" w:rsidRPr="00577629">
        <w:rPr>
          <w:b/>
          <w:i/>
          <w:u w:val="single"/>
        </w:rPr>
        <w:t>.</w:t>
      </w:r>
    </w:p>
    <w:p w:rsidRDefault="00316B35" w:rsidP="00E5189D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C42B6F" w:rsidR="00C42B6F">
      <w:pPr>
        <w:pStyle w:val="Odlomakpopisa"/>
        <w:numPr>
          <w:ilvl w:val="0"/>
          <w:numId w:val="24"/>
        </w:numPr>
        <w:tabs>
          <w:tab w:pos="709" w:val="left"/>
        </w:tabs>
        <w:jc w:val="both"/>
      </w:pPr>
      <w:r w:rsidRPr="0048612C">
        <w:t xml:space="preserve">Određuje se upis prava vlasništva u korist kupca </w:t>
      </w:r>
      <w:r w:rsidR="00C42B6F">
        <w:t>Deni Medved, Soblinec,</w:t>
      </w:r>
    </w:p>
    <w:p w:rsidRDefault="00C42B6F" w:rsidP="00C42B6F" w:rsidR="00316B35" w:rsidRPr="0048612C">
      <w:pPr>
        <w:tabs>
          <w:tab w:pos="709" w:val="left"/>
        </w:tabs>
        <w:ind w:left="709"/>
        <w:jc w:val="both"/>
      </w:pPr>
      <w:r w:rsidRPr="00F61726">
        <w:t>Lička ulica 9, OIB: 72405852673</w:t>
      </w:r>
      <w:r w:rsidRPr="007607DD">
        <w:t xml:space="preserve"> </w:t>
      </w:r>
      <w:r w:rsidR="00316B35" w:rsidRPr="0048612C">
        <w:t xml:space="preserve">na </w:t>
      </w:r>
      <w:r w:rsidR="006950A2">
        <w:t>dosuđenim</w:t>
      </w:r>
      <w:r w:rsidR="00316B35" w:rsidRPr="0048612C">
        <w:t xml:space="preserve"> </w:t>
      </w:r>
      <w:r w:rsidR="006950A2">
        <w:t>nekretninama</w:t>
      </w:r>
      <w:r w:rsidR="00316B35" w:rsidRPr="0048612C">
        <w:t xml:space="preserve"> </w:t>
      </w:r>
      <w:r w:rsidR="006950A2">
        <w:t>navedenih</w:t>
      </w:r>
      <w:r w:rsidR="00316B35" w:rsidRPr="0048612C">
        <w:t xml:space="preserve"> </w:t>
      </w:r>
      <w:r w:rsidR="00B46FDC">
        <w:t>u točci I</w:t>
      </w:r>
      <w:r w:rsidR="0048612C">
        <w:t xml:space="preserve">) ovog rješenja i to </w:t>
      </w:r>
      <w:r w:rsidR="00316B35" w:rsidRPr="0048612C">
        <w:t>nakon pravomoćnosti ovog rješenja o dosudi i nakon što kupac uplati kupovninu nave</w:t>
      </w:r>
      <w:r w:rsidR="00BB70D5" w:rsidRPr="0048612C">
        <w:t xml:space="preserve">denu u točci  </w:t>
      </w:r>
      <w:r w:rsidR="00B46FDC">
        <w:t>I</w:t>
      </w:r>
      <w:r w:rsidR="00976F72" w:rsidRPr="0048612C">
        <w:t>) ovog rješenja.</w:t>
      </w:r>
    </w:p>
    <w:p w:rsidRDefault="008619D1" w:rsidP="00E5189D" w:rsidR="008619D1" w:rsidRPr="0048612C">
      <w:pPr>
        <w:ind w:firstLine="708"/>
        <w:jc w:val="both"/>
      </w:pPr>
    </w:p>
    <w:p w:rsidRDefault="00316B35" w:rsidP="00C42B6F" w:rsidR="00FA1101">
      <w:pPr>
        <w:pStyle w:val="Odlomakpopisa"/>
        <w:numPr>
          <w:ilvl w:val="0"/>
          <w:numId w:val="24"/>
        </w:numPr>
        <w:jc w:val="both"/>
      </w:pPr>
      <w:r w:rsidRPr="0048612C">
        <w:t xml:space="preserve">Za </w:t>
      </w:r>
      <w:r w:rsidR="00212984">
        <w:t>nekretnine</w:t>
      </w:r>
      <w:r w:rsidRPr="0048612C">
        <w:t xml:space="preserve"> </w:t>
      </w:r>
      <w:r w:rsidR="00212984">
        <w:t>navedene</w:t>
      </w:r>
      <w:r w:rsidR="00B46FDC">
        <w:t xml:space="preserve"> u točci I</w:t>
      </w:r>
      <w:r w:rsidRPr="0048612C">
        <w:t>) ovog rješ</w:t>
      </w:r>
      <w:r w:rsidR="00FA1101">
        <w:t>enja, određuje se brisanje svih</w:t>
      </w:r>
    </w:p>
    <w:p w:rsidRDefault="00316B35" w:rsidP="00FA1101" w:rsidR="00316B35" w:rsidRPr="0048612C">
      <w:pPr>
        <w:ind w:left="709"/>
        <w:jc w:val="both"/>
      </w:pPr>
      <w:r w:rsidRPr="0048612C">
        <w:t xml:space="preserve">upisanih prava,tereta i zabilježbi i to brisanje: </w:t>
      </w:r>
    </w:p>
    <w:p w:rsidRDefault="009C7F61" w:rsidP="009C7F61" w:rsidR="009C7F61" w:rsidRPr="00537DFF"/>
    <w:p w:rsidRDefault="000E1F05" w:rsidP="00AD6F5A" w:rsidR="000E1F05" w:rsidRPr="004E2052">
      <w:pPr>
        <w:pStyle w:val="Tijeloteksta"/>
        <w:numPr>
          <w:ilvl w:val="0"/>
          <w:numId w:val="26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0E1F05" w:rsidP="000E1F05" w:rsidR="000E1F05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E1F05" w:rsidP="000E1F05" w:rsidR="000E1F05" w:rsidRPr="00C614FC">
      <w:pPr>
        <w:pStyle w:val="Tijeloteksta"/>
        <w:numPr>
          <w:ilvl w:val="0"/>
          <w:numId w:val="26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OV-9869/2009 dana 25.11.2009. uknjižuje se pravo zaloga na nekretninama upisanima u A radi osiguranja tražbine u iznosu od EUR =200.000,00 kunske protuvrijednosti, sa ugovorenim kamatama, zateznim kamatama, naknadama i ostalim troškvima, sve za korist </w:t>
      </w:r>
      <w:r w:rsidRPr="004A4F78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B46FDC" w:rsidP="00B46FDC" w:rsidR="00B46FDC" w:rsidRPr="00B46FDC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76F72" w:rsidP="008A1BCA" w:rsidR="00976F72" w:rsidRPr="0048612C">
      <w:pPr>
        <w:pStyle w:val="Odlomakpopisa"/>
        <w:numPr>
          <w:ilvl w:val="0"/>
          <w:numId w:val="11"/>
        </w:numPr>
        <w:jc w:val="both"/>
      </w:pPr>
      <w:r w:rsidRPr="0048612C">
        <w:t xml:space="preserve">Zabilježba rješenja </w:t>
      </w:r>
      <w:r w:rsidR="00BB70D5" w:rsidRPr="0048612C">
        <w:t xml:space="preserve">o otvaranju stečajnog postupka </w:t>
      </w:r>
    </w:p>
    <w:p w:rsidRDefault="00976F72" w:rsidP="00976F72" w:rsidR="00976F72" w:rsidRPr="0048612C">
      <w:pPr>
        <w:jc w:val="both"/>
      </w:pPr>
    </w:p>
    <w:p w:rsidRDefault="00BB70D5" w:rsidP="008A1BCA" w:rsidR="00976F72" w:rsidRPr="0048612C">
      <w:pPr>
        <w:pStyle w:val="Odlomakpopisa"/>
        <w:numPr>
          <w:ilvl w:val="0"/>
          <w:numId w:val="11"/>
        </w:numPr>
        <w:jc w:val="both"/>
      </w:pPr>
      <w:r w:rsidRPr="0048612C">
        <w:t xml:space="preserve">Zabilježba rješenja o prodaji </w:t>
      </w:r>
    </w:p>
    <w:p w:rsidRDefault="008619D1" w:rsidP="000E2328" w:rsidR="008619D1" w:rsidRPr="0048612C">
      <w:pPr>
        <w:jc w:val="both"/>
      </w:pPr>
    </w:p>
    <w:p w:rsidRDefault="00316B35" w:rsidP="00577629" w:rsidR="00316B35" w:rsidRPr="0048612C">
      <w:pPr>
        <w:pStyle w:val="Odlomakpopisa"/>
        <w:numPr>
          <w:ilvl w:val="0"/>
          <w:numId w:val="24"/>
        </w:numPr>
        <w:ind w:hanging="709" w:left="709"/>
        <w:jc w:val="both"/>
      </w:pPr>
      <w:r w:rsidRPr="0048612C">
        <w:t>Nalaže se</w:t>
      </w:r>
      <w:r w:rsidR="00B46FDC">
        <w:t xml:space="preserve"> </w:t>
      </w:r>
      <w:r w:rsidR="003C12E3">
        <w:t>Općinskom građanskom sudu</w:t>
      </w:r>
      <w:r w:rsidR="002D0A5C" w:rsidRPr="0048612C">
        <w:t xml:space="preserve"> u </w:t>
      </w:r>
      <w:r w:rsidR="000E1F05">
        <w:t>Zagrebu</w:t>
      </w:r>
      <w:r w:rsidR="009C7F61">
        <w:t xml:space="preserve"> </w:t>
      </w:r>
      <w:r w:rsidR="003C12E3">
        <w:t>zemljišnoknjižnom odjelu Sesvete</w:t>
      </w:r>
      <w:r w:rsidR="003C12E3" w:rsidRPr="0048612C">
        <w:t xml:space="preserve"> </w:t>
      </w:r>
      <w:r w:rsidR="001F72F3">
        <w:t>na nekretninama</w:t>
      </w:r>
      <w:r w:rsidR="00A17E26" w:rsidRPr="0048612C">
        <w:t xml:space="preserve"> </w:t>
      </w:r>
      <w:r w:rsidR="001F72F3">
        <w:t xml:space="preserve">navedenim </w:t>
      </w:r>
      <w:r w:rsidR="00B46FDC">
        <w:t>pod točkom I</w:t>
      </w:r>
      <w:r w:rsidR="00A17E26" w:rsidRPr="0048612C">
        <w:t>)</w:t>
      </w:r>
      <w:r w:rsidRPr="0048612C">
        <w:t xml:space="preserve"> ovog rješenja, izvršiti </w:t>
      </w:r>
      <w:r w:rsidR="002D0A5C" w:rsidRPr="0048612C">
        <w:t xml:space="preserve">upis prava vlasništva u korist </w:t>
      </w:r>
      <w:r w:rsidRPr="0048612C">
        <w:t xml:space="preserve">kupca </w:t>
      </w:r>
      <w:r w:rsidR="0058045F" w:rsidRPr="00F61726">
        <w:t>Deni Medved, Soblinec, Lička ulica 9, OIB: 72405852673</w:t>
      </w:r>
      <w:r w:rsidR="0058045F" w:rsidRPr="007607DD">
        <w:t xml:space="preserve"> </w:t>
      </w:r>
      <w:r w:rsidRPr="0048612C">
        <w:t>te izv</w:t>
      </w:r>
      <w:r w:rsidR="00A8541D" w:rsidRPr="0048612C">
        <w:t xml:space="preserve">ršiti brisanje prava, tereta i </w:t>
      </w:r>
      <w:r w:rsidR="00BB70D5" w:rsidRPr="0048612C">
        <w:t>zabilježbi navedenih u točci III</w:t>
      </w:r>
      <w:r w:rsidR="00A8541D" w:rsidRPr="0048612C">
        <w:t>.)</w:t>
      </w:r>
      <w:r w:rsidRPr="0048612C">
        <w:t xml:space="preserve"> ovog rješenja, sve na temelju pravomoćnog rješenja o dosudi i Potvrde ovog suda da je kupac položio </w:t>
      </w:r>
      <w:r w:rsidR="00BB70D5" w:rsidRPr="0048612C">
        <w:t>cjelokupnu</w:t>
      </w:r>
      <w:r w:rsidRPr="0048612C">
        <w:t xml:space="preserve"> </w:t>
      </w:r>
      <w:r w:rsidR="00BB70D5" w:rsidRPr="0048612C">
        <w:t>kupovninu.</w:t>
      </w:r>
    </w:p>
    <w:p w:rsidRDefault="008619D1" w:rsidP="00E5189D" w:rsidR="008619D1" w:rsidRPr="0048612C">
      <w:pPr>
        <w:tabs>
          <w:tab w:pos="0" w:val="num"/>
        </w:tabs>
        <w:jc w:val="both"/>
      </w:pPr>
    </w:p>
    <w:p w:rsidRDefault="001F72F3" w:rsidP="00577629" w:rsidR="00316B35" w:rsidRPr="0048612C">
      <w:pPr>
        <w:pStyle w:val="Odlomakpopisa"/>
        <w:numPr>
          <w:ilvl w:val="0"/>
          <w:numId w:val="24"/>
        </w:numPr>
        <w:ind w:left="709"/>
        <w:jc w:val="both"/>
      </w:pPr>
      <w:r>
        <w:t>Nekretnine</w:t>
      </w:r>
      <w:r w:rsidR="00B46FDC">
        <w:t xml:space="preserve"> iz točke I</w:t>
      </w:r>
      <w:r w:rsidR="00A17E26" w:rsidRPr="0048612C">
        <w:t>)</w:t>
      </w:r>
      <w:r w:rsidR="00316B35" w:rsidRPr="0048612C">
        <w:t xml:space="preserve"> ovog rješenja predat će se kupcu, zaključkom o predaji nekretnina, nakon što ovo rješenje postane pravom</w:t>
      </w:r>
      <w:r w:rsidR="00A17E26" w:rsidRPr="0048612C">
        <w:t xml:space="preserve">oćno i nakon što kupac uplati </w:t>
      </w:r>
      <w:r w:rsidR="00BB70D5" w:rsidRPr="0048612C">
        <w:t xml:space="preserve">kupovninu, </w:t>
      </w:r>
      <w:r w:rsidR="00316B35" w:rsidRPr="0048612C">
        <w:t>nakon čega on stupa u posjed istih.</w:t>
      </w:r>
    </w:p>
    <w:p w:rsidRDefault="008619D1" w:rsidP="00E5189D" w:rsidR="008619D1" w:rsidRPr="0048612C">
      <w:pPr>
        <w:tabs>
          <w:tab w:pos="0" w:val="num"/>
        </w:tabs>
        <w:ind w:hanging="1080"/>
        <w:jc w:val="both"/>
      </w:pPr>
    </w:p>
    <w:p w:rsidRDefault="00316B35" w:rsidP="00577629" w:rsidR="00316B35" w:rsidRPr="0048612C">
      <w:pPr>
        <w:pStyle w:val="Odlomakpopisa"/>
        <w:numPr>
          <w:ilvl w:val="0"/>
          <w:numId w:val="24"/>
        </w:numPr>
        <w:ind w:left="709"/>
        <w:jc w:val="both"/>
      </w:pPr>
      <w:r w:rsidRPr="0048612C">
        <w:t xml:space="preserve">Ako kupac ne uplati </w:t>
      </w:r>
      <w:r w:rsidR="00BB70D5" w:rsidRPr="0048612C">
        <w:t>kupovninu</w:t>
      </w:r>
      <w:r w:rsidRPr="0048612C">
        <w:t xml:space="preserve"> u roku određenim ovim rješenjem, sud će posebnim rješenjem prodaju oglasiti nevažećom i odrediti novu prodaju uz uvjete određene za prodaju koja je oglašena nevažećom.</w:t>
      </w:r>
    </w:p>
    <w:p w:rsidRDefault="008619D1" w:rsidP="00E5189D" w:rsidR="008619D1" w:rsidRPr="0048612C">
      <w:pPr>
        <w:tabs>
          <w:tab w:pos="0" w:val="num"/>
        </w:tabs>
        <w:ind w:hanging="1080"/>
        <w:jc w:val="both"/>
      </w:pPr>
    </w:p>
    <w:p w:rsidRDefault="00316B35" w:rsidP="00577629" w:rsidR="00BB70D5">
      <w:pPr>
        <w:pStyle w:val="Odlomakpopisa"/>
        <w:numPr>
          <w:ilvl w:val="0"/>
          <w:numId w:val="24"/>
        </w:numPr>
        <w:ind w:left="709"/>
        <w:jc w:val="both"/>
      </w:pPr>
      <w:r w:rsidRPr="0048612C">
        <w:t xml:space="preserve">Nalaže se </w:t>
      </w:r>
      <w:r w:rsidR="001F72F3">
        <w:t>Općinskom građanskom sudu u Zagrebu,</w:t>
      </w:r>
      <w:r w:rsidR="00BB70D5" w:rsidRPr="0048612C">
        <w:t xml:space="preserve"> </w:t>
      </w:r>
      <w:r w:rsidR="001F72F3">
        <w:t>zemljišnoknjižnom odjelu</w:t>
      </w:r>
      <w:r w:rsidR="001F72F3" w:rsidRPr="0048612C">
        <w:t xml:space="preserve"> </w:t>
      </w:r>
      <w:r w:rsidR="001F72F3">
        <w:t xml:space="preserve">Sesvete </w:t>
      </w:r>
      <w:r w:rsidR="009D409C" w:rsidRPr="0048612C">
        <w:t xml:space="preserve">zabilježiti </w:t>
      </w:r>
      <w:r w:rsidRPr="0048612C">
        <w:t>u zemlj</w:t>
      </w:r>
      <w:r w:rsidR="001F72F3">
        <w:t>išnim knjigama dosudu nekretnina navedenih</w:t>
      </w:r>
      <w:r w:rsidR="00B46FDC">
        <w:t xml:space="preserve"> u točci I</w:t>
      </w:r>
      <w:r w:rsidR="00A17E26" w:rsidRPr="0048612C">
        <w:t>)</w:t>
      </w:r>
      <w:r w:rsidRPr="0048612C">
        <w:t xml:space="preserve"> ovog rješenja.</w:t>
      </w:r>
    </w:p>
    <w:p w:rsidRDefault="00F73EBD" w:rsidP="00F73EBD" w:rsidR="00F73EBD">
      <w:pPr>
        <w:pStyle w:val="Odlomakpopisa"/>
      </w:pPr>
    </w:p>
    <w:p w:rsidRDefault="00316B35" w:rsidP="00F73EBD" w:rsidR="00316B35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0C4662">
      <w:pPr>
        <w:jc w:val="both"/>
      </w:pPr>
      <w:r w:rsidRPr="0048612C">
        <w:tab/>
      </w:r>
      <w:r w:rsidR="001F72F3">
        <w:t>Nekretnine stečajnog dužnika navedene</w:t>
      </w:r>
      <w:r w:rsidR="00B46FDC" w:rsidRPr="000C4662">
        <w:t xml:space="preserve"> pod točkom I</w:t>
      </w:r>
      <w:r w:rsidR="00A17E26" w:rsidRPr="000C4662">
        <w:t>)</w:t>
      </w:r>
      <w:r w:rsidRPr="000C4662">
        <w:t xml:space="preserve"> ovog rješenja prodavan</w:t>
      </w:r>
      <w:r w:rsidR="001F72F3">
        <w:t>e</w:t>
      </w:r>
      <w:r w:rsidRPr="000C4662">
        <w:t xml:space="preserve"> </w:t>
      </w:r>
      <w:r w:rsidR="001F72F3">
        <w:t>su</w:t>
      </w:r>
      <w:r w:rsidRPr="000C4662">
        <w:t xml:space="preserve"> u stečajnom postupku temeljem odredbe čl. 164</w:t>
      </w:r>
      <w:r w:rsidR="000E2328" w:rsidRPr="000C4662">
        <w:t>.</w:t>
      </w:r>
      <w:r w:rsidRPr="000C4662">
        <w:t xml:space="preserve">  Stečajnog zakona (NN broj 44/96, 29/99, 129/00, 123/03, 82/06, 116/10, 25/</w:t>
      </w:r>
      <w:r w:rsidR="005F4A67" w:rsidRPr="000C4662">
        <w:t>12, 133/12; dalje  u tekstu SZ)</w:t>
      </w:r>
      <w:r w:rsidR="00841956">
        <w:t>, a koji se u ovom stečajnom postupku primjenjuje temeljem odredbe čl. 441 st. 1 Stečajnog zakona (NN 71/15, 104/17)</w:t>
      </w:r>
      <w:r w:rsidRPr="000C4662">
        <w:t xml:space="preserve"> uz odgovarajuću primjenu odredaba pravila o ovrsi na nekretninama. </w:t>
      </w:r>
    </w:p>
    <w:p w:rsidRDefault="00841956" w:rsidP="00841956" w:rsidR="00976F72" w:rsidRPr="000C4662">
      <w:pPr>
        <w:jc w:val="both"/>
      </w:pPr>
      <w:r>
        <w:lastRenderedPageBreak/>
        <w:tab/>
        <w:t xml:space="preserve">Gore navedeni kupac dao je najpovoljniju ponudu na javnoj dražbi održanoj dana </w:t>
      </w:r>
      <w:r w:rsidR="00F0437C">
        <w:t xml:space="preserve">25. rujna </w:t>
      </w:r>
      <w:r>
        <w:t xml:space="preserve">2018. godine, te time ispunio uvjete da mu se nekretnina koja je bila predmet prodaje dosudi. </w:t>
      </w:r>
    </w:p>
    <w:p w:rsidRDefault="00316B35" w:rsidP="00FB682A" w:rsidR="003829E3" w:rsidRPr="0048612C">
      <w:pPr>
        <w:pStyle w:val="Tijeloteksta2"/>
        <w:rPr>
          <w:rFonts w:cs="Times New Roman" w:hAnsi="Times New Roman" w:ascii="Times New Roman"/>
          <w:sz w:val="24"/>
        </w:rPr>
      </w:pPr>
      <w:r w:rsidRPr="000C4662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0C4662">
        <w:rPr>
          <w:rFonts w:cs="Times New Roman" w:hAnsi="Times New Roman" w:ascii="Times New Roman"/>
          <w:sz w:val="24"/>
        </w:rPr>
        <w:t>.)</w:t>
      </w:r>
      <w:r w:rsidR="0048612C" w:rsidRPr="000C4662">
        <w:rPr>
          <w:rFonts w:cs="Times New Roman" w:hAnsi="Times New Roman" w:ascii="Times New Roman"/>
          <w:sz w:val="24"/>
        </w:rPr>
        <w:t xml:space="preserve"> rješenja sud će posebnim </w:t>
      </w:r>
      <w:r w:rsidRPr="000C4662">
        <w:rPr>
          <w:rFonts w:cs="Times New Roman" w:hAnsi="Times New Roman" w:ascii="Times New Roman"/>
          <w:sz w:val="24"/>
        </w:rPr>
        <w:t xml:space="preserve">zaključkom odrediti da se nekretnina preda u posjed kupcu, a također će tada i zemljišnoknjižnom sudu dostaviti </w:t>
      </w:r>
      <w:r w:rsidR="00A17E26" w:rsidRPr="000C4662">
        <w:rPr>
          <w:rFonts w:cs="Times New Roman" w:hAnsi="Times New Roman" w:ascii="Times New Roman"/>
          <w:sz w:val="24"/>
        </w:rPr>
        <w:t>P</w:t>
      </w:r>
      <w:r w:rsidRPr="000C4662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0C4662">
        <w:rPr>
          <w:rFonts w:cs="Times New Roman" w:hAnsi="Times New Roman" w:ascii="Times New Roman"/>
          <w:sz w:val="24"/>
        </w:rPr>
        <w:t xml:space="preserve"> </w:t>
      </w:r>
      <w:r w:rsidR="00FB682A">
        <w:rPr>
          <w:rFonts w:cs="Times New Roman" w:hAnsi="Times New Roman" w:ascii="Times New Roman"/>
          <w:sz w:val="24"/>
        </w:rPr>
        <w:t>108. Ovršnog zakona</w:t>
      </w:r>
      <w:r w:rsidR="00841956">
        <w:rPr>
          <w:rFonts w:cs="Times New Roman" w:hAnsi="Times New Roman" w:ascii="Times New Roman"/>
          <w:sz w:val="24"/>
        </w:rPr>
        <w:t xml:space="preserve"> </w:t>
      </w:r>
      <w:r w:rsidR="00FB682A">
        <w:rPr>
          <w:rFonts w:cs="Times New Roman" w:hAnsi="Times New Roman" w:ascii="Times New Roman"/>
          <w:sz w:val="24"/>
        </w:rPr>
        <w:t>(</w:t>
      </w:r>
      <w:r w:rsidR="00841956" w:rsidRPr="00841956">
        <w:rPr>
          <w:rFonts w:cs="Times New Roman" w:hAnsi="Times New Roman" w:ascii="Times New Roman"/>
          <w:sz w:val="24"/>
        </w:rPr>
        <w:t>NN 112/12 do 73/17)</w:t>
      </w:r>
      <w:r w:rsidRPr="00841956">
        <w:rPr>
          <w:rFonts w:cs="Times New Roman" w:hAnsi="Times New Roman" w:ascii="Times New Roman"/>
          <w:sz w:val="24"/>
        </w:rPr>
        <w:t>.</w:t>
      </w:r>
    </w:p>
    <w:p w:rsidRDefault="004C50DE" w:rsidP="00F73EBD" w:rsidR="002F6188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U</w:t>
      </w:r>
      <w:r w:rsidR="002F6188" w:rsidRPr="0048612C">
        <w:rPr>
          <w:rFonts w:cs="Times New Roman" w:hAnsi="Times New Roman" w:ascii="Times New Roman"/>
          <w:sz w:val="24"/>
        </w:rPr>
        <w:t xml:space="preserve"> Zagreb</w:t>
      </w:r>
      <w:r w:rsidR="00F642D1" w:rsidRPr="0048612C">
        <w:rPr>
          <w:rFonts w:cs="Times New Roman" w:hAnsi="Times New Roman" w:ascii="Times New Roman"/>
          <w:sz w:val="24"/>
        </w:rPr>
        <w:t xml:space="preserve">u, </w:t>
      </w:r>
      <w:r w:rsidR="0058045F">
        <w:rPr>
          <w:rFonts w:cs="Times New Roman" w:hAnsi="Times New Roman" w:ascii="Times New Roman"/>
          <w:sz w:val="24"/>
        </w:rPr>
        <w:t>25. rujna</w:t>
      </w:r>
      <w:r w:rsidR="009C7F61">
        <w:rPr>
          <w:rFonts w:cs="Times New Roman" w:hAnsi="Times New Roman" w:ascii="Times New Roman"/>
          <w:sz w:val="24"/>
        </w:rPr>
        <w:t xml:space="preserve"> 2018</w:t>
      </w:r>
      <w:r w:rsidR="002F6188" w:rsidRPr="0048612C">
        <w:rPr>
          <w:rFonts w:cs="Times New Roman" w:hAnsi="Times New Roman" w:ascii="Times New Roman"/>
          <w:sz w:val="24"/>
        </w:rPr>
        <w:t>.</w:t>
      </w:r>
    </w:p>
    <w:p w:rsidRDefault="002F6188" w:rsidP="009D7ACC" w:rsidR="00AE3B02" w:rsidRPr="0048612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  <w:t xml:space="preserve"> </w:t>
      </w:r>
      <w:r w:rsidR="003A466E"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 xml:space="preserve">   </w:t>
      </w:r>
      <w:r w:rsidR="00F642D1" w:rsidRPr="0048612C">
        <w:rPr>
          <w:rFonts w:cs="Times New Roman" w:hAnsi="Times New Roman" w:ascii="Times New Roman"/>
          <w:sz w:val="24"/>
        </w:rPr>
        <w:tab/>
      </w:r>
      <w:r w:rsidR="002D0A5C" w:rsidRPr="0048612C">
        <w:rPr>
          <w:rFonts w:cs="Times New Roman" w:hAnsi="Times New Roman" w:ascii="Times New Roman"/>
          <w:sz w:val="24"/>
        </w:rPr>
        <w:t xml:space="preserve"> </w:t>
      </w:r>
      <w:r w:rsidRPr="0048612C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48612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48612C">
        <w:rPr>
          <w:rFonts w:cs="Times New Roman" w:hAnsi="Times New Roman" w:ascii="Times New Roman"/>
          <w:sz w:val="24"/>
        </w:rPr>
        <w:tab/>
      </w:r>
      <w:r w:rsidR="0048612C">
        <w:rPr>
          <w:rFonts w:cs="Times New Roman" w:hAnsi="Times New Roman" w:ascii="Times New Roman"/>
          <w:sz w:val="24"/>
        </w:rPr>
        <w:t xml:space="preserve"> </w:t>
      </w:r>
      <w:r w:rsidR="00A55F7F" w:rsidRPr="0048612C">
        <w:rPr>
          <w:rFonts w:cs="Times New Roman" w:hAnsi="Times New Roman" w:ascii="Times New Roman"/>
          <w:sz w:val="24"/>
        </w:rPr>
        <w:t xml:space="preserve"> </w:t>
      </w:r>
      <w:r w:rsidR="004C50DE" w:rsidRPr="0048612C">
        <w:rPr>
          <w:rFonts w:cs="Times New Roman" w:hAnsi="Times New Roman" w:ascii="Times New Roman"/>
          <w:sz w:val="24"/>
        </w:rPr>
        <w:t>Nevenka Siladi Rstić</w:t>
      </w:r>
      <w:r w:rsidR="00280001">
        <w:rPr>
          <w:rFonts w:cs="Times New Roman" w:hAnsi="Times New Roman" w:ascii="Times New Roman"/>
          <w:sz w:val="24"/>
        </w:rPr>
        <w:t>,v.r.</w:t>
      </w:r>
    </w:p>
    <w:p w:rsidRDefault="00BF6B7D" w:rsidP="009D7ACC" w:rsidR="00BF6B7D" w:rsidRPr="0048612C">
      <w:pPr>
        <w:jc w:val="both"/>
        <w:rPr>
          <w:i/>
        </w:rPr>
      </w:pPr>
      <w:r w:rsidRPr="0048612C">
        <w:rPr>
          <w:i/>
        </w:rPr>
        <w:t>UPUTA O PRAVNOM LIJEKU:</w:t>
      </w:r>
    </w:p>
    <w:p w:rsidRDefault="00BF6B7D" w:rsidP="009D7ACC" w:rsidR="00EE4A63" w:rsidRPr="0048612C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48612C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2F6188" w:rsidP="009D7ACC" w:rsidR="0059429D" w:rsidRPr="0048612C">
      <w:pPr>
        <w:jc w:val="both"/>
      </w:pPr>
      <w:r w:rsidRPr="0048612C">
        <w:tab/>
      </w:r>
      <w:r w:rsidR="0059429D" w:rsidRPr="0048612C">
        <w:tab/>
      </w:r>
    </w:p>
    <w:p w:rsidRDefault="00280001" w:rsidR="002800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280001" w:rsidR="002800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4863BB" w:rsidP="009D7ACC" w:rsidR="004863BB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48612C"/>
    <w:sectPr w:rsidSect="002D0A5C" w:rsidR="00171938" w:rsidRPr="004861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001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B46FDC">
      <w:t>47. St-</w:t>
    </w:r>
    <w:r w:rsidR="00AD6F5A">
      <w:t>542/15-61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09C" w:rsidP="009D409C" w:rsidR="009D409C">
    <w:pPr>
      <w:pStyle w:val="Zaglavlje"/>
    </w:pPr>
  </w:p>
  <w:p w:rsidRDefault="009D409C" w:rsidP="009D409C" w:rsidR="009D409C">
    <w:pPr>
      <w:pStyle w:val="Zaglavlje"/>
    </w:pPr>
  </w:p>
  <w:p w:rsidRDefault="009D409C" w:rsidP="009D409C" w:rsidR="00A8541D">
    <w:pPr>
      <w:pStyle w:val="Zaglavlje"/>
      <w:rPr>
        <w:sz w:val="20"/>
        <w:szCs w:val="20"/>
      </w:rPr>
    </w:pPr>
    <w:r>
      <w:tab/>
    </w:r>
    <w:r>
      <w:tab/>
      <w:t xml:space="preserve">   </w:t>
    </w:r>
    <w:r w:rsidR="00B46FDC">
      <w:t>47. St-</w:t>
    </w:r>
    <w:r w:rsidR="00830907">
      <w:t>542/15-61</w:t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D409C" w:rsidP="009D409C" w:rsidR="009D409C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B46FDC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5A518BD"/>
    <w:multiLevelType w:val="hybridMultilevel"/>
    <w:tmpl w:val="2EE20D9E"/>
    <w:lvl w:tplc="EC04F200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C3764B"/>
    <w:multiLevelType w:val="hybridMultilevel"/>
    <w:tmpl w:val="D2E64458"/>
    <w:lvl w:tplc="652259C8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2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B2D53F3"/>
    <w:multiLevelType w:val="hybridMultilevel"/>
    <w:tmpl w:val="279E30FA"/>
    <w:lvl w:tplc="54083AFC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7D72E2"/>
    <w:multiLevelType w:val="hybridMultilevel"/>
    <w:tmpl w:val="585EA286"/>
    <w:lvl w:tplc="679AEB10" w:ilvl="0">
      <w:start w:val="3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1"/>
  </w:num>
  <w:num w:numId="3">
    <w:abstractNumId w:val="22"/>
  </w:num>
  <w:num w:numId="4">
    <w:abstractNumId w:val="12"/>
  </w:num>
  <w:num w:numId="5">
    <w:abstractNumId w:val="13"/>
  </w:num>
  <w:num w:numId="6">
    <w:abstractNumId w:val="24"/>
  </w:num>
  <w:num w:numId="7">
    <w:abstractNumId w:val="11"/>
  </w:num>
  <w:num w:numId="8">
    <w:abstractNumId w:val="0"/>
  </w:num>
  <w:num w:numId="9">
    <w:abstractNumId w:val="20"/>
  </w:num>
  <w:num w:numId="10">
    <w:abstractNumId w:val="3"/>
  </w:num>
  <w:num w:numId="11">
    <w:abstractNumId w:val="2"/>
  </w:num>
  <w:num w:numId="12">
    <w:abstractNumId w:val="25"/>
  </w:num>
  <w:num w:numId="13">
    <w:abstractNumId w:val="10"/>
  </w:num>
  <w:num w:numId="14">
    <w:abstractNumId w:val="8"/>
  </w:num>
  <w:num w:numId="15">
    <w:abstractNumId w:val="18"/>
  </w:num>
  <w:num w:numId="16">
    <w:abstractNumId w:val="9"/>
  </w:num>
  <w:num w:numId="17">
    <w:abstractNumId w:val="6"/>
  </w:num>
  <w:num w:numId="18">
    <w:abstractNumId w:val="17"/>
  </w:num>
  <w:num w:numId="19">
    <w:abstractNumId w:val="5"/>
  </w:num>
  <w:num w:numId="20">
    <w:abstractNumId w:val="14"/>
  </w:num>
  <w:num w:numId="21">
    <w:abstractNumId w:val="15"/>
  </w:num>
  <w:num w:numId="22">
    <w:abstractNumId w:val="19"/>
  </w:num>
  <w:num w:numId="23">
    <w:abstractNumId w:val="7"/>
  </w:num>
  <w:num w:numId="24">
    <w:abstractNumId w:val="16"/>
  </w:num>
  <w:num w:numId="25">
    <w:abstractNumId w:val="21"/>
  </w:num>
  <w:num w:numId="2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C4662"/>
    <w:rsid w:val="000D4B7E"/>
    <w:rsid w:val="000E1F05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1F72F3"/>
    <w:rsid w:val="00200509"/>
    <w:rsid w:val="002104E9"/>
    <w:rsid w:val="00212984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80001"/>
    <w:rsid w:val="00290A8D"/>
    <w:rsid w:val="002A12CC"/>
    <w:rsid w:val="002B2E3C"/>
    <w:rsid w:val="002B4A74"/>
    <w:rsid w:val="002C349E"/>
    <w:rsid w:val="002C7C03"/>
    <w:rsid w:val="002D0845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0F83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480E"/>
    <w:rsid w:val="0037763C"/>
    <w:rsid w:val="003829E3"/>
    <w:rsid w:val="0038673A"/>
    <w:rsid w:val="003965A7"/>
    <w:rsid w:val="00397F88"/>
    <w:rsid w:val="003A1A33"/>
    <w:rsid w:val="003A466E"/>
    <w:rsid w:val="003A76C5"/>
    <w:rsid w:val="003B221B"/>
    <w:rsid w:val="003B6977"/>
    <w:rsid w:val="003C12E3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12C"/>
    <w:rsid w:val="004863BB"/>
    <w:rsid w:val="00486DD7"/>
    <w:rsid w:val="004A53CD"/>
    <w:rsid w:val="004A6620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00F3"/>
    <w:rsid w:val="00535B53"/>
    <w:rsid w:val="00537753"/>
    <w:rsid w:val="00556105"/>
    <w:rsid w:val="00556CF6"/>
    <w:rsid w:val="005578D5"/>
    <w:rsid w:val="005619B3"/>
    <w:rsid w:val="00577629"/>
    <w:rsid w:val="0058045F"/>
    <w:rsid w:val="00582F3D"/>
    <w:rsid w:val="0059429D"/>
    <w:rsid w:val="005A7000"/>
    <w:rsid w:val="005A7501"/>
    <w:rsid w:val="005C7BDA"/>
    <w:rsid w:val="005D07C0"/>
    <w:rsid w:val="005D4E24"/>
    <w:rsid w:val="005E13C6"/>
    <w:rsid w:val="005E54A2"/>
    <w:rsid w:val="005E595C"/>
    <w:rsid w:val="005F4A67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0A2"/>
    <w:rsid w:val="0069526B"/>
    <w:rsid w:val="00697794"/>
    <w:rsid w:val="006A09F8"/>
    <w:rsid w:val="006A7671"/>
    <w:rsid w:val="006A771B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607DD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1F30"/>
    <w:rsid w:val="007C5ADA"/>
    <w:rsid w:val="007D211A"/>
    <w:rsid w:val="007F2207"/>
    <w:rsid w:val="007F7513"/>
    <w:rsid w:val="008303E6"/>
    <w:rsid w:val="00830907"/>
    <w:rsid w:val="00834D44"/>
    <w:rsid w:val="00841956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4187D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34F5"/>
    <w:rsid w:val="009A6DB3"/>
    <w:rsid w:val="009B68B7"/>
    <w:rsid w:val="009C7F61"/>
    <w:rsid w:val="009D2C79"/>
    <w:rsid w:val="009D32B8"/>
    <w:rsid w:val="009D409C"/>
    <w:rsid w:val="009D4D92"/>
    <w:rsid w:val="009D7ACC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41D"/>
    <w:rsid w:val="00A85943"/>
    <w:rsid w:val="00AB3E2A"/>
    <w:rsid w:val="00AD4785"/>
    <w:rsid w:val="00AD6F5A"/>
    <w:rsid w:val="00AE3B02"/>
    <w:rsid w:val="00AE5F56"/>
    <w:rsid w:val="00AE7BD4"/>
    <w:rsid w:val="00B03786"/>
    <w:rsid w:val="00B03B2F"/>
    <w:rsid w:val="00B06BF4"/>
    <w:rsid w:val="00B13D71"/>
    <w:rsid w:val="00B21244"/>
    <w:rsid w:val="00B22DD3"/>
    <w:rsid w:val="00B34DDB"/>
    <w:rsid w:val="00B46FDC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0F7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42B6F"/>
    <w:rsid w:val="00C53BCA"/>
    <w:rsid w:val="00C65939"/>
    <w:rsid w:val="00C677CE"/>
    <w:rsid w:val="00C77667"/>
    <w:rsid w:val="00C87EB0"/>
    <w:rsid w:val="00C903BA"/>
    <w:rsid w:val="00C9694A"/>
    <w:rsid w:val="00CC05B0"/>
    <w:rsid w:val="00CC0DDF"/>
    <w:rsid w:val="00CD08DA"/>
    <w:rsid w:val="00CE6185"/>
    <w:rsid w:val="00CF16EA"/>
    <w:rsid w:val="00D01FF9"/>
    <w:rsid w:val="00D03775"/>
    <w:rsid w:val="00D26612"/>
    <w:rsid w:val="00D27181"/>
    <w:rsid w:val="00D31067"/>
    <w:rsid w:val="00D31531"/>
    <w:rsid w:val="00D32896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437C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1726"/>
    <w:rsid w:val="00F62427"/>
    <w:rsid w:val="00F631F4"/>
    <w:rsid w:val="00F63284"/>
    <w:rsid w:val="00F642D1"/>
    <w:rsid w:val="00F72280"/>
    <w:rsid w:val="00F73EBD"/>
    <w:rsid w:val="00F815BB"/>
    <w:rsid w:val="00F81BDE"/>
    <w:rsid w:val="00F82D63"/>
    <w:rsid w:val="00F855E9"/>
    <w:rsid w:val="00F9167C"/>
    <w:rsid w:val="00F95288"/>
    <w:rsid w:val="00FA1101"/>
    <w:rsid w:val="00FB682A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true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F855E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0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0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00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0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0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1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F855E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0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00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Uroš Šumer; R-IMMO-H d.o.o. za poslovanje nekretninama; Z.T.T., d.o.o. za unutarnju i vanjsku trgovinu i usluge; Deni Medved</izvorni_sadrzaj>
    <derivirana_varijabla naziv="DomainObject.Predmet.StrankaFormated_1">  FINA Regionalni centar Zagreb; Uroš Šumer; R-IMMO-H d.o.o. za poslovanje nekretninama; Z.T.T., d.o.o. za unutarnju i vanjsku trgovinu i usluge; Deni Medved</derivirana_varijabla>
  </DomainObject.Predmet.StrankaFormated>
  <DomainObject.Predmet.StrankaFormatedOIB>
    <izvorni_sadrzaj>  FINA Regionalni centar Zagreb, OIB 85821130368; Uroš Šumer; R-IMMO-H d.o.o. za poslovanje nekretninama, OIB 33734779277; Z.T.T., d.o.o. za unutarnju i vanjsku trgovinu i usluge, OIB 75935511444; Deni Medved, OIB 72405852673</izvorni_sadrzaj>
    <derivirana_varijabla naziv="DomainObject.Predmet.StrankaFormatedOIB_1">  FINA Regionalni centar Zagreb, OIB 85821130368; Uroš Šumer; R-IMMO-H d.o.o. za poslovanje nekretninama, OIB 33734779277; Z.T.T., d.o.o. za unutarnju i vanjsku trgovinu i usluge, OIB 75935511444; Deni Medved, OIB 72405852673</derivirana_varijabla>
  </DomainObject.Predmet.StrankaFormatedOIB>
  <DomainObject.Predmet.StrankaFormatedWithAdress>
    <izvorni_sadrzaj> FINA Regionalni centar Zagreb, Ilica 307, 10000 Zagreb; Uroš Šumer; R-IMMO-H d.o.o. za poslovanje nekretninama, Đorđićeva 16, 10000 Zagreb; Z.T.T., d.o.o. za unutarnju i vanjsku trgovinu i usluge, Fancevljev Prilaz 9, 10000 Zagreb; Deni Medved, Ilica 245, 10000 Zagreb</izvorni_sadrzaj>
    <derivirana_varijabla naziv="DomainObject.Predmet.StrankaFormatedWithAdress_1"> FINA Regionalni centar Zagreb, Ilica 307, 10000 Zagreb; Uroš Šumer; R-IMMO-H d.o.o. za poslovanje nekretninama, Đorđićeva 16, 10000 Zagreb; Z.T.T., d.o.o. za unutarnju i vanjsku trgovinu i usluge, Fancevljev Prilaz 9, 10000 Zagreb; Deni Medved, Ilica 245, 10000 Zagreb</derivirana_varijabla>
  </DomainObject.Predmet.StrankaFormatedWithAdress>
  <DomainObject.Predmet.StrankaFormatedWithAdressOIB>
    <izvorni_sadrzaj> FINA Regionalni centar Zagreb, OIB 85821130368, Ilica 307, 10000 Zagreb; Uroš Šumer; R-IMMO-H d.o.o. za poslovanje nekretninama, OIB 33734779277, Đorđićeva 16, 10000 Zagreb; Z.T.T., d.o.o. za unutarnju i vanjsku trgovinu i usluge, OIB 75935511444, Fancevljev Prilaz 9, 10000 Zagreb; Deni Medved, OIB 72405852673, Ilica 245, 10000 Zagreb</izvorni_sadrzaj>
    <derivirana_varijabla naziv="DomainObject.Predmet.StrankaFormatedWithAdressOIB_1"> FINA Regionalni centar Zagreb, OIB 85821130368, Ilica 307, 10000 Zagreb; Uroš Šumer; R-IMMO-H d.o.o. za poslovanje nekretninama, OIB 33734779277, Đorđićeva 16, 10000 Zagreb; Z.T.T., d.o.o. za unutarnju i vanjsku trgovinu i usluge, OIB 75935511444, Fancevljev Prilaz 9, 10000 Zagreb; Deni Medved, OIB 72405852673, Ilica 245, 10000 Zagreb</derivirana_varijabla>
  </DomainObject.Predmet.StrankaFormatedWithAdressOIB>
  <DomainObject.Predmet.StrankaWithAdress>
    <izvorni_sadrzaj>FINA Regionalni centar Zagreb Ilica 307,10000 Zagreb,Uroš Šumer ,R-IMMO-H d.o.o. za poslovanje nekretninama Đorđićeva 16,10000 Zagreb,Z.T.T., d.o.o. za unutarnju i vanjsku trgovinu i usluge Fancevljev Prilaz 9,10000 Zagreb,Deni Medved Ilica 245,10000 Zagreb</izvorni_sadrzaj>
    <derivirana_varijabla naziv="DomainObject.Predmet.StrankaWithAdress_1">FINA Regionalni centar Zagreb Ilica 307,10000 Zagreb,Uroš Šumer ,R-IMMO-H d.o.o. za poslovanje nekretninama Đorđićeva 16,10000 Zagreb,Z.T.T., d.o.o. za unutarnju i vanjsku trgovinu i usluge Fancevljev Prilaz 9,10000 Zagreb,Deni Medved Ilica 245,10000 Zagreb</derivirana_varijabla>
  </DomainObject.Predmet.StrankaWithAdress>
  <DomainObject.Predmet.StrankaWithAdressOIB>
    <izvorni_sadrzaj>FINA Regionalni centar Zagreb, OIB 85821130368, Ilica 307,10000 Zagreb,Uroš Šumer,R-IMMO-H d.o.o. za poslovanje nekretninama, OIB 33734779277, Đorđićeva 16,10000 Zagreb,Z.T.T., d.o.o. za unutarnju i vanjsku trgovinu i usluge, OIB 75935511444, Fancevljev Prilaz 9,10000 Zagreb,Deni Medved, OIB 72405852673, Ilica 245,10000 Zagreb</izvorni_sadrzaj>
    <derivirana_varijabla naziv="DomainObject.Predmet.StrankaWithAdressOIB_1">FINA Regionalni centar Zagreb, OIB 85821130368, Ilica 307,10000 Zagreb,Uroš Šumer,R-IMMO-H d.o.o. za poslovanje nekretninama, OIB 33734779277, Đorđićeva 16,10000 Zagreb,Z.T.T., d.o.o. za unutarnju i vanjsku trgovinu i usluge, OIB 75935511444, Fancevljev Prilaz 9,10000 Zagreb,Deni Medved, OIB 72405852673, Ilica 245,10000 Zagreb</derivirana_varijabla>
  </DomainObject.Predmet.StrankaWithAdressOIB>
  <DomainObject.Predmet.StrankaNazivFormated>
    <izvorni_sadrzaj>FINA Regionalni centar Zagreb,Uroš Šumer,R-IMMO-H d.o.o. za poslovanje nekretninama,Z.T.T., d.o.o. za unutarnju i vanjsku trgovinu i usluge,Deni Medved</izvorni_sadrzaj>
    <derivirana_varijabla naziv="DomainObject.Predmet.StrankaNazivFormated_1">FINA Regionalni centar Zagreb,Uroš Šumer,R-IMMO-H d.o.o. za poslovanje nekretninama,Z.T.T., d.o.o. za unutarnju i vanjsku trgovinu i usluge,Deni Medved</derivirana_varijabla>
  </DomainObject.Predmet.StrankaNazivFormated>
  <DomainObject.Predmet.StrankaNazivFormatedOIB>
    <izvorni_sadrzaj>FINA Regionalni centar Zagreb, OIB 85821130368,Uroš Šumer,R-IMMO-H d.o.o. za poslovanje nekretninama, OIB 33734779277,Z.T.T., d.o.o. za unutarnju i vanjsku trgovinu i usluge, OIB 75935511444,Deni Medved, OIB 72405852673</izvorni_sadrzaj>
    <derivirana_varijabla naziv="DomainObject.Predmet.StrankaNazivFormatedOIB_1">FINA Regionalni centar Zagreb, OIB 85821130368,Uroš Šumer,R-IMMO-H d.o.o. za poslovanje nekretninama, OIB 33734779277,Z.T.T., d.o.o. za unutarnju i vanjsku trgovinu i usluge, OIB 75935511444,Deni Medved, OIB 72405852673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Uroš Šumer</item>
      <item>R-IMMO-H d.o.o. za poslovanje nekretninama</item>
      <item>Z.T.T., d.o.o. za unutarnju i vanjsku trgovinu i usluge</item>
      <item>Deni Medved</item>
    </izvorni_sadrzaj>
    <derivirana_varijabla naziv="DomainObject.Predmet.StrankaListFormated_1">
      <item>FINA Regionalni centar Zagreb</item>
      <item>Uroš Šumer</item>
      <item>R-IMMO-H d.o.o. za poslovanje nekretninama</item>
      <item>Z.T.T., d.o.o. za unutarnju i vanjsku trgovinu i usluge</item>
      <item>Deni Medved</item>
    </derivirana_varijabla>
  </DomainObject.Predmet.StrankaListFormated>
  <DomainObject.Predmet.StrankaListFormatedOIB>
    <izvorni_sadrzaj>
      <item>FINA Regionalni centar Zagreb, OIB 85821130368</item>
      <item>Uroš Šumer</item>
      <item>R-IMMO-H d.o.o. za poslovanje nekretninama, OIB 33734779277</item>
      <item>Z.T.T., d.o.o. za unutarnju i vanjsku trgovinu i usluge, OIB 75935511444</item>
      <item>Deni Medved, OIB 72405852673</item>
    </izvorni_sadrzaj>
    <derivirana_varijabla naziv="DomainObject.Predmet.StrankaListFormatedOIB_1">
      <item>FINA Regionalni centar Zagreb, OIB 85821130368</item>
      <item>Uroš Šumer</item>
      <item>R-IMMO-H d.o.o. za poslovanje nekretninama, OIB 33734779277</item>
      <item>Z.T.T., d.o.o. za unutarnju i vanjsku trgovinu i usluge, OIB 75935511444</item>
      <item>Deni Medved, OIB 72405852673</item>
    </derivirana_varijabla>
  </DomainObject.Predmet.StrankaListFormatedOIB>
  <DomainObject.Predmet.StrankaListFormatedWithAdress>
    <izvorni_sadrzaj>
      <item>FINA Regionalni centar Zagreb, Ilica 307, 10000 Zagreb</item>
      <item>Uroš Šumer</item>
      <item>R-IMMO-H d.o.o. za poslovanje nekretninama, Đorđićeva 16, 10000 Zagreb</item>
      <item>Z.T.T., d.o.o. za unutarnju i vanjsku trgovinu i usluge, Fancevljev Prilaz 9, 10000 Zagreb</item>
      <item>Deni Medved, Ilica 245, 10000 Zagreb</item>
    </izvorni_sadrzaj>
    <derivirana_varijabla naziv="DomainObject.Predmet.StrankaListFormatedWithAdress_1">
      <item>FINA Regionalni centar Zagreb, Ilica 307, 10000 Zagreb</item>
      <item>Uroš Šumer</item>
      <item>R-IMMO-H d.o.o. za poslovanje nekretninama, Đorđićeva 16, 10000 Zagreb</item>
      <item>Z.T.T., d.o.o. za unutarnju i vanjsku trgovinu i usluge, Fancevljev Prilaz 9, 10000 Zagreb</item>
      <item>Deni Medved, Ilica 245,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Uroš Šumer</item>
      <item>R-IMMO-H d.o.o. za poslovanje nekretninama, OIB 33734779277, Đorđićeva 16, 10000 Zagreb</item>
      <item>Z.T.T., d.o.o. za unutarnju i vanjsku trgovinu i usluge, OIB 75935511444, Fancevljev Prilaz 9, 10000 Zagreb</item>
      <item>Deni Medved, OIB 72405852673, Ilica 245, 10000 Zagreb</item>
    </izvorni_sadrzaj>
    <derivirana_varijabla naziv="DomainObject.Predmet.StrankaListFormatedWithAdressOIB_1">
      <item>FINA Regionalni centar Zagreb, OIB 85821130368, Ilica 307, 10000 Zagreb</item>
      <item>Uroš Šumer</item>
      <item>R-IMMO-H d.o.o. za poslovanje nekretninama, OIB 33734779277, Đorđićeva 16, 10000 Zagreb</item>
      <item>Z.T.T., d.o.o. za unutarnju i vanjsku trgovinu i usluge, OIB 75935511444, Fancevljev Prilaz 9, 10000 Zagreb</item>
      <item>Deni Medved, OIB 72405852673, Ilica 245, 10000 Zagreb</item>
    </derivirana_varijabla>
  </DomainObject.Predmet.StrankaListFormatedWithAdressOIB>
  <DomainObject.Predmet.StrankaListNazivFormated>
    <izvorni_sadrzaj>
      <item>FINA Regionalni centar Zagreb</item>
      <item>Uroš Šumer</item>
      <item>R-IMMO-H d.o.o. za poslovanje nekretninama</item>
      <item>Z.T.T., d.o.o. za unutarnju i vanjsku trgovinu i usluge</item>
      <item>Deni Medved</item>
    </izvorni_sadrzaj>
    <derivirana_varijabla naziv="DomainObject.Predmet.StrankaListNazivFormated_1">
      <item>FINA Regionalni centar Zagreb</item>
      <item>Uroš Šumer</item>
      <item>R-IMMO-H d.o.o. za poslovanje nekretninama</item>
      <item>Z.T.T., d.o.o. za unutarnju i vanjsku trgovinu i usluge</item>
      <item>Deni Medved</item>
    </derivirana_varijabla>
  </DomainObject.Predmet.StrankaListNazivFormated>
  <DomainObject.Predmet.StrankaListNazivFormatedOIB>
    <izvorni_sadrzaj>
      <item>FINA Regionalni centar Zagreb, OIB 85821130368</item>
      <item>Uroš Šumer</item>
      <item>R-IMMO-H d.o.o. za poslovanje nekretninama, OIB 33734779277</item>
      <item>Z.T.T., d.o.o. za unutarnju i vanjsku trgovinu i usluge, OIB 75935511444</item>
      <item>Deni Medved, OIB 72405852673</item>
    </izvorni_sadrzaj>
    <derivirana_varijabla naziv="DomainObject.Predmet.StrankaListNazivFormatedOIB_1">
      <item>FINA Regionalni centar Zagreb, OIB 85821130368</item>
      <item>Uroš Šumer</item>
      <item>R-IMMO-H d.o.o. za poslovanje nekretninama, OIB 33734779277</item>
      <item>Z.T.T., d.o.o. za unutarnju i vanjsku trgovinu i usluge, OIB 75935511444</item>
      <item>Deni Medved, OIB 72405852673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  <item>Uroš Šumer</item>
      <item>R-IMMO-H d.o.o. za poslovanje nekretninama</item>
      <item>Z.T.T., d.o.o. za unutarnju i vanjsku trgovinu i usluge</item>
      <item>Deni Medved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  <item>Uroš Šumer</item>
      <item>R-IMMO-H d.o.o. za poslovanje nekretninama</item>
      <item>Z.T.T., d.o.o. za unutarnju i vanjsku trgovinu i usluge</item>
      <item>Deni Medved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  <item>Uroš Šumer</item>
      <item>R-IMMO-H d.o.o. za poslovanje nekretninama, OIB 33734779277, Đorđićeva 16,10000 Zagreb</item>
      <item>Z.T.T., d.o.o. za unutarnju i vanjsku trgovinu i usluge, OIB 75935511444, Fancevljev Prilaz 9,10000 Zagreb</item>
      <item>Deni Medved, OIB 72405852673, Ilica 245,10000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  <item>Uroš Šumer</item>
      <item>R-IMMO-H d.o.o. za poslovanje nekretninama, OIB 33734779277, Đorđićeva 16,10000 Zagreb</item>
      <item>Z.T.T., d.o.o. za unutarnju i vanjsku trgovinu i usluge, OIB 75935511444, Fancevljev Prilaz 9,10000 Zagreb</item>
      <item>Deni Medved, OIB 72405852673, Ilica 245,10000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  <item>, OIB null</item>
      <item>, OIB 33734779277</item>
      <item>, OIB 75935511444</item>
      <item>, OIB 72405852673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  <item>, OIB null</item>
      <item>, OIB 33734779277</item>
      <item>, OIB 75935511444</item>
      <item>, OIB 72405852673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3D92D-CBDE-4CBC-BEE0-36B6225ED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4678</properties:Characters>
  <properties:Lines>120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2018-09-25T08:01:00Z</dcterms:created>
  <dc:creator>rsticn</dc:creator>
  <cp:lastModifiedBy>Vinka Mihalinčić</cp:lastModifiedBy>
  <cp:lastPrinted>2018-09-25T08:10:00Z</cp:lastPrinted>
  <dcterms:modified xmlns:xsi="http://www.w3.org/2001/XMLSchema-instance" xsi:type="dcterms:W3CDTF">2018-09-25T08:10:00Z</dcterms:modified>
  <cp:revision>9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od 25.9.2018.- kupac DENI MEDVED.docx)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