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02259" w14:paraId="c302259" w:rsidRDefault="00AC5F76" w:rsidP="00AC5F76" w:rsidR="00AC5F76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:rsidRDefault="00AC5F76" w:rsidP="00AC5F76" w:rsidR="00AC5F76">
      <w:pPr>
        <w:spacing w:after="0"/>
        <w:jc w:val="both"/>
      </w:pPr>
      <w:r>
        <w:t xml:space="preserve">       REPUBLIKA HRVATSKA</w:t>
      </w:r>
    </w:p>
    <w:p w:rsidRDefault="00AC5F76" w:rsidP="00AC5F76" w:rsidR="00AC5F76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AC5F76" w:rsidP="00AC5F76" w:rsidR="00AC5F76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AC5F76" w:rsidP="00AC5F76" w:rsidR="00AC5F76">
      <w:pPr>
        <w:spacing w:after="0"/>
        <w:jc w:val="both"/>
      </w:pPr>
    </w:p>
    <w:p w:rsidRDefault="00AC5F76" w:rsidP="00AC5F76" w:rsidR="00AC5F76">
      <w:pPr>
        <w:spacing w:after="0"/>
        <w:jc w:val="center"/>
      </w:pPr>
      <w:r>
        <w:t>REPUBLIKA HRVATSKA</w:t>
      </w:r>
    </w:p>
    <w:p w:rsidRDefault="00AC5F76" w:rsidP="00AC5F76" w:rsidR="00AC5F76">
      <w:pPr>
        <w:spacing w:after="0"/>
      </w:pPr>
    </w:p>
    <w:p w:rsidRDefault="00AC5F76" w:rsidP="00AC5F76" w:rsidR="00AC5F76">
      <w:pPr>
        <w:spacing w:after="0"/>
        <w:jc w:val="center"/>
      </w:pPr>
      <w:r>
        <w:t>R J E Š E NJ E</w:t>
      </w:r>
    </w:p>
    <w:p w:rsidRDefault="00AC5F76" w:rsidP="00AC5F76" w:rsidR="00AC5F76">
      <w:pPr>
        <w:spacing w:after="0"/>
      </w:pPr>
    </w:p>
    <w:p w:rsidRDefault="00AC5F76" w:rsidP="00AC5F76" w:rsidR="00AC5F76">
      <w:pPr>
        <w:spacing w:after="0"/>
        <w:jc w:val="both"/>
      </w:pPr>
      <w:r>
        <w:rPr>
          <w:b/>
        </w:rPr>
        <w:tab/>
      </w:r>
      <w:r>
        <w:t xml:space="preserve">Trgovački sud u Varaždinu, u ime Republike Hrvatske, po sucu toga suda Mariji Levanić-Škerbić, u stečajnom postupku nad stečajnim dužnikom MTČ Tvornica čarapa d.d. "u stečaju" Čakovec, </w:t>
      </w:r>
      <w:proofErr w:type="spellStart"/>
      <w:r>
        <w:t>Neumannova</w:t>
      </w:r>
      <w:proofErr w:type="spellEnd"/>
      <w:r>
        <w:t xml:space="preserve"> 2, MBS: 070000310, OIB: 55706719199, na prijedlog stečajnog upravitelja, 14. rujna 2016.,</w:t>
      </w:r>
    </w:p>
    <w:p w:rsidRDefault="00AC5F76" w:rsidP="00AC5F76" w:rsidR="00AC5F76">
      <w:pPr>
        <w:spacing w:after="0"/>
        <w:jc w:val="both"/>
      </w:pPr>
    </w:p>
    <w:p w:rsidRDefault="00AC5F76" w:rsidP="00AC5F76" w:rsidR="00AC5F76">
      <w:pPr>
        <w:spacing w:after="0"/>
        <w:jc w:val="center"/>
      </w:pPr>
      <w:r>
        <w:t>r i j e š i o    j e</w:t>
      </w:r>
    </w:p>
    <w:p w:rsidRDefault="00AC5F76" w:rsidP="00AC5F76" w:rsidR="00AC5F76">
      <w:pPr>
        <w:spacing w:after="0"/>
        <w:ind w:firstLine="720"/>
        <w:jc w:val="both"/>
      </w:pPr>
    </w:p>
    <w:p w:rsidRDefault="00AC5F76" w:rsidP="00AC5F76" w:rsidR="00AC5F76">
      <w:pPr>
        <w:spacing w:after="0"/>
        <w:ind w:hanging="705" w:left="705"/>
        <w:jc w:val="both"/>
      </w:pPr>
      <w:r>
        <w:t>I</w:t>
      </w:r>
      <w:r>
        <w:tab/>
      </w:r>
      <w:r>
        <w:tab/>
        <w:t xml:space="preserve">Stečajnom upravitelju Želimiru </w:t>
      </w:r>
      <w:proofErr w:type="spellStart"/>
      <w:r>
        <w:t>Uršulinu</w:t>
      </w:r>
      <w:proofErr w:type="spellEnd"/>
      <w:r>
        <w:t xml:space="preserve"> iz Ivanca, Trg hrvatskih </w:t>
      </w:r>
      <w:proofErr w:type="spellStart"/>
      <w:r>
        <w:t>Ivanovaca</w:t>
      </w:r>
      <w:proofErr w:type="spellEnd"/>
      <w:r>
        <w:t xml:space="preserve"> 9, određuje se </w:t>
      </w:r>
      <w:r>
        <w:rPr>
          <w:color w:val="000000"/>
        </w:rPr>
        <w:t>nagrada za rad u neto iznosu od 300.000,00 kn, odnosno u bruto iznosu od 594.827,61 kn.</w:t>
      </w:r>
    </w:p>
    <w:p w:rsidRDefault="00AC5F76" w:rsidP="00AC5F76" w:rsidR="00AC5F76">
      <w:pPr>
        <w:spacing w:after="0"/>
        <w:ind w:hanging="705" w:left="705"/>
        <w:jc w:val="both"/>
        <w:rPr>
          <w:color w:val="000000"/>
        </w:rPr>
      </w:pPr>
    </w:p>
    <w:p w:rsidRDefault="00AC5F76" w:rsidP="00AC5F76" w:rsidR="00AC5F76">
      <w:pPr>
        <w:spacing w:after="0"/>
        <w:ind w:hanging="705" w:left="705"/>
        <w:jc w:val="both"/>
        <w:rPr>
          <w:color w:val="000000"/>
        </w:rPr>
      </w:pPr>
      <w:r>
        <w:rPr>
          <w:color w:val="000000"/>
        </w:rPr>
        <w:t>II</w:t>
      </w:r>
      <w:r>
        <w:rPr>
          <w:color w:val="000000"/>
        </w:rPr>
        <w:tab/>
        <w:t>Ovlašćuje se stečajni upravitelj sukladno točci I izreke raspolagati sa sredstvima na računu stečajnog dužnika.</w:t>
      </w:r>
    </w:p>
    <w:p w:rsidRDefault="00AC5F76" w:rsidP="00AC5F76" w:rsidR="00AC5F76">
      <w:pPr>
        <w:spacing w:after="0"/>
        <w:jc w:val="both"/>
        <w:rPr>
          <w:lang w:val="en-AU"/>
        </w:rPr>
      </w:pPr>
    </w:p>
    <w:p w:rsidRDefault="00AC5F76" w:rsidP="00AC5F76" w:rsidR="00AC5F76">
      <w:pPr>
        <w:spacing w:after="0"/>
        <w:jc w:val="center"/>
      </w:pPr>
      <w:r>
        <w:t>Obrazloženje</w:t>
      </w:r>
    </w:p>
    <w:p w:rsidRDefault="00AC5F76" w:rsidP="00AC5F76" w:rsidR="00AC5F76">
      <w:pPr>
        <w:spacing w:after="0"/>
        <w:jc w:val="center"/>
      </w:pPr>
    </w:p>
    <w:p w:rsidRDefault="00AC5F76" w:rsidP="00AC5F76" w:rsidR="00AC5F76">
      <w:pPr>
        <w:spacing w:after="0"/>
        <w:ind w:firstLine="720"/>
        <w:jc w:val="both"/>
      </w:pPr>
      <w:r>
        <w:t xml:space="preserve">Rješenjem ovoga suda od 11.01.2012. kojim je otvoren stečajni postupak nad ovim dužnikom je stečajnim upraviteljem imenovan Želimir </w:t>
      </w:r>
      <w:proofErr w:type="spellStart"/>
      <w:r>
        <w:t>Uršulin</w:t>
      </w:r>
      <w:proofErr w:type="spellEnd"/>
      <w:r>
        <w:t xml:space="preserve"> iz Ivanca.</w:t>
      </w:r>
    </w:p>
    <w:p w:rsidRDefault="00AC5F76" w:rsidP="00AC5F76" w:rsidR="00AC5F76">
      <w:pPr>
        <w:spacing w:after="0"/>
        <w:ind w:firstLine="705"/>
        <w:jc w:val="both"/>
      </w:pPr>
    </w:p>
    <w:p w:rsidRDefault="00AC5F76" w:rsidP="00AC5F76" w:rsidR="00AC5F76">
      <w:pPr>
        <w:spacing w:after="0"/>
        <w:ind w:firstLine="705"/>
        <w:jc w:val="both"/>
      </w:pPr>
      <w:r>
        <w:t>U podnesku od 04.07.2016. (list 1185-1186 spisa), nakon što je unovčena sva imovina, stečajni upravitelj je zatražio određivanje nagrade za poslove obavljene u ovom stečajnom postupku. U obračunu nagrade specificirao je traženi iznos nagrade od 300.000,00 kn neto, što iznosi 594.827,61 kn bruto, koju je obračunao sukladno Uredbi, po stopi od 5% do vrijednosti unovčene stečajne mase od 3.000.000,00 kn, odnosno uvećanjem na svakih daljnjih 1.000.000,00 kn za 1%, u odnosu na ukupnu unovčenu imovinu koja iznosi ukupno 23.665.287,36 kn.</w:t>
      </w:r>
    </w:p>
    <w:p w:rsidRDefault="00AC5F76" w:rsidP="00AC5F76" w:rsidR="00AC5F76">
      <w:pPr>
        <w:spacing w:after="0"/>
        <w:ind w:firstLine="705"/>
        <w:jc w:val="both"/>
      </w:pPr>
    </w:p>
    <w:p w:rsidRDefault="00AC5F76" w:rsidP="00AC5F76" w:rsidR="00AC5F76">
      <w:pPr>
        <w:spacing w:after="0"/>
        <w:ind w:firstLine="705"/>
        <w:jc w:val="both"/>
      </w:pPr>
      <w:r>
        <w:t>Prema čl. 29. Stečajnog zakona ("Narodne novine" broj 44/96, 29/99, 129/00, 123/03, 82/06, 116/10, 25/12, 133/12, dalje: SZ) stečajni upravitelj ima pravo na nagradu za svoj rad, te na naknadu stvarnih troškova. Za obračun nagrade stečajnom upravitelju u konkretnom slučaju primjenjuju se odredbe ranije Uredbe o kriterijima i načinu obračuna i plaćanja nagrada stečajnim upraviteljima, "Narodne novine" 189/03, dalje u tekstu: Uredba), budući da su sve radnje u svezi unovčenja stečajne mase završene prije stupanja na snagu novog Stečajnog zakona i nove Uredbe o kriterijima i načinu obračuna i plaćanja nagrada stečajnim upraviteljima.</w:t>
      </w:r>
    </w:p>
    <w:p w:rsidRDefault="00AC5F76" w:rsidP="00AC5F76" w:rsidR="00AC5F76">
      <w:pPr>
        <w:spacing w:after="0"/>
        <w:ind w:firstLine="705"/>
        <w:jc w:val="both"/>
      </w:pPr>
      <w:r>
        <w:lastRenderedPageBreak/>
        <w:t>Visinu nagrade, u vrijeme zaključenja stečajnog postupka, određuje stečajni sudac uzimajući u obzir obujam poslova i rad stečajnoga upravitelja, te vrijednost unovčene stečajne mase (čl. 3. st. 1. Uredbe).</w:t>
      </w:r>
    </w:p>
    <w:p w:rsidRDefault="00AC5F76" w:rsidP="00AC5F76" w:rsidR="00AC5F76">
      <w:pPr>
        <w:spacing w:after="0"/>
        <w:ind w:firstLine="705"/>
        <w:jc w:val="both"/>
      </w:pPr>
      <w:r>
        <w:t>Prema čl. 4. st. 1. i st. 2. Uredbe konačna nagrada stečajnom upravitelju obračunavat će se primjenom tablice vrijednosti unovčene stečajne mase i postotaka, s time da se ograničava na maksimalan iznos od 300.000,00 kn.</w:t>
      </w:r>
    </w:p>
    <w:p w:rsidRDefault="00AC5F76" w:rsidP="00AC5F76" w:rsidR="00AC5F76">
      <w:pPr>
        <w:spacing w:after="0"/>
        <w:ind w:firstLine="705"/>
        <w:jc w:val="both"/>
      </w:pPr>
    </w:p>
    <w:p w:rsidRDefault="00AC5F76" w:rsidP="00AC5F76" w:rsidR="00AC5F76">
      <w:pPr>
        <w:spacing w:after="0"/>
        <w:ind w:firstLine="705"/>
        <w:jc w:val="both"/>
      </w:pPr>
      <w:r>
        <w:t>U ovome stečajnom postupku unovčena je stečajna masa ukupne vrijednosti od 20.950.846 kn, kako proizlazi iz specifikacije prihoda u završnom računu stečajnog upravitelja od 21.06.2016. (list 1168 spisa).</w:t>
      </w:r>
    </w:p>
    <w:p w:rsidRDefault="00AC5F76" w:rsidP="00AC5F76" w:rsidR="00AC5F76">
      <w:pPr>
        <w:spacing w:after="0"/>
        <w:ind w:firstLine="705"/>
        <w:jc w:val="both"/>
      </w:pPr>
      <w:r>
        <w:t>Primjenom propisanih stopa iz čl. 4. st. 1. Uredbe, odnosno stope od 5% na unovčenje do 3.000.000,00 kn (što daje 150.000,00 kn), te uvećanjem za 1% odnosno 10.000,00 kn na svakih daljnjih unovčenih 1.000.000,00 kn (što daje 170.000,00 kn), dobije se iznos od 320.000,00 kn.</w:t>
      </w:r>
    </w:p>
    <w:p w:rsidRDefault="00AC5F76" w:rsidP="00AC5F76" w:rsidR="00AC5F76">
      <w:pPr>
        <w:spacing w:after="0"/>
        <w:ind w:firstLine="705"/>
        <w:jc w:val="both"/>
      </w:pPr>
      <w:r>
        <w:t>Prema tome, stečajni upravitelj u konkretnom slučaju, primjenom čl. 4. st. 1. i 2. Uredbe, ima pravo na nagradu za rad u maksimalnom neto iznosu od 300.000,00 kn, što iznosi 594.827,61 kn bruto.</w:t>
      </w:r>
    </w:p>
    <w:p w:rsidRDefault="00AC5F76" w:rsidP="00AC5F76" w:rsidR="00AC5F76">
      <w:pPr>
        <w:spacing w:after="0"/>
        <w:ind w:firstLine="705"/>
        <w:jc w:val="both"/>
      </w:pPr>
      <w:r>
        <w:t>Stoga je riješeno kao u izreci.</w:t>
      </w:r>
    </w:p>
    <w:p w:rsidRDefault="00AC5F76" w:rsidP="00AC5F76" w:rsidR="00AC5F76">
      <w:pPr>
        <w:spacing w:after="0"/>
        <w:ind w:firstLine="705"/>
        <w:jc w:val="both"/>
      </w:pPr>
    </w:p>
    <w:p w:rsidRDefault="00AC5F76" w:rsidP="00AC5F76" w:rsidR="00AC5F76">
      <w:pPr>
        <w:spacing w:after="0"/>
        <w:jc w:val="center"/>
      </w:pPr>
    </w:p>
    <w:p w:rsidRDefault="00AC5F76" w:rsidP="00AC5F76" w:rsidR="00AC5F76">
      <w:pPr>
        <w:spacing w:after="0"/>
        <w:jc w:val="center"/>
      </w:pPr>
      <w:r>
        <w:t>U Varaždinu 14. rujna 2016.</w:t>
      </w:r>
    </w:p>
    <w:p w:rsidRDefault="00AC5F76" w:rsidP="00AC5F76" w:rsidR="00AC5F76">
      <w:pPr>
        <w:spacing w:after="0"/>
        <w:ind w:firstLine="720"/>
        <w:jc w:val="center"/>
      </w:pPr>
    </w:p>
    <w:p w:rsidRDefault="00AC5F76" w:rsidP="00AC5F76" w:rsidR="00AC5F7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>SUDAC:</w:t>
      </w:r>
    </w:p>
    <w:p w:rsidRDefault="00AC5F76" w:rsidP="00AC5F76" w:rsidR="00AC5F76">
      <w:pPr>
        <w:spacing w:after="0"/>
        <w:ind w:firstLine="720"/>
        <w:jc w:val="both"/>
      </w:pPr>
    </w:p>
    <w:p w:rsidRDefault="00AC5F76" w:rsidP="00AC5F76" w:rsidR="00AC5F7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Marija Levanić-Škerbić</w:t>
      </w:r>
    </w:p>
    <w:p w:rsidRDefault="00AC5F76" w:rsidP="00AC5F76" w:rsidR="00AC5F76">
      <w:pPr>
        <w:spacing w:after="0"/>
        <w:ind w:firstLine="720"/>
        <w:jc w:val="both"/>
      </w:pPr>
    </w:p>
    <w:p w:rsidRDefault="00AC5F76" w:rsidP="00AC5F76" w:rsidR="00AC5F7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AC5F76" w:rsidP="00AC5F76" w:rsidR="00AC5F7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C5F76" w:rsidP="00AC5F76" w:rsidR="00AC5F76">
      <w:pPr>
        <w:spacing w:after="0"/>
        <w:jc w:val="both"/>
      </w:pPr>
      <w:r>
        <w:t>UPUTA O PRAVNOM LIJEKU :</w:t>
      </w:r>
    </w:p>
    <w:p w:rsidRDefault="00AC5F76" w:rsidP="00AC5F76" w:rsidR="00AC5F76">
      <w:pPr>
        <w:spacing w:after="0"/>
        <w:jc w:val="both"/>
        <w:rPr>
          <w:lang w:val="en-AU"/>
        </w:rPr>
      </w:pPr>
      <w:r>
        <w:t xml:space="preserve">Protiv ovoga rješenja žalbu mogu podnijeti stečajni upravitelj i svaki stečajni vjerovnik. Žalba se podnosi ovome sudu u tri primjerka u roku od osam dana, a o njoj odlučuje Visoki trgovački sud Republike Hrvatske.  </w:t>
      </w:r>
    </w:p>
    <w:p w:rsidRDefault="00AC5F76" w:rsidP="00AC5F76" w:rsidR="00AC5F76">
      <w:pPr>
        <w:spacing w:after="0"/>
        <w:jc w:val="both"/>
      </w:pPr>
    </w:p>
    <w:p w:rsidRDefault="00AC5F76" w:rsidP="00AC5F76" w:rsidR="00AC5F76">
      <w:pPr>
        <w:spacing w:after="0"/>
        <w:jc w:val="both"/>
      </w:pPr>
      <w:r>
        <w:t>DNA:</w:t>
      </w:r>
    </w:p>
    <w:p w:rsidRDefault="00AC5F76" w:rsidP="00AC5F76" w:rsidR="00AC5F76">
      <w:pPr>
        <w:spacing w:after="0"/>
        <w:jc w:val="both"/>
      </w:pPr>
      <w:r>
        <w:t xml:space="preserve">- stečajni upravitelj – Želimir </w:t>
      </w:r>
      <w:proofErr w:type="spellStart"/>
      <w:r>
        <w:t>Uršulin</w:t>
      </w:r>
      <w:proofErr w:type="spellEnd"/>
      <w:r>
        <w:t>, putem e-mail-a,</w:t>
      </w:r>
    </w:p>
    <w:p w:rsidRDefault="00AC5F76" w:rsidP="00AC5F76" w:rsidR="00AC5F76">
      <w:pPr>
        <w:spacing w:after="0"/>
        <w:jc w:val="both"/>
        <w:rPr>
          <w:lang w:val="en-AU"/>
        </w:rPr>
      </w:pPr>
      <w:r>
        <w:t>- e oglasna ploča.</w:t>
      </w:r>
    </w:p>
    <w:p w:rsidRDefault="00AC5F76" w:rsidP="00AC5F76" w:rsidR="00AC5F76">
      <w:pPr>
        <w:spacing w:after="0"/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AC5F76" w:rsidP="00AC5F76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AC5F76" w:rsidR="00AE649C" w:rsidRPr="00B76F3C">
      <w:pPr>
        <w:pStyle w:val="SudSjedite"/>
      </w:pPr>
      <w:r>
        <w:tab/>
      </w:r>
    </w:p>
    <w:p w:rsidRDefault="00CB0EA4" w:rsidP="00AC5F76" w:rsidR="00CB0EA4">
      <w:pPr>
        <w:pStyle w:val="Naslovdokumenta"/>
        <w:spacing w:after="0"/>
      </w:pPr>
    </w:p>
    <w:p w:rsidRDefault="0071688E" w:rsidP="00AC5F76" w:rsidR="0071688E">
      <w:pPr>
        <w:pStyle w:val="Poetniodjeljak"/>
        <w:spacing w:after="0"/>
      </w:pPr>
    </w:p>
    <w:p w:rsidRDefault="00A21F0D" w:rsidP="00AC5F76" w:rsidR="00A21F0D">
      <w:pPr>
        <w:pStyle w:val="NormaleSPIS"/>
        <w:spacing w:after="0"/>
        <w:rPr>
          <w:noProof/>
        </w:rPr>
      </w:pPr>
    </w:p>
    <w:p w:rsidRDefault="00DA0242" w:rsidP="00AC5F76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F76" w:rsidR="008333A9">
    <w:pPr>
      <w:pStyle w:val="Zaglavlje"/>
    </w:pPr>
    <w:r>
      <w:rPr>
        <w:rStyle w:val="PozadinaSvijetloCrvena"/>
        <w:shd w:fill="auto" w:color="auto" w:val="clear"/>
      </w:rPr>
      <w:t>Poslovni broj. 7 St-456/11-187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5F76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79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St-456/2011-187</izvorni_sadrzaj>
    <derivirana_varijabla naziv="DomainObject.Oznaka_1">St-456/2011-187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2011.</izvorni_sadrzaj>
    <derivirana_varijabla naziv="DomainObject.Predmet.DatumOsnivanja_1">1.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St-456/2011</izvorni_sadrzaj>
    <derivirana_varijabla naziv="DomainObject.Predmet.OznakaBroj_1">St-456/2011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MTČ Tvornica čarapa, dioničko društvo "u stečaju"</izvorni_sadrzaj>
    <derivirana_varijabla naziv="DomainObject.Predmet.StrankaFormated_1">  MTČ Tvornica čarapa, dioničko društvo "u stečaju"</derivirana_varijabla>
  </DomainObject.Predmet.StrankaFormated>
  <DomainObject.Predmet.StrankaFormatedOIB>
    <izvorni_sadrzaj>  MTČ Tvornica čarapa, dioničko društvo "u stečaju", OIB 55706719199</izvorni_sadrzaj>
    <derivirana_varijabla naziv="DomainObject.Predmet.StrankaFormatedOIB_1">  MTČ Tvornica čarapa, dioničko društvo "u stečaju", OIB 55706719199</derivirana_varijabla>
  </DomainObject.Predmet.StrankaFormatedOIB>
  <DomainObject.Predmet.StrankaFormatedWithAdress>
    <izvorni_sadrzaj> MTČ Tvornica čarapa, dioničko društvo "u stečaju", Neumannova 2, 40000 Čakovec</izvorni_sadrzaj>
    <derivirana_varijabla naziv="DomainObject.Predmet.StrankaFormatedWithAdress_1"> MTČ Tvornica čarapa, dioničko društvo "u stečaju", Neumannova 2, 40000 Čakovec</derivirana_varijabla>
  </DomainObject.Predmet.StrankaFormatedWithAdress>
  <DomainObject.Predmet.StrankaFormatedWithAdressOIB>
    <izvorni_sadrzaj> MTČ Tvornica čarapa, dioničko društvo "u stečaju", OIB 55706719199, Neumannova 2, 40000 Čakovec</izvorni_sadrzaj>
    <derivirana_varijabla naziv="DomainObject.Predmet.StrankaFormatedWithAdressOIB_1"> MTČ Tvornica čarapa, dioničko društvo "u stečaju", OIB 55706719199, Neumannova 2, 40000 Čakovec</derivirana_varijabla>
  </DomainObject.Predmet.StrankaFormatedWithAdressOIB>
  <DomainObject.Predmet.StrankaWithAdress>
    <izvorni_sadrzaj>MTČ Tvornica čarapa, dioničko društvo "u stečaju" Neumannova 2,40000 Čakovec</izvorni_sadrzaj>
    <derivirana_varijabla naziv="DomainObject.Predmet.StrankaWithAdress_1">MTČ Tvornica čarapa, dioničko društvo "u stečaju" Neumannova 2,40000 Čakovec</derivirana_varijabla>
  </DomainObject.Predmet.StrankaWithAdress>
  <DomainObject.Predmet.StrankaWithAdressOIB>
    <izvorni_sadrzaj>MTČ Tvornica čarapa, dioničko društvo "u stečaju", OIB 55706719199, Neumannova 2,40000 Čakovec</izvorni_sadrzaj>
    <derivirana_varijabla naziv="DomainObject.Predmet.StrankaWithAdressOIB_1">MTČ Tvornica čarapa, dioničko društvo "u stečaju", OIB 55706719199, Neumannova 2,40000 Čakovec</derivirana_varijabla>
  </DomainObject.Predmet.StrankaWithAdressOIB>
  <DomainObject.Predmet.StrankaNazivFormated>
    <izvorni_sadrzaj>MTČ Tvornica čarapa, dioničko društvo "u stečaju"</izvorni_sadrzaj>
    <derivirana_varijabla naziv="DomainObject.Predmet.StrankaNazivFormated_1">MTČ Tvornica čarapa, dioničko društvo "u stečaju"</derivirana_varijabla>
  </DomainObject.Predmet.StrankaNazivFormated>
  <DomainObject.Predmet.StrankaNazivFormatedOIB>
    <izvorni_sadrzaj>MTČ Tvornica čarapa, dioničko društvo "u stečaju", OIB 55706719199</izvorni_sadrzaj>
    <derivirana_varijabla naziv="DomainObject.Predmet.StrankaNazivFormatedOIB_1">MTČ Tvornica čarapa, dioničko društvo "u stečaju", OIB 55706719199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MTČ Tvornica čarapa, dioničko društvo "u stečaju"</item>
    </izvorni_sadrzaj>
    <derivirana_varijabla naziv="DomainObject.Predmet.StrankaListFormated_1">
      <item>MTČ Tvornica čarapa, dioničko društvo "u stečaju"</item>
    </derivirana_varijabla>
  </DomainObject.Predmet.StrankaListFormated>
  <DomainObject.Predmet.StrankaListFormatedOIB>
    <izvorni_sadrzaj>
      <item>MTČ Tvornica čarapa, dioničko društvo "u stečaju", OIB 55706719199</item>
    </izvorni_sadrzaj>
    <derivirana_varijabla naziv="DomainObject.Predmet.StrankaListFormatedOIB_1">
      <item>MTČ Tvornica čarapa, dioničko društvo "u stečaju", OIB 55706719199</item>
    </derivirana_varijabla>
  </DomainObject.Predmet.StrankaListFormatedOIB>
  <DomainObject.Predmet.StrankaListFormatedWithAdress>
    <izvorni_sadrzaj>
      <item>MTČ Tvornica čarapa, dioničko društvo "u stečaju", Neumannova 2, 40000 Čakovec</item>
    </izvorni_sadrzaj>
    <derivirana_varijabla naziv="DomainObject.Predmet.StrankaListFormatedWithAdress_1">
      <item>MTČ Tvornica čarapa, dioničko društvo "u stečaju", Neumannova 2, 40000 Čakovec</item>
    </derivirana_varijabla>
  </DomainObject.Predmet.StrankaListFormatedWithAdress>
  <DomainObject.Predmet.StrankaListFormatedWithAdressOIB>
    <izvorni_sadrzaj>
      <item>MTČ Tvornica čarapa, dioničko društvo "u stečaju", OIB 55706719199, Neumannova 2, 40000 Čakovec</item>
    </izvorni_sadrzaj>
    <derivirana_varijabla naziv="DomainObject.Predmet.StrankaListFormatedWithAdressOIB_1">
      <item>MTČ Tvornica čarapa, dioničko društvo "u stečaju", OIB 55706719199, Neumannova 2, 40000 Čakovec</item>
    </derivirana_varijabla>
  </DomainObject.Predmet.StrankaListFormatedWithAdressOIB>
  <DomainObject.Predmet.StrankaListNazivFormated>
    <izvorni_sadrzaj>
      <item>MTČ Tvornica čarapa, dioničko društvo "u stečaju"</item>
    </izvorni_sadrzaj>
    <derivirana_varijabla naziv="DomainObject.Predmet.StrankaListNazivFormated_1">
      <item>MTČ Tvornica čarapa, dioničko društvo "u stečaju"</item>
    </derivirana_varijabla>
  </DomainObject.Predmet.StrankaListNazivFormated>
  <DomainObject.Predmet.StrankaListNazivFormatedOIB>
    <izvorni_sadrzaj>
      <item>MTČ Tvornica čarapa, dioničko društvo "u stečaju", OIB 55706719199</item>
    </izvorni_sadrzaj>
    <derivirana_varijabla naziv="DomainObject.Predmet.StrankaListNazivFormatedOIB_1">
      <item>MTČ Tvornica čarapa, dioničko društvo "u stečaju", OIB 55706719199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Ivan Krajačić, predsjednik uprave</item>
      <item>Želimir Uršulin</item>
      <item>FFS d.o.o.</item>
      <item>SOCIETE GENERALE-SPLITSKA BANKA dioničko društvo</item>
      <item>Odvjetničko društvo Hanžeković &amp; Partneri društvo s ograničenom odgovornošću</item>
      <item>ŽDO VARAŽDIN, Građansko-upravni odjel</item>
      <item>HRVATSKE ŠUME društvo s ograničenom odgovornošću</item>
      <item>Zoran Tomić,odvjetnik iz ZOU</item>
      <item>NARODNE NOVINE, dioničko društvo za izdavanje i tiskanje Službenog lista Republike Hrvatske, službenih i drugih obrazaca te </item>
      <item>Općinski sud u Čakovcu</item>
      <item>Ema Kalogjera Juranić</item>
    </izvorni_sadrzaj>
    <derivirana_varijabla naziv="DomainObject.Predmet.OstaliListFormated_1">
      <item>Ivan Krajačić, predsjednik uprave</item>
      <item>Želimir Uršulin</item>
      <item>FFS d.o.o.</item>
      <item>SOCIETE GENERALE-SPLITSKA BANKA dioničko društvo</item>
      <item>Odvjetničko društvo Hanžeković &amp; Partneri društvo s ograničenom odgovornošću</item>
      <item>ŽDO VARAŽDIN, Građansko-upravni odjel</item>
      <item>HRVATSKE ŠUME društvo s ograničenom odgovornošću</item>
      <item>Zoran Tomić,odvjetnik iz ZOU</item>
      <item>NARODNE NOVINE, dioničko društvo za izdavanje i tiskanje Službenog lista Republike Hrvatske, službenih i drugih obrazaca te </item>
      <item>Općinski sud u Čakovcu</item>
      <item>Ema Kalogjera Juranić</item>
    </derivirana_varijabla>
  </DomainObject.Predmet.OstaliListFormated>
  <DomainObject.Predmet.OstaliListFormatedOIB>
    <izvorni_sadrzaj>
      <item>Ivan Krajačić, predsjednik uprave</item>
      <item>Želimir Uršulin, OIB 03842320752</item>
      <item>FFS d.o.o., OIB 66404733183</item>
      <item>SOCIETE GENERALE-SPLITSKA BANKA dioničko društvo, OIB 69326397242</item>
      <item>Odvjetničko društvo Hanžeković &amp; Partneri društvo s ograničenom odgovornošću, OIB 85127306373</item>
      <item>ŽDO VARAŽDIN, Građansko-upravni odjel</item>
      <item>HRVATSKE ŠUME društvo s ograničenom odgovornošću, OIB 69693144506</item>
      <item>Zoran Tomić,odvjetnik iz ZOU, OIB 80809284399</item>
      <item>NARODNE NOVINE, dioničko društvo za izdavanje i tiskanje Službenog lista Republike Hrvatske, službenih i drugih obrazaca te , OIB 64546066176</item>
      <item>Općinski sud u Čakovcu</item>
      <item>Ema Kalogjera Juranić</item>
    </izvorni_sadrzaj>
    <derivirana_varijabla naziv="DomainObject.Predmet.OstaliListFormatedOIB_1">
      <item>Ivan Krajačić, predsjednik uprave</item>
      <item>Želimir Uršulin, OIB 03842320752</item>
      <item>FFS d.o.o., OIB 66404733183</item>
      <item>SOCIETE GENERALE-SPLITSKA BANKA dioničko društvo, OIB 69326397242</item>
      <item>Odvjetničko društvo Hanžeković &amp; Partneri društvo s ograničenom odgovornošću, OIB 85127306373</item>
      <item>ŽDO VARAŽDIN, Građansko-upravni odjel</item>
      <item>HRVATSKE ŠUME društvo s ograničenom odgovornošću, OIB 69693144506</item>
      <item>Zoran Tomić,odvjetnik iz ZOU, OIB 80809284399</item>
      <item>NARODNE NOVINE, dioničko društvo za izdavanje i tiskanje Službenog lista Republike Hrvatske, službenih i drugih obrazaca te , OIB 64546066176</item>
      <item>Općinski sud u Čakovcu</item>
      <item>Ema Kalogjera Juranić</item>
    </derivirana_varijabla>
  </DomainObject.Predmet.OstaliListFormatedOIB>
  <DomainObject.Predmet.OstaliListFormatedWithAdress>
    <izvorni_sadrzaj>
      <item>Ivan Krajačić, predsjednik uprave</item>
      <item>Želimir Uršulin, Trg hrvatskih ivanovaca 9, 42240 Ivanec</item>
      <item>FFS d.o.o., Ribarska 1, 31000 Osijek</item>
      <item>SOCIETE GENERALE-SPLITSKA BANKA dioničko društvo, Ruđera Boškovića 16, Split</item>
      <item>Odvjetničko društvo Hanžeković &amp; Partneri društvo s ograničenom odgovornošću, Radnička Cesta 22, 10000 Zagreb</item>
      <item>ŽDO VARAŽDIN, Građansko-upravni odjel</item>
      <item>HRVATSKE ŠUME društvo s ograničenom odgovornošću, Ul.Ljudevita Farkaša Vukotinovića 2, 10000 Zagreb</item>
      <item>Zoran Tomić,odvjetnik iz ZOU, Zelinska 2/I, 10000 Zagreb</item>
      <item>NARODNE NOVINE, dioničko društvo za izdavanje i tiskanje Službenog lista Republike Hrvatske, službenih i drugih obrazaca te , Savski Gaj XIII. put 6, 10000 Zagreb</item>
      <item>Općinski sud u Čakovcu, R.Boškovića 18, 40000 Čakovec</item>
      <item>Ema Kalogjera Juranić, Trg bana Josipa Jelačića 3, 10000 Zagreb</item>
    </izvorni_sadrzaj>
    <derivirana_varijabla naziv="DomainObject.Predmet.OstaliListFormatedWithAdress_1">
      <item>Ivan Krajačić, predsjednik uprave</item>
      <item>Želimir Uršulin, Trg hrvatskih ivanovaca 9, 42240 Ivanec</item>
      <item>FFS d.o.o., Ribarska 1, 31000 Osijek</item>
      <item>SOCIETE GENERALE-SPLITSKA BANKA dioničko društvo, Ruđera Boškovića 16, Split</item>
      <item>Odvjetničko društvo Hanžeković &amp; Partneri društvo s ograničenom odgovornošću, Radnička Cesta 22, 10000 Zagreb</item>
      <item>ŽDO VARAŽDIN, Građansko-upravni odjel</item>
      <item>HRVATSKE ŠUME društvo s ograničenom odgovornošću, Ul.Ljudevita Farkaša Vukotinovića 2, 10000 Zagreb</item>
      <item>Zoran Tomić,odvjetnik iz ZOU, Zelinska 2/I, 10000 Zagreb</item>
      <item>NARODNE NOVINE, dioničko društvo za izdavanje i tiskanje Službenog lista Republike Hrvatske, službenih i drugih obrazaca te , Savski Gaj XIII. put 6, 10000 Zagreb</item>
      <item>Općinski sud u Čakovcu, R.Boškovića 18, 40000 Čakovec</item>
      <item>Ema Kalogjera Juranić, Trg bana Josipa Jelačića 3, 10000 Zagreb</item>
    </derivirana_varijabla>
  </DomainObject.Predmet.OstaliListFormatedWithAdress>
  <DomainObject.Predmet.OstaliListFormatedWithAdressOIB>
    <izvorni_sadrzaj>
      <item>Ivan Krajačić, predsjednik uprave</item>
      <item>Želimir Uršulin, OIB 03842320752, Trg hrvatskih ivanovaca 9, 42240 Ivanec</item>
      <item>FFS d.o.o., OIB 66404733183, Ribarska 1, 31000 Osijek</item>
      <item>SOCIETE GENERALE-SPLITSKA BANKA dioničko društvo, OIB 69326397242, Ruđera Boškovića 16, Split</item>
      <item>Odvjetničko društvo Hanžeković &amp; Partneri društvo s ograničenom odgovornošću, OIB 85127306373, Radnička Cesta 22, 10000 Zagreb</item>
      <item>ŽDO VARAŽDIN, Građansko-upravni odjel</item>
      <item>HRVATSKE ŠUME društvo s ograničenom odgovornošću, OIB 69693144506, Ul.Ljudevita Farkaša Vukotinovića 2, 10000 Zagreb</item>
      <item>Zoran Tomić,odvjetnik iz ZOU, OIB 80809284399, Zelinska 2/I, 10000 Zagreb</item>
      <item>NARODNE NOVINE, dioničko društvo za izdavanje i tiskanje Službenog lista Republike Hrvatske, službenih i drugih obrazaca te , OIB 64546066176, Savski Gaj XIII. put 6, 10000 Zagreb</item>
      <item>Općinski sud u Čakovcu, R.Boškovića 18, 40000 Čakovec</item>
      <item>Ema Kalogjera Juranić, Trg bana Josipa Jelačića 3, 10000 Zagreb</item>
    </izvorni_sadrzaj>
    <derivirana_varijabla naziv="DomainObject.Predmet.OstaliListFormatedWithAdressOIB_1">
      <item>Ivan Krajačić, predsjednik uprave</item>
      <item>Želimir Uršulin, OIB 03842320752, Trg hrvatskih ivanovaca 9, 42240 Ivanec</item>
      <item>FFS d.o.o., OIB 66404733183, Ribarska 1, 31000 Osijek</item>
      <item>SOCIETE GENERALE-SPLITSKA BANKA dioničko društvo, OIB 69326397242, Ruđera Boškovića 16, Split</item>
      <item>Odvjetničko društvo Hanžeković &amp; Partneri društvo s ograničenom odgovornošću, OIB 85127306373, Radnička Cesta 22, 10000 Zagreb</item>
      <item>ŽDO VARAŽDIN, Građansko-upravni odjel</item>
      <item>HRVATSKE ŠUME društvo s ograničenom odgovornošću, OIB 69693144506, Ul.Ljudevita Farkaša Vukotinovića 2, 10000 Zagreb</item>
      <item>Zoran Tomić,odvjetnik iz ZOU, OIB 80809284399, Zelinska 2/I, 10000 Zagreb</item>
      <item>NARODNE NOVINE, dioničko društvo za izdavanje i tiskanje Službenog lista Republike Hrvatske, službenih i drugih obrazaca te , OIB 64546066176, Savski Gaj XIII. put 6, 10000 Zagreb</item>
      <item>Općinski sud u Čakovcu, R.Boškovića 18, 40000 Čakovec</item>
      <item>Ema Kalogjera Juranić, Trg bana Josipa Jelačića 3, 10000 Zagreb</item>
    </derivirana_varijabla>
  </DomainObject.Predmet.OstaliListFormatedWithAdressOIB>
  <DomainObject.Predmet.OstaliListNazivFormated>
    <izvorni_sadrzaj>
      <item>Ivan Krajačić, predsjednik uprave</item>
      <item>Želimir Uršulin</item>
      <item>FFS d.o.o.</item>
      <item>SOCIETE GENERALE-SPLITSKA BANKA dioničko društvo</item>
      <item>Odvjetničko društvo Hanžeković &amp; Partneri društvo s ograničenom odgovornošću</item>
      <item>ŽDO VARAŽDIN, Građansko-upravni odjel</item>
      <item>HRVATSKE ŠUME društvo s ograničenom odgovornošću</item>
      <item>Zoran Tomić,odvjetnik iz ZOU</item>
      <item>NARODNE NOVINE, dioničko društvo za izdavanje i tiskanje Službenog lista Republike Hrvatske, službenih i drugih obrazaca te </item>
      <item>Općinski sud u Čakovcu</item>
      <item>Ema Kalogjera Juranić</item>
    </izvorni_sadrzaj>
    <derivirana_varijabla naziv="DomainObject.Predmet.OstaliListNazivFormated_1">
      <item>Ivan Krajačić, predsjednik uprave</item>
      <item>Želimir Uršulin</item>
      <item>FFS d.o.o.</item>
      <item>SOCIETE GENERALE-SPLITSKA BANKA dioničko društvo</item>
      <item>Odvjetničko društvo Hanžeković &amp; Partneri društvo s ograničenom odgovornošću</item>
      <item>ŽDO VARAŽDIN, Građansko-upravni odjel</item>
      <item>HRVATSKE ŠUME društvo s ograničenom odgovornošću</item>
      <item>Zoran Tomić,odvjetnik iz ZOU</item>
      <item>NARODNE NOVINE, dioničko društvo za izdavanje i tiskanje Službenog lista Republike Hrvatske, službenih i drugih obrazaca te </item>
      <item>Općinski sud u Čakovcu</item>
      <item>Ema Kalogjera Juranić</item>
    </derivirana_varijabla>
  </DomainObject.Predmet.OstaliListNazivFormated>
  <DomainObject.Predmet.OstaliListNazivFormatedOIB>
    <izvorni_sadrzaj>
      <item>Ivan Krajačić, predsjednik uprave</item>
      <item>Želimir Uršulin, OIB 03842320752</item>
      <item>FFS d.o.o., OIB 66404733183</item>
      <item>SOCIETE GENERALE-SPLITSKA BANKA dioničko društvo, OIB 69326397242</item>
      <item>Odvjetničko društvo Hanžeković &amp; Partneri društvo s ograničenom odgovornošću, OIB 85127306373</item>
      <item>ŽDO VARAŽDIN, Građansko-upravni odjel</item>
      <item>HRVATSKE ŠUME društvo s ograničenom odgovornošću, OIB 69693144506</item>
      <item>Zoran Tomić,odvjetnik iz ZOU, OIB 80809284399</item>
      <item>NARODNE NOVINE, dioničko društvo za izdavanje i tiskanje Službenog lista Republike Hrvatske, službenih i drugih obrazaca te , OIB 64546066176</item>
      <item>Općinski sud u Čakovcu</item>
      <item>Ema Kalogjera Juranić</item>
    </izvorni_sadrzaj>
    <derivirana_varijabla naziv="DomainObject.Predmet.OstaliListNazivFormatedOIB_1">
      <item>Ivan Krajačić, predsjednik uprave</item>
      <item>Želimir Uršulin, OIB 03842320752</item>
      <item>FFS d.o.o., OIB 66404733183</item>
      <item>SOCIETE GENERALE-SPLITSKA BANKA dioničko društvo, OIB 69326397242</item>
      <item>Odvjetničko društvo Hanžeković &amp; Partneri društvo s ograničenom odgovornošću, OIB 85127306373</item>
      <item>ŽDO VARAŽDIN, Građansko-upravni odjel</item>
      <item>HRVATSKE ŠUME društvo s ograničenom odgovornošću, OIB 69693144506</item>
      <item>Zoran Tomić,odvjetnik iz ZOU, OIB 80809284399</item>
      <item>NARODNE NOVINE, dioničko društvo za izdavanje i tiskanje Službenog lista Republike Hrvatske, službenih i drugih obrazaca te , OIB 64546066176</item>
      <item>Općinski sud u Čakovcu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>St-456/2011-187</izvorni_sadrzaj>
    <derivirana_varijabla naziv="DomainObject.PoslovniBrojDokumenta_1">St-456/2011-187</derivirana_varijabla>
  </DomainObject.PoslovniBrojDokumenta>
  <DomainObject.Predmet.StrankaIDrugi>
    <izvorni_sadrzaj>MTČ Tvornica čarapa, dioničko društvo "u stečaju"</izvorni_sadrzaj>
    <derivirana_varijabla naziv="DomainObject.Predmet.StrankaIDrugi_1">MTČ Tvornica čarapa, dioničko društvo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MTČ Tvornica čarapa, dioničko društvo "u stečaju", OIB 55706719199, Neumannova 2, 40000 Čakovec</izvorni_sadrzaj>
    <derivirana_varijabla naziv="DomainObject.Predmet.StrankaIDrugiAdressOIB_1">MTČ Tvornica čarapa, dioničko društvo "u stečaju", OIB 55706719199, Neumannova 2,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MTČ Tvornica čarapa, dioničko društvo "u stečaju"</item>
      <item>Ivan Krajačić, predsjednik uprave</item>
      <item>Želimir Uršulin</item>
      <item>FFS d.o.o.</item>
      <item>SOCIETE GENERALE-SPLITSKA BANKA dioničko društvo</item>
      <item>Odvjetničko društvo Hanžeković &amp; Partneri društvo s ograničenom odgovornošću</item>
      <item>ŽDO VARAŽDIN, Građansko-upravni odjel</item>
      <item>HRVATSKE ŠUME društvo s ograničenom odgovornošću</item>
      <item>Zoran Tomić,odvjetnik iz ZOU</item>
      <item>NARODNE NOVINE, dioničko društvo za izdavanje i tiskanje Službenog lista Republike Hrvatske, službenih i drugih obrazaca te </item>
      <item>Općinski sud u Čakovcu</item>
      <item>Ema Kalogjera Juranić</item>
    </izvorni_sadrzaj>
    <derivirana_varijabla naziv="DomainObject.Predmet.SudioniciListNaziv_1">
      <item>MTČ Tvornica čarapa, dioničko društvo "u stečaju"</item>
      <item>Ivan Krajačić, predsjednik uprave</item>
      <item>Želimir Uršulin</item>
      <item>FFS d.o.o.</item>
      <item>SOCIETE GENERALE-SPLITSKA BANKA dioničko društvo</item>
      <item>Odvjetničko društvo Hanžeković &amp; Partneri društvo s ograničenom odgovornošću</item>
      <item>ŽDO VARAŽDIN, Građansko-upravni odjel</item>
      <item>HRVATSKE ŠUME društvo s ograničenom odgovornošću</item>
      <item>Zoran Tomić,odvjetnik iz ZOU</item>
      <item>NARODNE NOVINE, dioničko društvo za izdavanje i tiskanje Službenog lista Republike Hrvatske, službenih i drugih obrazaca te </item>
      <item>Općinski sud u Čakovcu</item>
      <item>Ema Kalogjera Juranić</item>
    </derivirana_varijabla>
  </DomainObject.Predmet.SudioniciListNaziv>
  <DomainObject.Predmet.SudioniciListAdressOIB>
    <izvorni_sadrzaj>
      <item>MTČ Tvornica čarapa, dioničko društvo "u stečaju", OIB 55706719199, Neumannova 2,40000 Čakovec</item>
      <item>Ivan Krajačić, predsjednik uprave</item>
      <item>Želimir Uršulin, OIB 03842320752, Trg hrvatskih ivanovaca 9,42240 Ivanec</item>
      <item>FFS d.o.o., OIB 66404733183, Ribarska 1,31000 Osijek</item>
      <item>SOCIETE GENERALE-SPLITSKA BANKA dioničko društvo, OIB 69326397242, Ruđera Boškovića 16,Split</item>
      <item>Odvjetničko društvo Hanžeković &amp; Partneri društvo s ograničenom odgovornošću, OIB 85127306373, Radnička Cesta 22,10000 Zagreb</item>
      <item>ŽDO VARAŽDIN, Građansko-upravni odjel</item>
      <item>HRVATSKE ŠUME društvo s ograničenom odgovornošću, OIB 69693144506, Ul.Ljudevita Farkaša Vukotinovića 2,10000 Zagreb</item>
      <item>Zoran Tomić,odvjetnik iz ZOU, OIB 80809284399, Zelinska 2/I,10000 Zagreb</item>
      <item>NARODNE NOVINE, dioničko društvo za izdavanje i tiskanje Službenog lista Republike Hrvatske, službenih i drugih obrazaca te , OIB 64546066176, Savski Gaj XIII. put 6,10000 Zagreb</item>
      <item>Općinski sud u Čakovcu, R.Boškovića 18,40000 Čakovec</item>
      <item>Ema Kalogjera Juranić, Trg bana Josipa Jelačića 3,10000 Zagreb</item>
    </izvorni_sadrzaj>
    <derivirana_varijabla naziv="DomainObject.Predmet.SudioniciListAdressOIB_1">
      <item>MTČ Tvornica čarapa, dioničko društvo "u stečaju", OIB 55706719199, Neumannova 2,40000 Čakovec</item>
      <item>Ivan Krajačić, predsjednik uprave</item>
      <item>Želimir Uršulin, OIB 03842320752, Trg hrvatskih ivanovaca 9,42240 Ivanec</item>
      <item>FFS d.o.o., OIB 66404733183, Ribarska 1,31000 Osijek</item>
      <item>SOCIETE GENERALE-SPLITSKA BANKA dioničko društvo, OIB 69326397242, Ruđera Boškovića 16,Split</item>
      <item>Odvjetničko društvo Hanžeković &amp; Partneri društvo s ograničenom odgovornošću, OIB 85127306373, Radnička Cesta 22,10000 Zagreb</item>
      <item>ŽDO VARAŽDIN, Građansko-upravni odjel</item>
      <item>HRVATSKE ŠUME društvo s ograničenom odgovornošću, OIB 69693144506, Ul.Ljudevita Farkaša Vukotinovića 2,10000 Zagreb</item>
      <item>Zoran Tomić,odvjetnik iz ZOU, OIB 80809284399, Zelinska 2/I,10000 Zagreb</item>
      <item>NARODNE NOVINE, dioničko društvo za izdavanje i tiskanje Službenog lista Republike Hrvatske, službenih i drugih obrazaca te , OIB 64546066176, Savski Gaj XIII. put 6,10000 Zagreb</item>
      <item>Općinski sud u Čakovcu, R.Boškovića 18,40000 Čakovec</item>
      <item>Ema Kalogjera Juranić,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A9CB37-5898-45D2-B294-3672B77700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2998</properties:Characters>
  <properties:Lines>86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2016-09-14T10:19:00Z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St-456/2011-187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