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06f75" w14:paraId="ea06f75" w:rsidRDefault="007D131B" w:rsidP="007D131B" w:rsidR="007D131B">
      <w:pPr>
        <w:jc w:val="right"/>
        <w15:collapsed w:val="false"/>
      </w:pPr>
      <w:r>
        <w:t>Broj: 6 St-506/16-19</w:t>
      </w:r>
    </w:p>
    <w:p w:rsidRDefault="007D131B" w:rsidP="007D131B" w:rsidR="007D131B">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7D131B" w:rsidP="007D131B" w:rsidR="007D131B"/>
    <w:p w:rsidRDefault="007D131B" w:rsidP="007D131B" w:rsidR="007D131B">
      <w:pPr>
        <w:ind w:hanging="720" w:left="360"/>
        <w:rPr>
          <w:b/>
        </w:rPr>
      </w:pPr>
      <w:r>
        <w:rPr>
          <w:b/>
        </w:rPr>
        <w:t xml:space="preserve">     REPUBLIKA HRVATSKA</w:t>
      </w:r>
    </w:p>
    <w:p w:rsidRDefault="007D131B" w:rsidP="007D131B" w:rsidR="007D131B">
      <w:pPr>
        <w:ind w:hanging="720" w:left="360"/>
        <w:rPr>
          <w:sz w:val="22"/>
          <w:szCs w:val="22"/>
        </w:rPr>
      </w:pPr>
      <w:r>
        <w:rPr>
          <w:sz w:val="22"/>
          <w:szCs w:val="22"/>
        </w:rPr>
        <w:t xml:space="preserve">     TRGOVAČKI SUD U OSIJEKU</w:t>
      </w:r>
    </w:p>
    <w:p w:rsidRDefault="007D131B" w:rsidP="007D131B" w:rsidR="007D131B">
      <w:pPr>
        <w:ind w:hanging="720" w:left="360"/>
        <w:rPr>
          <w:sz w:val="22"/>
          <w:szCs w:val="22"/>
        </w:rPr>
      </w:pPr>
    </w:p>
    <w:p w:rsidRDefault="007D131B" w:rsidP="007D131B" w:rsidR="007D131B">
      <w:pPr>
        <w:jc w:val="center"/>
      </w:pPr>
    </w:p>
    <w:p w:rsidRDefault="007D131B" w:rsidP="007D131B" w:rsidR="007D131B">
      <w:pPr>
        <w:jc w:val="center"/>
      </w:pPr>
      <w:r>
        <w:t>U IME REPUBLIKE HRVATSKE</w:t>
      </w:r>
    </w:p>
    <w:p w:rsidRDefault="007D131B" w:rsidP="007D131B" w:rsidR="007D131B">
      <w:pPr>
        <w:jc w:val="center"/>
      </w:pPr>
    </w:p>
    <w:p w:rsidRDefault="007D131B" w:rsidP="007D131B" w:rsidR="007D131B">
      <w:pPr>
        <w:jc w:val="center"/>
      </w:pPr>
      <w:r>
        <w:t>R J E Š E N J E</w:t>
      </w:r>
    </w:p>
    <w:p w:rsidRDefault="007D131B" w:rsidP="007D131B" w:rsidR="007D131B"/>
    <w:p w:rsidRDefault="007D131B" w:rsidP="007D131B" w:rsidR="007D131B"/>
    <w:p w:rsidRDefault="007D131B" w:rsidP="007D131B" w:rsidR="007D131B">
      <w:pPr>
        <w:ind w:firstLine="708"/>
        <w:jc w:val="both"/>
      </w:pPr>
      <w:r>
        <w:t xml:space="preserve">Trgovački sud u Osijeku, po stečajnoj sutkinji Nadi Roso, u stečajnom postupku predlagatelja Financijska agencija OIB: 85821130368, Regionalni centar Osijek. Podružnica Osijek, L. </w:t>
      </w:r>
      <w:proofErr w:type="spellStart"/>
      <w:r>
        <w:t>Jagera</w:t>
      </w:r>
      <w:proofErr w:type="spellEnd"/>
      <w:r>
        <w:t xml:space="preserve"> 3, Osijek, za otvaranje stečajnog postupka nad dužnikom </w:t>
      </w:r>
      <w:r>
        <w:rPr>
          <w:b/>
        </w:rPr>
        <w:t xml:space="preserve">MULTIPLIKATOR j.d.o.o., Osijek, </w:t>
      </w:r>
      <w:proofErr w:type="spellStart"/>
      <w:r>
        <w:rPr>
          <w:b/>
        </w:rPr>
        <w:t>I.Gundulića</w:t>
      </w:r>
      <w:proofErr w:type="spellEnd"/>
      <w:r>
        <w:rPr>
          <w:b/>
        </w:rPr>
        <w:t xml:space="preserve"> 60, OIB: 06754579677, MBS: 030137793</w:t>
      </w:r>
      <w:r>
        <w:t>, dana 30. siječnja 2017. g.,</w:t>
      </w:r>
    </w:p>
    <w:p w:rsidRDefault="007D131B" w:rsidP="007D131B" w:rsidR="007D131B">
      <w:pPr>
        <w:jc w:val="both"/>
      </w:pPr>
    </w:p>
    <w:p w:rsidRDefault="007D131B" w:rsidP="007D131B" w:rsidR="007D131B">
      <w:pPr>
        <w:jc w:val="center"/>
      </w:pPr>
      <w:r>
        <w:t>r i j e š i o    j e :</w:t>
      </w:r>
    </w:p>
    <w:p w:rsidRDefault="007D131B" w:rsidP="007D131B" w:rsidR="007D131B">
      <w:pPr>
        <w:jc w:val="center"/>
        <w:rPr>
          <w:b/>
        </w:rPr>
      </w:pPr>
    </w:p>
    <w:p w:rsidRDefault="007D131B" w:rsidP="007D131B" w:rsidR="007D131B">
      <w:pPr>
        <w:numPr>
          <w:ilvl w:val="0"/>
          <w:numId w:val="5"/>
        </w:numPr>
        <w:jc w:val="both"/>
        <w:rPr>
          <w:b/>
        </w:rPr>
      </w:pPr>
      <w:r>
        <w:rPr>
          <w:b/>
        </w:rPr>
        <w:t>Otvara se</w:t>
      </w:r>
      <w:r>
        <w:t xml:space="preserve"> stečajni postupak nad dužnikom </w:t>
      </w:r>
      <w:r>
        <w:rPr>
          <w:b/>
        </w:rPr>
        <w:t xml:space="preserve">MULTIPLIKATOR j.d.o.o., Osijek, </w:t>
      </w:r>
      <w:proofErr w:type="spellStart"/>
      <w:r>
        <w:rPr>
          <w:b/>
        </w:rPr>
        <w:t>I.Gundulića</w:t>
      </w:r>
      <w:proofErr w:type="spellEnd"/>
      <w:r>
        <w:rPr>
          <w:b/>
        </w:rPr>
        <w:t xml:space="preserve"> 60, OIB: 06754579677, MBS: 030137793.</w:t>
      </w:r>
    </w:p>
    <w:p w:rsidRDefault="007D131B" w:rsidP="007D131B" w:rsidR="007D131B">
      <w:pPr>
        <w:ind w:left="1080"/>
        <w:jc w:val="both"/>
        <w:rPr>
          <w:b/>
        </w:rPr>
      </w:pPr>
    </w:p>
    <w:p w:rsidRDefault="007D131B" w:rsidP="007D131B" w:rsidR="007D131B">
      <w:pPr>
        <w:numPr>
          <w:ilvl w:val="0"/>
          <w:numId w:val="5"/>
        </w:numPr>
        <w:jc w:val="both"/>
        <w:rPr>
          <w:b/>
        </w:rPr>
      </w:pPr>
      <w:r>
        <w:t xml:space="preserve">Za stečajnog upravitelja određuje se </w:t>
      </w:r>
      <w:r>
        <w:rPr>
          <w:b/>
        </w:rPr>
        <w:t xml:space="preserve">Zlatko </w:t>
      </w:r>
      <w:proofErr w:type="spellStart"/>
      <w:r>
        <w:rPr>
          <w:b/>
        </w:rPr>
        <w:t>Markasović</w:t>
      </w:r>
      <w:proofErr w:type="spellEnd"/>
      <w:r>
        <w:rPr>
          <w:b/>
        </w:rPr>
        <w:t xml:space="preserve"> dipl. iur. iz Osijeka, Vijenac Ivana Meštrovića 50, OIB 82230536462</w:t>
      </w:r>
      <w:r>
        <w:t>.</w:t>
      </w:r>
    </w:p>
    <w:p w:rsidRDefault="007D131B" w:rsidP="007D131B" w:rsidR="007D131B">
      <w:pPr>
        <w:jc w:val="both"/>
        <w:rPr>
          <w:b/>
        </w:rPr>
      </w:pPr>
    </w:p>
    <w:p w:rsidRDefault="007D131B" w:rsidP="007D131B" w:rsidR="007D131B">
      <w:pPr>
        <w:numPr>
          <w:ilvl w:val="0"/>
          <w:numId w:val="5"/>
        </w:numPr>
        <w:jc w:val="both"/>
        <w:rPr>
          <w:b/>
        </w:rPr>
      </w:pPr>
      <w:r>
        <w:rPr>
          <w:b/>
        </w:rPr>
        <w:t>Zaključuje se</w:t>
      </w:r>
      <w:r>
        <w:t xml:space="preserve"> stečajni postupak nad dužnikom </w:t>
      </w:r>
      <w:r>
        <w:rPr>
          <w:b/>
        </w:rPr>
        <w:t xml:space="preserve">MULTIPLIKATOR j.d.o.o., Osijek, </w:t>
      </w:r>
      <w:proofErr w:type="spellStart"/>
      <w:r>
        <w:rPr>
          <w:b/>
        </w:rPr>
        <w:t>I.Gundulića</w:t>
      </w:r>
      <w:proofErr w:type="spellEnd"/>
      <w:r>
        <w:rPr>
          <w:b/>
        </w:rPr>
        <w:t xml:space="preserve"> 60, OIB: 06754579677, MBS: 030137793.</w:t>
      </w:r>
    </w:p>
    <w:p w:rsidRDefault="007D131B" w:rsidP="007D131B" w:rsidR="007D131B">
      <w:pPr>
        <w:tabs>
          <w:tab w:pos="5265" w:val="left"/>
          <w:tab w:pos="6765" w:val="left"/>
        </w:tabs>
        <w:jc w:val="both"/>
        <w:rPr>
          <w:b/>
        </w:rPr>
      </w:pPr>
      <w:r>
        <w:rPr>
          <w:b/>
        </w:rPr>
        <w:tab/>
      </w:r>
      <w:r>
        <w:rPr>
          <w:b/>
        </w:rPr>
        <w:tab/>
      </w:r>
    </w:p>
    <w:p w:rsidRDefault="007D131B" w:rsidP="007D131B" w:rsidR="007D131B">
      <w:pPr>
        <w:numPr>
          <w:ilvl w:val="0"/>
          <w:numId w:val="5"/>
        </w:numPr>
        <w:jc w:val="both"/>
      </w:pPr>
      <w:r>
        <w:t xml:space="preserve">Rješenje će se objaviti na e-oglasnoj ploči suda. </w:t>
      </w:r>
    </w:p>
    <w:p w:rsidRDefault="007D131B" w:rsidP="007D131B" w:rsidR="007D131B">
      <w:pPr>
        <w:jc w:val="both"/>
      </w:pPr>
    </w:p>
    <w:p w:rsidRDefault="007D131B" w:rsidP="007D131B" w:rsidR="007D131B">
      <w:pPr>
        <w:numPr>
          <w:ilvl w:val="0"/>
          <w:numId w:val="5"/>
        </w:numPr>
        <w:jc w:val="both"/>
      </w:pPr>
      <w:r>
        <w:t xml:space="preserve">Primjerak rješenja, nakon pravomoćnosti, dostavit će se registru Trgovačkog suda u Osijeku, radi upisa brisanja dužnika. </w:t>
      </w:r>
    </w:p>
    <w:p w:rsidRDefault="007D131B" w:rsidP="007D131B" w:rsidR="007D131B">
      <w:pPr>
        <w:jc w:val="both"/>
      </w:pPr>
    </w:p>
    <w:p w:rsidRDefault="007D131B" w:rsidP="007D131B" w:rsidR="007D131B">
      <w:pPr>
        <w:numPr>
          <w:ilvl w:val="0"/>
          <w:numId w:val="5"/>
        </w:numPr>
        <w:jc w:val="both"/>
      </w:pPr>
      <w:r>
        <w:t>Nalaže se FINI da naloži banci prijenos zaplijenjenoga iznosa predujma na račun Trgovačkog suda u Osijeku broj HR31 2390 0011 3000 0020 0 model HR05 272-</w:t>
      </w:r>
      <w:r>
        <w:rPr>
          <w:b/>
        </w:rPr>
        <w:t>506-16</w:t>
      </w:r>
      <w:r>
        <w:t xml:space="preserve"> i obustavi daljnju pljenidbu do iznosa iz st. 1 čl. 112 Stečajnog zakona (NN 105/15) ako iznos predujma nije zaplijenjen u cijelosti.</w:t>
      </w:r>
    </w:p>
    <w:p w:rsidRDefault="007D131B" w:rsidP="007D131B" w:rsidR="007D131B"/>
    <w:p w:rsidRDefault="007D131B" w:rsidP="007D131B" w:rsidR="007D131B">
      <w:pPr>
        <w:numPr>
          <w:ilvl w:val="0"/>
          <w:numId w:val="5"/>
        </w:numPr>
        <w:jc w:val="both"/>
      </w:pPr>
      <w:r>
        <w:t xml:space="preserve">Odobrava se stečajnom upravitelju da  i nakon zaključenja stečajnog postupka u ime stečajnog dužnika, a za račun stečajne mase unovči imovinu dužnika naplatom iznosa od 8.474,69 kn na ime </w:t>
      </w:r>
      <w:proofErr w:type="spellStart"/>
      <w:r>
        <w:t>pozajmnice</w:t>
      </w:r>
      <w:proofErr w:type="spellEnd"/>
      <w:r>
        <w:t xml:space="preserve"> članu društva ukoliko je to moguće i prikupljenim sredstvima podmiriti nastale troškove stečajnog postupka, a o eventualnom ostatku uplatiti u Fond iz čl. 111 Stečajnog zakona.</w:t>
      </w:r>
    </w:p>
    <w:p w:rsidRDefault="007D131B" w:rsidP="007D131B" w:rsidR="007D131B">
      <w:pPr>
        <w:jc w:val="both"/>
      </w:pPr>
    </w:p>
    <w:p w:rsidRDefault="007D131B" w:rsidP="007D131B" w:rsidR="007D131B">
      <w:pPr>
        <w:jc w:val="both"/>
      </w:pPr>
    </w:p>
    <w:p w:rsidRDefault="007D131B" w:rsidP="007D131B" w:rsidR="007D131B">
      <w:pPr>
        <w:jc w:val="center"/>
      </w:pPr>
      <w:r>
        <w:t>Obrazloženje</w:t>
      </w:r>
    </w:p>
    <w:p w:rsidRDefault="007D131B" w:rsidP="007D131B" w:rsidR="007D131B">
      <w:pPr>
        <w:jc w:val="center"/>
      </w:pPr>
    </w:p>
    <w:p w:rsidRDefault="007D131B" w:rsidP="007D131B" w:rsidR="007D131B">
      <w:pPr>
        <w:jc w:val="center"/>
      </w:pPr>
    </w:p>
    <w:p w:rsidRDefault="007D131B" w:rsidP="007D131B" w:rsidR="007D131B">
      <w:pPr>
        <w:ind w:firstLine="720"/>
        <w:jc w:val="both"/>
      </w:pPr>
      <w:r>
        <w:t xml:space="preserve">Rješenjem ovoga suda broj St-506/16 od 8. studenog 2016. g. pokrenut je postupak nad dužnikom </w:t>
      </w:r>
      <w:r>
        <w:rPr>
          <w:b/>
        </w:rPr>
        <w:t xml:space="preserve">MULTIPLIKATOR j.d.o.o., Osijek, </w:t>
      </w:r>
      <w:proofErr w:type="spellStart"/>
      <w:r>
        <w:rPr>
          <w:b/>
        </w:rPr>
        <w:t>I.Gundulića</w:t>
      </w:r>
      <w:proofErr w:type="spellEnd"/>
      <w:r>
        <w:rPr>
          <w:b/>
        </w:rPr>
        <w:t xml:space="preserve"> 60, OIB: 06754579677, MBS: 030137793,</w:t>
      </w:r>
      <w:r>
        <w:t xml:space="preserve"> za privremenog stečajnog upravitelja imenovan je Zlatko </w:t>
      </w:r>
      <w:proofErr w:type="spellStart"/>
      <w:r>
        <w:t>Markasović</w:t>
      </w:r>
      <w:proofErr w:type="spellEnd"/>
      <w:r>
        <w:t xml:space="preserve"> iz Osijeka te je za 20. prosinac 2016. g. zakazano ročište radi izjašnjenja o prijedlogu za pokretanje stečajnog postupka. </w:t>
      </w:r>
    </w:p>
    <w:p w:rsidRDefault="007D131B" w:rsidP="007D131B" w:rsidR="007D131B">
      <w:pPr>
        <w:ind w:firstLine="720"/>
        <w:jc w:val="both"/>
      </w:pPr>
      <w:r>
        <w:t xml:space="preserve">  </w:t>
      </w:r>
    </w:p>
    <w:p w:rsidRDefault="007D131B" w:rsidP="007D131B" w:rsidR="007D131B">
      <w:pPr>
        <w:ind w:firstLine="720"/>
        <w:jc w:val="both"/>
      </w:pPr>
      <w:r>
        <w:t>Dana 20. prosinca 2016. g. na ročištu za ispitivanje uvjeta za otvaranje stečajnog postupka nad dužnikom iz izvješća privremenog stečajnog upravitelja proizlazi slijedeće:</w:t>
      </w:r>
    </w:p>
    <w:p w:rsidRDefault="007D131B" w:rsidP="007D131B" w:rsidR="007D131B"/>
    <w:p w:rsidRDefault="007D131B" w:rsidP="007D131B" w:rsidR="007D131B">
      <w:pPr>
        <w:jc w:val="both"/>
      </w:pPr>
      <w:r>
        <w:t xml:space="preserve">Nakon pribavljenih informacija, utvrđeno je da postoji imovina koja bi otvaranjem stečajnog postupka predstavljala </w:t>
      </w:r>
      <w:proofErr w:type="spellStart"/>
      <w:r>
        <w:t>steč</w:t>
      </w:r>
      <w:proofErr w:type="spellEnd"/>
      <w:r>
        <w:t>. masu u iznosu 8.474,69 kn, što je pozajmica članu društva (11, konto 11304; brojevi u zagradi označavaju redni broj privitka).</w:t>
      </w:r>
    </w:p>
    <w:p w:rsidRDefault="007D131B" w:rsidP="007D131B" w:rsidR="007D131B">
      <w:pPr>
        <w:jc w:val="both"/>
        <w:rPr>
          <w:b/>
        </w:rPr>
      </w:pPr>
    </w:p>
    <w:p w:rsidRDefault="007D131B" w:rsidP="007D131B" w:rsidR="007D131B">
      <w:pPr>
        <w:jc w:val="both"/>
      </w:pPr>
      <w:r>
        <w:t xml:space="preserve">Na upit iz zemljišno-knjižnog odjela nadležnog suda dobivena je informaciju da dužnik nije vlasnik nekretnina. S obzirom da je prebivalište zakonskog zastupnika </w:t>
      </w:r>
      <w:proofErr w:type="spellStart"/>
      <w:r>
        <w:t>steč</w:t>
      </w:r>
      <w:proofErr w:type="spellEnd"/>
      <w:r>
        <w:t xml:space="preserve">. dužnika u Požegi, od Opć. suda u Požegi zatražene su i dobivene informaciju da na području koje "pokriva" z.-k. odjel toga suda </w:t>
      </w:r>
      <w:proofErr w:type="spellStart"/>
      <w:r>
        <w:t>steč</w:t>
      </w:r>
      <w:proofErr w:type="spellEnd"/>
      <w:r>
        <w:t>. dužnik nije vlasnik nekretnina.</w:t>
      </w:r>
    </w:p>
    <w:p w:rsidRDefault="007D131B" w:rsidP="007D131B" w:rsidR="007D131B"/>
    <w:p w:rsidRDefault="007D131B" w:rsidP="007D131B" w:rsidR="007D131B">
      <w:pPr>
        <w:pStyle w:val="Odlomakpopisa"/>
        <w:numPr>
          <w:ilvl w:val="0"/>
          <w:numId w:val="6"/>
        </w:numPr>
        <w:spacing w:lineRule="auto" w:line="240" w:after="0"/>
      </w:pPr>
      <w:proofErr w:type="spellStart"/>
      <w:proofErr w:type="gramStart"/>
      <w:r>
        <w:t>iz</w:t>
      </w:r>
      <w:proofErr w:type="spellEnd"/>
      <w:proofErr w:type="gramEnd"/>
      <w:r>
        <w:t xml:space="preserve"> </w:t>
      </w:r>
      <w:proofErr w:type="spellStart"/>
      <w:r>
        <w:t>uvjerenja</w:t>
      </w:r>
      <w:proofErr w:type="spellEnd"/>
      <w:r>
        <w:t xml:space="preserve"> MUP-a  </w:t>
      </w:r>
      <w:proofErr w:type="spellStart"/>
      <w:r>
        <w:t>razvidno</w:t>
      </w:r>
      <w:proofErr w:type="spellEnd"/>
      <w:r>
        <w:t xml:space="preserve"> je da </w:t>
      </w:r>
      <w:proofErr w:type="spellStart"/>
      <w:r>
        <w:t>dužnik</w:t>
      </w:r>
      <w:proofErr w:type="spellEnd"/>
      <w:r>
        <w:t xml:space="preserve"> </w:t>
      </w:r>
      <w:proofErr w:type="spellStart"/>
      <w:r>
        <w:t>nije</w:t>
      </w:r>
      <w:proofErr w:type="spellEnd"/>
      <w:r>
        <w:t xml:space="preserve"> </w:t>
      </w:r>
      <w:proofErr w:type="spellStart"/>
      <w:r>
        <w:t>vlasnik</w:t>
      </w:r>
      <w:proofErr w:type="spellEnd"/>
      <w:r>
        <w:t xml:space="preserve"> </w:t>
      </w:r>
      <w:proofErr w:type="spellStart"/>
      <w:r>
        <w:t>vozila</w:t>
      </w:r>
      <w:proofErr w:type="spellEnd"/>
      <w:r>
        <w:t>.</w:t>
      </w:r>
    </w:p>
    <w:p w:rsidRDefault="007D131B" w:rsidP="007D131B" w:rsidR="007D131B">
      <w:pPr>
        <w:pStyle w:val="Odlomakpopisa"/>
        <w:numPr>
          <w:ilvl w:val="0"/>
          <w:numId w:val="6"/>
        </w:numPr>
        <w:spacing w:lineRule="auto" w:line="240" w:after="0"/>
      </w:pPr>
      <w:proofErr w:type="spellStart"/>
      <w:proofErr w:type="gramStart"/>
      <w:r>
        <w:t>inventurni</w:t>
      </w:r>
      <w:proofErr w:type="spellEnd"/>
      <w:proofErr w:type="gramEnd"/>
      <w:r>
        <w:t xml:space="preserve"> </w:t>
      </w:r>
      <w:proofErr w:type="spellStart"/>
      <w:r>
        <w:t>popis</w:t>
      </w:r>
      <w:proofErr w:type="spellEnd"/>
      <w:r>
        <w:t xml:space="preserve"> s 31.12.2015. </w:t>
      </w:r>
      <w:proofErr w:type="spellStart"/>
      <w:proofErr w:type="gramStart"/>
      <w:r>
        <w:t>nije</w:t>
      </w:r>
      <w:proofErr w:type="spellEnd"/>
      <w:proofErr w:type="gramEnd"/>
      <w:r>
        <w:t xml:space="preserve"> </w:t>
      </w:r>
      <w:proofErr w:type="spellStart"/>
      <w:r>
        <w:t>predočen</w:t>
      </w:r>
      <w:proofErr w:type="spellEnd"/>
      <w:r>
        <w:t xml:space="preserve">, </w:t>
      </w:r>
      <w:proofErr w:type="spellStart"/>
      <w:r>
        <w:t>uz</w:t>
      </w:r>
      <w:proofErr w:type="spellEnd"/>
      <w:r>
        <w:t xml:space="preserve"> </w:t>
      </w:r>
      <w:proofErr w:type="spellStart"/>
      <w:r>
        <w:t>objašnjenje</w:t>
      </w:r>
      <w:proofErr w:type="spellEnd"/>
      <w:r>
        <w:t xml:space="preserve"> da </w:t>
      </w:r>
      <w:proofErr w:type="spellStart"/>
      <w:r>
        <w:t>društvo</w:t>
      </w:r>
      <w:proofErr w:type="spellEnd"/>
      <w:r>
        <w:t xml:space="preserve"> </w:t>
      </w:r>
      <w:proofErr w:type="spellStart"/>
      <w:r>
        <w:t>nikada</w:t>
      </w:r>
      <w:proofErr w:type="spellEnd"/>
      <w:r>
        <w:t xml:space="preserve"> </w:t>
      </w:r>
      <w:proofErr w:type="spellStart"/>
      <w:r>
        <w:t>nije</w:t>
      </w:r>
      <w:proofErr w:type="spellEnd"/>
      <w:r>
        <w:t xml:space="preserve"> </w:t>
      </w:r>
      <w:proofErr w:type="spellStart"/>
      <w:r>
        <w:t>imalo</w:t>
      </w:r>
      <w:proofErr w:type="spellEnd"/>
      <w:r>
        <w:t xml:space="preserve"> u </w:t>
      </w:r>
      <w:proofErr w:type="spellStart"/>
      <w:r>
        <w:t>vlasništvu</w:t>
      </w:r>
      <w:proofErr w:type="spellEnd"/>
      <w:r>
        <w:t xml:space="preserve"> </w:t>
      </w:r>
      <w:proofErr w:type="spellStart"/>
      <w:r>
        <w:t>nikakvu</w:t>
      </w:r>
      <w:proofErr w:type="spellEnd"/>
      <w:r>
        <w:t xml:space="preserve"> </w:t>
      </w:r>
      <w:proofErr w:type="spellStart"/>
      <w:r>
        <w:t>imovinu</w:t>
      </w:r>
      <w:proofErr w:type="spellEnd"/>
      <w:r>
        <w:t xml:space="preserve">, pa </w:t>
      </w:r>
      <w:proofErr w:type="spellStart"/>
      <w:r>
        <w:t>zato</w:t>
      </w:r>
      <w:proofErr w:type="spellEnd"/>
      <w:r>
        <w:t xml:space="preserve"> </w:t>
      </w:r>
      <w:proofErr w:type="spellStart"/>
      <w:r>
        <w:t>nema</w:t>
      </w:r>
      <w:proofErr w:type="spellEnd"/>
      <w:r>
        <w:t xml:space="preserve"> </w:t>
      </w:r>
      <w:proofErr w:type="spellStart"/>
      <w:r>
        <w:t>ni</w:t>
      </w:r>
      <w:proofErr w:type="spellEnd"/>
      <w:r>
        <w:t xml:space="preserve"> </w:t>
      </w:r>
      <w:proofErr w:type="spellStart"/>
      <w:r>
        <w:t>inventurnog</w:t>
      </w:r>
      <w:proofErr w:type="spellEnd"/>
      <w:r>
        <w:t xml:space="preserve"> </w:t>
      </w:r>
      <w:proofErr w:type="spellStart"/>
      <w:r>
        <w:t>popisa</w:t>
      </w:r>
      <w:proofErr w:type="spellEnd"/>
      <w:r>
        <w:t>.</w:t>
      </w:r>
    </w:p>
    <w:p w:rsidRDefault="007D131B" w:rsidP="007D131B" w:rsidR="007D131B">
      <w:pPr>
        <w:pStyle w:val="Odlomakpopisa"/>
        <w:numPr>
          <w:ilvl w:val="0"/>
          <w:numId w:val="6"/>
        </w:numPr>
        <w:spacing w:lineRule="auto" w:line="240" w:after="0"/>
      </w:pPr>
      <w:proofErr w:type="gramStart"/>
      <w:r>
        <w:t>u</w:t>
      </w:r>
      <w:proofErr w:type="gramEnd"/>
      <w:r>
        <w:t xml:space="preserve"> </w:t>
      </w:r>
      <w:proofErr w:type="spellStart"/>
      <w:r>
        <w:t>bruto</w:t>
      </w:r>
      <w:proofErr w:type="spellEnd"/>
      <w:r>
        <w:t xml:space="preserve"> </w:t>
      </w:r>
      <w:proofErr w:type="spellStart"/>
      <w:r>
        <w:t>bilanci</w:t>
      </w:r>
      <w:proofErr w:type="spellEnd"/>
      <w:r>
        <w:t xml:space="preserve"> </w:t>
      </w:r>
      <w:proofErr w:type="spellStart"/>
      <w:r>
        <w:t>dužnik</w:t>
      </w:r>
      <w:proofErr w:type="spellEnd"/>
      <w:r>
        <w:t xml:space="preserve"> ne </w:t>
      </w:r>
      <w:proofErr w:type="spellStart"/>
      <w:r>
        <w:t>iskazuje</w:t>
      </w:r>
      <w:proofErr w:type="spellEnd"/>
      <w:r>
        <w:t xml:space="preserve"> </w:t>
      </w:r>
      <w:proofErr w:type="spellStart"/>
      <w:r>
        <w:t>imovinu</w:t>
      </w:r>
      <w:proofErr w:type="spellEnd"/>
      <w:r>
        <w:t xml:space="preserve"> </w:t>
      </w:r>
      <w:proofErr w:type="spellStart"/>
      <w:r>
        <w:t>po</w:t>
      </w:r>
      <w:proofErr w:type="spellEnd"/>
      <w:r>
        <w:t xml:space="preserve"> </w:t>
      </w:r>
      <w:proofErr w:type="spellStart"/>
      <w:r>
        <w:t>osnovi</w:t>
      </w:r>
      <w:proofErr w:type="spellEnd"/>
      <w:r>
        <w:t xml:space="preserve"> </w:t>
      </w:r>
      <w:proofErr w:type="spellStart"/>
      <w:r>
        <w:t>vlasništva</w:t>
      </w:r>
      <w:proofErr w:type="spellEnd"/>
      <w:r>
        <w:t xml:space="preserve"> </w:t>
      </w:r>
      <w:proofErr w:type="spellStart"/>
      <w:r>
        <w:t>pokretnina</w:t>
      </w:r>
      <w:proofErr w:type="spellEnd"/>
      <w:r>
        <w:t xml:space="preserve"> , </w:t>
      </w:r>
      <w:proofErr w:type="spellStart"/>
      <w:r>
        <w:t>kao</w:t>
      </w:r>
      <w:proofErr w:type="spellEnd"/>
      <w:r>
        <w:t xml:space="preserve"> </w:t>
      </w:r>
      <w:proofErr w:type="spellStart"/>
      <w:r>
        <w:t>niti</w:t>
      </w:r>
      <w:proofErr w:type="spellEnd"/>
      <w:r>
        <w:t xml:space="preserve"> u </w:t>
      </w:r>
      <w:proofErr w:type="spellStart"/>
      <w:r>
        <w:t>bilanci</w:t>
      </w:r>
      <w:proofErr w:type="spellEnd"/>
      <w:r>
        <w:t xml:space="preserve"> </w:t>
      </w:r>
      <w:proofErr w:type="spellStart"/>
      <w:r>
        <w:t>na</w:t>
      </w:r>
      <w:proofErr w:type="spellEnd"/>
      <w:r>
        <w:t xml:space="preserve"> </w:t>
      </w:r>
      <w:proofErr w:type="spellStart"/>
      <w:r>
        <w:t>dan</w:t>
      </w:r>
      <w:proofErr w:type="spellEnd"/>
      <w:r>
        <w:t xml:space="preserve"> 31.12.2015.</w:t>
      </w:r>
    </w:p>
    <w:p w:rsidRDefault="007D131B" w:rsidP="007D131B" w:rsidR="007D131B">
      <w:pPr>
        <w:rPr>
          <w:b/>
        </w:rPr>
      </w:pPr>
    </w:p>
    <w:p w:rsidRDefault="007D131B" w:rsidP="007D131B" w:rsidR="007D131B">
      <w:pPr>
        <w:pStyle w:val="Odlomakpopisa"/>
        <w:numPr>
          <w:ilvl w:val="0"/>
          <w:numId w:val="7"/>
        </w:numPr>
        <w:spacing w:lineRule="auto" w:line="240" w:after="0"/>
      </w:pPr>
      <w:proofErr w:type="spellStart"/>
      <w:proofErr w:type="gramStart"/>
      <w:r>
        <w:t>obveze</w:t>
      </w:r>
      <w:proofErr w:type="spellEnd"/>
      <w:proofErr w:type="gramEnd"/>
      <w:r>
        <w:t xml:space="preserve"> </w:t>
      </w:r>
      <w:proofErr w:type="spellStart"/>
      <w:r>
        <w:t>prema</w:t>
      </w:r>
      <w:proofErr w:type="spellEnd"/>
      <w:r>
        <w:t xml:space="preserve"> </w:t>
      </w:r>
      <w:proofErr w:type="spellStart"/>
      <w:r>
        <w:t>dobavljačima</w:t>
      </w:r>
      <w:proofErr w:type="spellEnd"/>
      <w:r>
        <w:t xml:space="preserve"> </w:t>
      </w:r>
      <w:proofErr w:type="spellStart"/>
      <w:r>
        <w:t>iznose</w:t>
      </w:r>
      <w:proofErr w:type="spellEnd"/>
      <w:r>
        <w:t xml:space="preserve"> 5.579,71 kn.</w:t>
      </w:r>
    </w:p>
    <w:p w:rsidRDefault="007D131B" w:rsidP="007D131B" w:rsidR="007D131B">
      <w:pPr>
        <w:pStyle w:val="Odlomakpopisa"/>
      </w:pPr>
      <w:proofErr w:type="spellStart"/>
      <w:r>
        <w:t>Ukupne</w:t>
      </w:r>
      <w:proofErr w:type="spellEnd"/>
      <w:r>
        <w:t xml:space="preserve"> </w:t>
      </w:r>
      <w:proofErr w:type="spellStart"/>
      <w:r>
        <w:t>obveze</w:t>
      </w:r>
      <w:proofErr w:type="spellEnd"/>
      <w:r>
        <w:t xml:space="preserve"> </w:t>
      </w:r>
      <w:proofErr w:type="spellStart"/>
      <w:r>
        <w:t>iznose</w:t>
      </w:r>
      <w:proofErr w:type="spellEnd"/>
      <w:r>
        <w:t xml:space="preserve"> 134.762,45 </w:t>
      </w:r>
      <w:proofErr w:type="gramStart"/>
      <w:r>
        <w:t>kn</w:t>
      </w:r>
      <w:proofErr w:type="gramEnd"/>
      <w:r>
        <w:t>.</w:t>
      </w:r>
    </w:p>
    <w:p w:rsidRDefault="007D131B" w:rsidP="007D131B" w:rsidR="007D131B">
      <w:pPr>
        <w:pStyle w:val="Odlomakpopisa"/>
      </w:pPr>
      <w:r>
        <w:t xml:space="preserve">U </w:t>
      </w:r>
      <w:proofErr w:type="spellStart"/>
      <w:r>
        <w:t>bruto</w:t>
      </w:r>
      <w:proofErr w:type="spellEnd"/>
      <w:r>
        <w:t xml:space="preserve"> </w:t>
      </w:r>
      <w:proofErr w:type="spellStart"/>
      <w:r>
        <w:t>bilanci</w:t>
      </w:r>
      <w:proofErr w:type="spellEnd"/>
      <w:r>
        <w:t xml:space="preserve"> </w:t>
      </w:r>
      <w:proofErr w:type="spellStart"/>
      <w:proofErr w:type="gramStart"/>
      <w:r>
        <w:t>na</w:t>
      </w:r>
      <w:proofErr w:type="spellEnd"/>
      <w:proofErr w:type="gramEnd"/>
      <w:r>
        <w:t xml:space="preserve"> </w:t>
      </w:r>
      <w:proofErr w:type="spellStart"/>
      <w:r>
        <w:t>kontu</w:t>
      </w:r>
      <w:proofErr w:type="spellEnd"/>
      <w:r>
        <w:t xml:space="preserve"> 2300 </w:t>
      </w:r>
      <w:proofErr w:type="spellStart"/>
      <w:r>
        <w:t>iskazana</w:t>
      </w:r>
      <w:proofErr w:type="spellEnd"/>
      <w:r>
        <w:t xml:space="preserve"> je </w:t>
      </w:r>
      <w:proofErr w:type="spellStart"/>
      <w:r>
        <w:t>obveza</w:t>
      </w:r>
      <w:proofErr w:type="spellEnd"/>
      <w:r>
        <w:t xml:space="preserve"> </w:t>
      </w:r>
      <w:proofErr w:type="spellStart"/>
      <w:r>
        <w:t>za</w:t>
      </w:r>
      <w:proofErr w:type="spellEnd"/>
      <w:r>
        <w:t xml:space="preserve"> </w:t>
      </w:r>
      <w:proofErr w:type="spellStart"/>
      <w:r>
        <w:t>neto</w:t>
      </w:r>
      <w:proofErr w:type="spellEnd"/>
      <w:r>
        <w:t xml:space="preserve"> </w:t>
      </w:r>
      <w:proofErr w:type="spellStart"/>
      <w:r>
        <w:t>plaću</w:t>
      </w:r>
      <w:proofErr w:type="spellEnd"/>
      <w:r>
        <w:t xml:space="preserve"> u </w:t>
      </w:r>
      <w:proofErr w:type="spellStart"/>
      <w:r>
        <w:t>iznosu</w:t>
      </w:r>
      <w:proofErr w:type="spellEnd"/>
      <w:r>
        <w:t xml:space="preserve"> 81.992,10 kn.</w:t>
      </w:r>
    </w:p>
    <w:p w:rsidRDefault="007D131B" w:rsidP="007D131B" w:rsidR="007D131B">
      <w:pPr>
        <w:pStyle w:val="Odlomakpopisa"/>
        <w:numPr>
          <w:ilvl w:val="0"/>
          <w:numId w:val="7"/>
        </w:numPr>
        <w:spacing w:lineRule="auto" w:line="240" w:after="0"/>
      </w:pPr>
      <w:proofErr w:type="spellStart"/>
      <w:r>
        <w:t>Ministarstvo</w:t>
      </w:r>
      <w:proofErr w:type="spellEnd"/>
      <w:r>
        <w:t xml:space="preserve"> </w:t>
      </w:r>
      <w:proofErr w:type="spellStart"/>
      <w:r>
        <w:t>financija</w:t>
      </w:r>
      <w:proofErr w:type="spellEnd"/>
      <w:r>
        <w:t xml:space="preserve"> - </w:t>
      </w:r>
      <w:proofErr w:type="spellStart"/>
      <w:r>
        <w:t>Porezna</w:t>
      </w:r>
      <w:proofErr w:type="spellEnd"/>
      <w:r>
        <w:t xml:space="preserve"> </w:t>
      </w:r>
      <w:proofErr w:type="spellStart"/>
      <w:r>
        <w:t>uprava</w:t>
      </w:r>
      <w:proofErr w:type="spellEnd"/>
      <w:r>
        <w:t xml:space="preserve"> </w:t>
      </w:r>
      <w:proofErr w:type="spellStart"/>
      <w:r>
        <w:t>potražuje</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03.11.2016. </w:t>
      </w:r>
      <w:proofErr w:type="gramStart"/>
      <w:r>
        <w:t>od</w:t>
      </w:r>
      <w:proofErr w:type="gramEnd"/>
      <w:r>
        <w:t xml:space="preserve"> </w:t>
      </w:r>
      <w:proofErr w:type="spellStart"/>
      <w:r>
        <w:t>dužnika</w:t>
      </w:r>
      <w:proofErr w:type="spellEnd"/>
      <w:r>
        <w:t xml:space="preserve"> 33.516,68 </w:t>
      </w:r>
      <w:proofErr w:type="spellStart"/>
      <w:r>
        <w:t>kn</w:t>
      </w:r>
      <w:proofErr w:type="spellEnd"/>
      <w:r>
        <w:t xml:space="preserve">, a </w:t>
      </w:r>
      <w:proofErr w:type="spellStart"/>
      <w:r>
        <w:t>na</w:t>
      </w:r>
      <w:proofErr w:type="spellEnd"/>
      <w:r>
        <w:t xml:space="preserve"> </w:t>
      </w:r>
      <w:proofErr w:type="spellStart"/>
      <w:r>
        <w:t>dan</w:t>
      </w:r>
      <w:proofErr w:type="spellEnd"/>
      <w:r>
        <w:t xml:space="preserve"> 15.11.2016. 41.951,73 </w:t>
      </w:r>
      <w:proofErr w:type="gramStart"/>
      <w:r>
        <w:t>kn</w:t>
      </w:r>
      <w:proofErr w:type="gramEnd"/>
      <w:r>
        <w:t>.</w:t>
      </w:r>
    </w:p>
    <w:p w:rsidRDefault="007D131B" w:rsidP="007D131B" w:rsidR="007D131B">
      <w:pPr>
        <w:pStyle w:val="Odlomakpopisa"/>
        <w:numPr>
          <w:ilvl w:val="0"/>
          <w:numId w:val="7"/>
        </w:numPr>
        <w:spacing w:lineRule="auto" w:line="240" w:after="0"/>
      </w:pPr>
      <w:proofErr w:type="spellStart"/>
      <w:proofErr w:type="gramStart"/>
      <w:r>
        <w:t>na</w:t>
      </w:r>
      <w:proofErr w:type="spellEnd"/>
      <w:proofErr w:type="gramEnd"/>
      <w:r>
        <w:t xml:space="preserve"> </w:t>
      </w:r>
      <w:proofErr w:type="spellStart"/>
      <w:r>
        <w:t>dan</w:t>
      </w:r>
      <w:proofErr w:type="spellEnd"/>
      <w:r>
        <w:t xml:space="preserve"> 03.11.2016. </w:t>
      </w:r>
      <w:proofErr w:type="spellStart"/>
      <w:proofErr w:type="gramStart"/>
      <w:r>
        <w:t>račun</w:t>
      </w:r>
      <w:proofErr w:type="spellEnd"/>
      <w:proofErr w:type="gramEnd"/>
      <w:r>
        <w:t xml:space="preserve"> </w:t>
      </w:r>
      <w:proofErr w:type="spellStart"/>
      <w:r>
        <w:t>stečajnog</w:t>
      </w:r>
      <w:proofErr w:type="spellEnd"/>
      <w:r>
        <w:t xml:space="preserve"> </w:t>
      </w:r>
      <w:proofErr w:type="spellStart"/>
      <w:r>
        <w:t>dužnika</w:t>
      </w:r>
      <w:proofErr w:type="spellEnd"/>
      <w:r>
        <w:t xml:space="preserve"> je u </w:t>
      </w:r>
      <w:proofErr w:type="spellStart"/>
      <w:r>
        <w:t>blokadi</w:t>
      </w:r>
      <w:proofErr w:type="spellEnd"/>
      <w:r>
        <w:t xml:space="preserve"> 682 dana </w:t>
      </w:r>
      <w:proofErr w:type="spellStart"/>
      <w:r>
        <w:t>neprekidno</w:t>
      </w:r>
      <w:proofErr w:type="spellEnd"/>
      <w:r>
        <w:t xml:space="preserve">. </w:t>
      </w:r>
      <w:proofErr w:type="spellStart"/>
      <w:r>
        <w:t>Nepodmirene</w:t>
      </w:r>
      <w:proofErr w:type="spellEnd"/>
      <w:r>
        <w:t xml:space="preserve"> </w:t>
      </w:r>
      <w:proofErr w:type="spellStart"/>
      <w:r>
        <w:t>obveze</w:t>
      </w:r>
      <w:proofErr w:type="spellEnd"/>
      <w:r>
        <w:t xml:space="preserve"> </w:t>
      </w:r>
      <w:proofErr w:type="spellStart"/>
      <w:r>
        <w:t>iznose</w:t>
      </w:r>
      <w:proofErr w:type="spellEnd"/>
      <w:r>
        <w:t xml:space="preserve"> 24.956,44 </w:t>
      </w:r>
      <w:proofErr w:type="gramStart"/>
      <w:r>
        <w:t>kn</w:t>
      </w:r>
      <w:proofErr w:type="gramEnd"/>
      <w:r>
        <w:t>.</w:t>
      </w:r>
    </w:p>
    <w:p w:rsidRDefault="007D131B" w:rsidP="007D131B" w:rsidR="007D131B">
      <w:pPr>
        <w:pStyle w:val="Odlomakpopisa"/>
        <w:numPr>
          <w:ilvl w:val="0"/>
          <w:numId w:val="7"/>
        </w:numPr>
        <w:spacing w:lineRule="auto" w:line="240" w:after="0"/>
      </w:pPr>
      <w:proofErr w:type="spellStart"/>
      <w:proofErr w:type="gramStart"/>
      <w:r>
        <w:t>prema</w:t>
      </w:r>
      <w:proofErr w:type="spellEnd"/>
      <w:proofErr w:type="gramEnd"/>
      <w:r>
        <w:t xml:space="preserve"> </w:t>
      </w:r>
      <w:proofErr w:type="spellStart"/>
      <w:r>
        <w:t>očevidniku</w:t>
      </w:r>
      <w:proofErr w:type="spellEnd"/>
      <w:r>
        <w:t xml:space="preserve"> o </w:t>
      </w:r>
      <w:proofErr w:type="spellStart"/>
      <w:r>
        <w:t>redoslijedu</w:t>
      </w:r>
      <w:proofErr w:type="spellEnd"/>
      <w:r>
        <w:t xml:space="preserve"> </w:t>
      </w:r>
      <w:proofErr w:type="spellStart"/>
      <w:r>
        <w:t>plaćanja</w:t>
      </w:r>
      <w:proofErr w:type="spellEnd"/>
      <w:r>
        <w:t xml:space="preserve"> (FINA), </w:t>
      </w:r>
      <w:proofErr w:type="spellStart"/>
      <w:r>
        <w:t>ukupan</w:t>
      </w:r>
      <w:proofErr w:type="spellEnd"/>
      <w:r>
        <w:t xml:space="preserve"> dug </w:t>
      </w:r>
      <w:proofErr w:type="spellStart"/>
      <w:r>
        <w:t>na</w:t>
      </w:r>
      <w:proofErr w:type="spellEnd"/>
      <w:r>
        <w:t xml:space="preserve"> </w:t>
      </w:r>
      <w:proofErr w:type="spellStart"/>
      <w:r>
        <w:t>dan</w:t>
      </w:r>
      <w:proofErr w:type="spellEnd"/>
      <w:r>
        <w:t xml:space="preserve"> 15.11.2016. </w:t>
      </w:r>
      <w:proofErr w:type="spellStart"/>
      <w:proofErr w:type="gramStart"/>
      <w:r>
        <w:t>iznosi</w:t>
      </w:r>
      <w:proofErr w:type="spellEnd"/>
      <w:proofErr w:type="gramEnd"/>
      <w:r>
        <w:t xml:space="preserve"> 24.982,89 kn. </w:t>
      </w:r>
      <w:proofErr w:type="spellStart"/>
      <w:r>
        <w:t>Prvi</w:t>
      </w:r>
      <w:proofErr w:type="spellEnd"/>
      <w:r>
        <w:t xml:space="preserve"> </w:t>
      </w:r>
      <w:proofErr w:type="spellStart"/>
      <w:r>
        <w:t>dan</w:t>
      </w:r>
      <w:proofErr w:type="spellEnd"/>
      <w:r>
        <w:t xml:space="preserve"> </w:t>
      </w:r>
      <w:proofErr w:type="spellStart"/>
      <w:r>
        <w:t>blokade</w:t>
      </w:r>
      <w:proofErr w:type="spellEnd"/>
      <w:r>
        <w:t xml:space="preserve"> </w:t>
      </w:r>
      <w:proofErr w:type="spellStart"/>
      <w:r>
        <w:t>računa</w:t>
      </w:r>
      <w:proofErr w:type="spellEnd"/>
      <w:r>
        <w:t xml:space="preserve"> je 19.12.2014.</w:t>
      </w:r>
    </w:p>
    <w:p w:rsidRDefault="007D131B" w:rsidP="007D131B" w:rsidR="007D131B">
      <w:pPr>
        <w:pStyle w:val="Odlomakpopisa"/>
        <w:numPr>
          <w:ilvl w:val="0"/>
          <w:numId w:val="7"/>
        </w:numPr>
        <w:spacing w:lineRule="auto" w:line="240" w:after="0"/>
      </w:pPr>
      <w:proofErr w:type="spellStart"/>
      <w:proofErr w:type="gramStart"/>
      <w:r>
        <w:t>gotovine</w:t>
      </w:r>
      <w:proofErr w:type="spellEnd"/>
      <w:proofErr w:type="gramEnd"/>
      <w:r>
        <w:t xml:space="preserve"> </w:t>
      </w:r>
      <w:proofErr w:type="spellStart"/>
      <w:r>
        <w:t>nema</w:t>
      </w:r>
      <w:proofErr w:type="spellEnd"/>
      <w:r>
        <w:t>.</w:t>
      </w:r>
    </w:p>
    <w:p w:rsidRDefault="007D131B" w:rsidP="007D131B" w:rsidR="007D131B">
      <w:pPr>
        <w:pStyle w:val="Odlomakpopisa"/>
        <w:numPr>
          <w:ilvl w:val="0"/>
          <w:numId w:val="7"/>
        </w:numPr>
        <w:spacing w:lineRule="auto" w:line="240" w:after="0"/>
      </w:pPr>
      <w:proofErr w:type="spellStart"/>
      <w:proofErr w:type="gramStart"/>
      <w:r>
        <w:t>kod</w:t>
      </w:r>
      <w:proofErr w:type="spellEnd"/>
      <w:proofErr w:type="gramEnd"/>
      <w:r>
        <w:t xml:space="preserve"> </w:t>
      </w:r>
      <w:proofErr w:type="spellStart"/>
      <w:r>
        <w:t>dužnika</w:t>
      </w:r>
      <w:proofErr w:type="spellEnd"/>
      <w:r>
        <w:t xml:space="preserve"> </w:t>
      </w:r>
      <w:proofErr w:type="spellStart"/>
      <w:r>
        <w:t>nema</w:t>
      </w:r>
      <w:proofErr w:type="spellEnd"/>
      <w:r>
        <w:t xml:space="preserve"> </w:t>
      </w:r>
      <w:proofErr w:type="spellStart"/>
      <w:r>
        <w:t>zaposlenih</w:t>
      </w:r>
      <w:proofErr w:type="spellEnd"/>
      <w:r>
        <w:t>.</w:t>
      </w:r>
    </w:p>
    <w:p w:rsidRDefault="007D131B" w:rsidP="007D131B" w:rsidR="007D131B">
      <w:pPr>
        <w:pStyle w:val="Odlomakpopisa"/>
        <w:numPr>
          <w:ilvl w:val="0"/>
          <w:numId w:val="7"/>
        </w:numPr>
        <w:spacing w:lineRule="auto" w:line="240" w:after="0"/>
      </w:pPr>
      <w:proofErr w:type="spellStart"/>
      <w:proofErr w:type="gramStart"/>
      <w:r>
        <w:t>iz</w:t>
      </w:r>
      <w:proofErr w:type="spellEnd"/>
      <w:proofErr w:type="gramEnd"/>
      <w:r>
        <w:t xml:space="preserve"> </w:t>
      </w:r>
      <w:proofErr w:type="spellStart"/>
      <w:r>
        <w:t>računa</w:t>
      </w:r>
      <w:proofErr w:type="spellEnd"/>
      <w:r>
        <w:t xml:space="preserve"> </w:t>
      </w:r>
      <w:proofErr w:type="spellStart"/>
      <w:r>
        <w:t>dobiti</w:t>
      </w:r>
      <w:proofErr w:type="spellEnd"/>
      <w:r>
        <w:t xml:space="preserve"> </w:t>
      </w:r>
      <w:proofErr w:type="spellStart"/>
      <w:r>
        <w:t>i</w:t>
      </w:r>
      <w:proofErr w:type="spellEnd"/>
      <w:r>
        <w:t xml:space="preserve"> </w:t>
      </w:r>
      <w:proofErr w:type="spellStart"/>
      <w:r>
        <w:t>gubitka</w:t>
      </w:r>
      <w:proofErr w:type="spellEnd"/>
      <w:r>
        <w:t xml:space="preserve"> </w:t>
      </w:r>
      <w:proofErr w:type="spellStart"/>
      <w:r>
        <w:t>razvidno</w:t>
      </w:r>
      <w:proofErr w:type="spellEnd"/>
      <w:r>
        <w:t xml:space="preserve"> je da </w:t>
      </w:r>
      <w:proofErr w:type="spellStart"/>
      <w:r>
        <w:t>dužnik</w:t>
      </w:r>
      <w:proofErr w:type="spellEnd"/>
      <w:r>
        <w:t xml:space="preserve"> </w:t>
      </w:r>
      <w:proofErr w:type="spellStart"/>
      <w:r>
        <w:t>dvije</w:t>
      </w:r>
      <w:proofErr w:type="spellEnd"/>
      <w:r>
        <w:t xml:space="preserve"> </w:t>
      </w:r>
      <w:proofErr w:type="spellStart"/>
      <w:r>
        <w:t>godine</w:t>
      </w:r>
      <w:proofErr w:type="spellEnd"/>
      <w:r>
        <w:t xml:space="preserve"> </w:t>
      </w:r>
      <w:proofErr w:type="spellStart"/>
      <w:r>
        <w:t>za</w:t>
      </w:r>
      <w:proofErr w:type="spellEnd"/>
      <w:r>
        <w:t xml:space="preserve"> </w:t>
      </w:r>
      <w:proofErr w:type="spellStart"/>
      <w:r>
        <w:t>redom</w:t>
      </w:r>
      <w:proofErr w:type="spellEnd"/>
      <w:r>
        <w:t xml:space="preserve"> </w:t>
      </w:r>
      <w:proofErr w:type="spellStart"/>
      <w:r>
        <w:t>iskazuje</w:t>
      </w:r>
      <w:proofErr w:type="spellEnd"/>
      <w:r>
        <w:t xml:space="preserve"> </w:t>
      </w:r>
      <w:proofErr w:type="spellStart"/>
      <w:r>
        <w:t>gubitak</w:t>
      </w:r>
      <w:proofErr w:type="spellEnd"/>
      <w:r>
        <w:t xml:space="preserve">, </w:t>
      </w:r>
      <w:proofErr w:type="spellStart"/>
      <w:r>
        <w:t>koji</w:t>
      </w:r>
      <w:proofErr w:type="spellEnd"/>
      <w:r>
        <w:t xml:space="preserve"> </w:t>
      </w:r>
      <w:proofErr w:type="spellStart"/>
      <w:r>
        <w:t>na</w:t>
      </w:r>
      <w:proofErr w:type="spellEnd"/>
      <w:r>
        <w:t xml:space="preserve"> </w:t>
      </w:r>
      <w:proofErr w:type="spellStart"/>
      <w:r>
        <w:t>dan</w:t>
      </w:r>
      <w:proofErr w:type="spellEnd"/>
      <w:r>
        <w:t xml:space="preserve"> 31.12.2015. </w:t>
      </w:r>
      <w:proofErr w:type="spellStart"/>
      <w:proofErr w:type="gramStart"/>
      <w:r>
        <w:t>iznosi</w:t>
      </w:r>
      <w:proofErr w:type="spellEnd"/>
      <w:proofErr w:type="gramEnd"/>
      <w:r>
        <w:t xml:space="preserve"> 53.671 kn.</w:t>
      </w:r>
    </w:p>
    <w:p w:rsidRDefault="007D131B" w:rsidP="007D131B" w:rsidR="007D131B">
      <w:pPr>
        <w:pStyle w:val="Odlomakpopisa"/>
        <w:numPr>
          <w:ilvl w:val="0"/>
          <w:numId w:val="7"/>
        </w:numPr>
        <w:spacing w:lineRule="auto" w:line="240" w:after="0"/>
      </w:pPr>
      <w:proofErr w:type="spellStart"/>
      <w:proofErr w:type="gramStart"/>
      <w:r>
        <w:t>dužnik</w:t>
      </w:r>
      <w:proofErr w:type="spellEnd"/>
      <w:proofErr w:type="gramEnd"/>
      <w:r>
        <w:t xml:space="preserve"> ne </w:t>
      </w:r>
      <w:proofErr w:type="spellStart"/>
      <w:r>
        <w:t>obavlja</w:t>
      </w:r>
      <w:proofErr w:type="spellEnd"/>
      <w:r>
        <w:t xml:space="preserve"> </w:t>
      </w:r>
      <w:proofErr w:type="spellStart"/>
      <w:r>
        <w:t>djelatnost</w:t>
      </w:r>
      <w:proofErr w:type="spellEnd"/>
      <w:r>
        <w:t xml:space="preserve"> (</w:t>
      </w:r>
      <w:proofErr w:type="spellStart"/>
      <w:r>
        <w:t>edukacija</w:t>
      </w:r>
      <w:proofErr w:type="spellEnd"/>
      <w:r>
        <w:t>).</w:t>
      </w:r>
    </w:p>
    <w:p w:rsidRDefault="007D131B" w:rsidP="007D131B" w:rsidR="007D131B">
      <w:pPr>
        <w:pStyle w:val="Odlomakpopisa"/>
        <w:numPr>
          <w:ilvl w:val="0"/>
          <w:numId w:val="7"/>
        </w:numPr>
        <w:spacing w:lineRule="auto" w:line="240" w:after="0"/>
      </w:pPr>
      <w:proofErr w:type="spellStart"/>
      <w:r>
        <w:t>poslovne</w:t>
      </w:r>
      <w:proofErr w:type="spellEnd"/>
      <w:r>
        <w:t xml:space="preserve"> </w:t>
      </w:r>
      <w:proofErr w:type="spellStart"/>
      <w:r>
        <w:t>knjige</w:t>
      </w:r>
      <w:proofErr w:type="spellEnd"/>
      <w:r>
        <w:t xml:space="preserve"> </w:t>
      </w:r>
      <w:proofErr w:type="spellStart"/>
      <w:r>
        <w:t>vodi</w:t>
      </w:r>
      <w:proofErr w:type="spellEnd"/>
      <w:r>
        <w:t xml:space="preserve"> </w:t>
      </w:r>
      <w:proofErr w:type="spellStart"/>
      <w:r>
        <w:t>računovodstveni</w:t>
      </w:r>
      <w:proofErr w:type="spellEnd"/>
      <w:r>
        <w:t xml:space="preserve"> </w:t>
      </w:r>
      <w:proofErr w:type="spellStart"/>
      <w:r>
        <w:t>servis</w:t>
      </w:r>
      <w:proofErr w:type="spellEnd"/>
      <w:r>
        <w:t xml:space="preserve"> </w:t>
      </w:r>
      <w:proofErr w:type="spellStart"/>
      <w:r>
        <w:t>Aktiva</w:t>
      </w:r>
      <w:proofErr w:type="spellEnd"/>
      <w:r>
        <w:t xml:space="preserve"> </w:t>
      </w:r>
      <w:proofErr w:type="spellStart"/>
      <w:r>
        <w:t>iz</w:t>
      </w:r>
      <w:proofErr w:type="spellEnd"/>
      <w:r>
        <w:t xml:space="preserve"> </w:t>
      </w:r>
      <w:proofErr w:type="spellStart"/>
      <w:r>
        <w:t>Čepina</w:t>
      </w:r>
      <w:proofErr w:type="spellEnd"/>
      <w:r>
        <w:t xml:space="preserve">, </w:t>
      </w:r>
      <w:proofErr w:type="spellStart"/>
      <w:r>
        <w:t>Vratnička</w:t>
      </w:r>
      <w:proofErr w:type="spellEnd"/>
      <w:r>
        <w:t xml:space="preserve"> 15</w:t>
      </w:r>
    </w:p>
    <w:p w:rsidRDefault="007D131B" w:rsidP="007D131B" w:rsidR="007D131B">
      <w:pPr>
        <w:pStyle w:val="Odlomakpopisa"/>
        <w:spacing w:lineRule="auto" w:line="240" w:after="0"/>
      </w:pPr>
    </w:p>
    <w:p w:rsidRDefault="007D131B" w:rsidP="007D131B" w:rsidR="007D131B">
      <w:r>
        <w:t xml:space="preserve">Ostvaren je zakonski razlog za otvaranje </w:t>
      </w:r>
      <w:proofErr w:type="spellStart"/>
      <w:r>
        <w:t>steč</w:t>
      </w:r>
      <w:proofErr w:type="spellEnd"/>
      <w:r>
        <w:t>. postupka - nesposobnost za plaćanje, ali</w:t>
      </w:r>
    </w:p>
    <w:p w:rsidRDefault="007D131B" w:rsidP="007D131B" w:rsidR="007D131B">
      <w:r>
        <w:t>stečajna masa je nedostatna za pokriće troškova postupka.</w:t>
      </w:r>
    </w:p>
    <w:p w:rsidRDefault="007D131B" w:rsidP="007D131B" w:rsidR="007D131B"/>
    <w:p w:rsidRDefault="007D131B" w:rsidP="007D131B" w:rsidR="007D131B">
      <w:r>
        <w:t xml:space="preserve">Privremeni stečajni upravitelj predložio je  da sud pozove osobe koje imaju pravni interes za vođenje stečaja nad dužnikom </w:t>
      </w:r>
    </w:p>
    <w:p w:rsidRDefault="007D131B" w:rsidP="007D131B" w:rsidR="007D131B">
      <w:r>
        <w:lastRenderedPageBreak/>
        <w:t xml:space="preserve">na uplatu predujma u iznosu 20.000,00 kn, a ako uplata izostane - da se </w:t>
      </w:r>
      <w:proofErr w:type="spellStart"/>
      <w:r>
        <w:t>steč</w:t>
      </w:r>
      <w:proofErr w:type="spellEnd"/>
      <w:r>
        <w:t>. postupak otvori i istodobno zaključi.</w:t>
      </w:r>
    </w:p>
    <w:p w:rsidRDefault="007D131B" w:rsidP="007D131B" w:rsidR="007D131B">
      <w:pPr>
        <w:jc w:val="both"/>
      </w:pPr>
    </w:p>
    <w:p w:rsidRDefault="007D131B" w:rsidP="007D131B" w:rsidR="007D131B">
      <w:pPr>
        <w:jc w:val="both"/>
      </w:pPr>
      <w:r>
        <w:tab/>
        <w:t xml:space="preserve">Nazočni </w:t>
      </w:r>
      <w:proofErr w:type="spellStart"/>
      <w:r>
        <w:t>z.z</w:t>
      </w:r>
      <w:proofErr w:type="spellEnd"/>
      <w:r>
        <w:t>. dužnika i ŽDO su se suglasili s prijedlogom privremenog stečajnog upravitelja te s njegovim izvješćem.</w:t>
      </w:r>
    </w:p>
    <w:p w:rsidRDefault="007D131B" w:rsidP="007D131B" w:rsidR="007D131B">
      <w:pPr>
        <w:jc w:val="both"/>
      </w:pPr>
    </w:p>
    <w:p w:rsidRDefault="007D131B" w:rsidP="007D131B" w:rsidR="007D131B">
      <w:pPr>
        <w:ind w:firstLine="708"/>
        <w:jc w:val="both"/>
      </w:pPr>
      <w:r>
        <w:t>Rješenjem ovoga suda broj St-506/16 od 27. prosinca 2016. g. pozvane su osobe koje imaju pravni interes da se provede stečajni postupak nad dužnikom da u roku od 15 dana solidarno uplate na sudski depozit ovoga suda iznos od 20.000,00 kn na ime predujma za pokriće troškova kako prethodnog tako i otvorenog stečajnog postupka.</w:t>
      </w:r>
    </w:p>
    <w:p w:rsidRDefault="007D131B" w:rsidP="007D131B" w:rsidR="007D131B">
      <w:pPr>
        <w:ind w:firstLine="708"/>
        <w:jc w:val="both"/>
      </w:pPr>
    </w:p>
    <w:p w:rsidRDefault="007D131B" w:rsidP="007D131B" w:rsidR="007D131B">
      <w:pPr>
        <w:ind w:firstLine="708"/>
        <w:jc w:val="both"/>
      </w:pPr>
      <w:r>
        <w:t>Navedeno rješenje objavljeno je na e-oglasnoj ploči Trgovačkog suda u Osijeku dana 28. prosinca 2016. g.</w:t>
      </w:r>
    </w:p>
    <w:p w:rsidRDefault="007D131B" w:rsidP="007D131B" w:rsidR="007D131B">
      <w:pPr>
        <w:ind w:firstLine="708"/>
        <w:jc w:val="both"/>
      </w:pPr>
    </w:p>
    <w:p w:rsidRDefault="007D131B" w:rsidP="007D131B" w:rsidR="007D131B">
      <w:pPr>
        <w:ind w:firstLine="708"/>
        <w:jc w:val="both"/>
      </w:pPr>
      <w:r>
        <w:t>Po pozivu suda na gore navedeno rješenje u zadanom roku nitko od zainteresiranih osoba nije uplatio predujam za pokriće troškova stečajnog postupka.</w:t>
      </w:r>
    </w:p>
    <w:p w:rsidRDefault="007D131B" w:rsidP="007D131B" w:rsidR="007D131B">
      <w:pPr>
        <w:jc w:val="both"/>
      </w:pPr>
    </w:p>
    <w:p w:rsidRDefault="007D131B" w:rsidP="007D131B" w:rsidR="007D131B">
      <w:pPr>
        <w:pStyle w:val="Bezproreda"/>
        <w:ind w:firstLine="708"/>
        <w:jc w:val="both"/>
      </w:pPr>
      <w:r>
        <w:t xml:space="preserve">Sud je proveo uvid u priloženu dokumentaciju i to: Prijedlog FINE od 7.3.2016. g. za otvaranje stečajnog postupka, povijesni izvadak iz sudskog registra za dužnika, Potvrda </w:t>
      </w:r>
      <w:proofErr w:type="spellStart"/>
      <w:r>
        <w:t>zk</w:t>
      </w:r>
      <w:proofErr w:type="spellEnd"/>
      <w:r>
        <w:t xml:space="preserve">. odjela Osijek od 3.11.2016. g., </w:t>
      </w:r>
      <w:proofErr w:type="spellStart"/>
      <w:r>
        <w:t>zk</w:t>
      </w:r>
      <w:proofErr w:type="spellEnd"/>
      <w:r>
        <w:t>. odjela Požega od 4.11.2016. g., uvjerenje MUP PU Osijek od 11.11.2016. g., stanje računa poreznog obveznika na dan 3.11.2016. g. RH MF Porezne uprave, knjigovodstvena kartica na dan 15.11.2016. g., Potvrda FINE o blokadi računa dužnika od 3.11.2016. g., Očevidnik FINE o redoslijedu plaćanja sa obračunatom kamatom od 15.11.2016. g., osiguranici HZMO od 23.11.2016. g., bilanca na dan 31.12.2015. g., račun dobiti i gubitka za 2015. g., bruto bilanca do 30.9.2016. g.</w:t>
      </w:r>
    </w:p>
    <w:p w:rsidRDefault="007D131B" w:rsidP="007D131B" w:rsidR="007D131B">
      <w:pPr>
        <w:pStyle w:val="Bezproreda"/>
        <w:jc w:val="both"/>
      </w:pPr>
    </w:p>
    <w:p w:rsidRDefault="007D131B" w:rsidP="007D131B" w:rsidR="007D131B">
      <w:pPr>
        <w:pStyle w:val="Bezproreda"/>
        <w:ind w:firstLine="708"/>
        <w:jc w:val="both"/>
      </w:pPr>
      <w:r>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bookmarkStart w:name="_GoBack" w:id="0"/>
      <w:bookmarkEnd w:id="0"/>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pStyle w:val="Bezproreda"/>
        <w:ind w:firstLine="708"/>
        <w:jc w:val="both"/>
      </w:pPr>
    </w:p>
    <w:p w:rsidRDefault="007D131B" w:rsidP="007D131B" w:rsidR="007D131B">
      <w:pPr>
        <w:jc w:val="both"/>
      </w:pPr>
      <w:r>
        <w:lastRenderedPageBreak/>
        <w:tab/>
        <w:t xml:space="preserve">Za stečajnog upravitelja, automatskim odabirom, imenovan je Zlatko </w:t>
      </w:r>
      <w:proofErr w:type="spellStart"/>
      <w:r>
        <w:t>Markasović</w:t>
      </w:r>
      <w:proofErr w:type="spellEnd"/>
      <w:r>
        <w:t xml:space="preserve"> iz Osijeka s liste A stečajnih upravitelja za područje nadležnosti ovoga suda a sukladno čl. 84 st. 1 u vezi s čl. 85 st. 2 SZ.</w:t>
      </w:r>
    </w:p>
    <w:p w:rsidRDefault="007D131B" w:rsidP="007D131B" w:rsidR="007D131B">
      <w:pPr>
        <w:jc w:val="both"/>
      </w:pPr>
    </w:p>
    <w:p w:rsidRDefault="007D131B" w:rsidP="007D131B" w:rsidR="007D131B">
      <w:pPr>
        <w:jc w:val="both"/>
      </w:pPr>
    </w:p>
    <w:p w:rsidRDefault="007D131B" w:rsidP="007D131B" w:rsidR="007D131B">
      <w:pPr>
        <w:jc w:val="center"/>
      </w:pPr>
      <w:r>
        <w:t>U Osijeku 30. siječnja 2017. g.</w:t>
      </w:r>
    </w:p>
    <w:p w:rsidRDefault="007D131B" w:rsidP="007D131B" w:rsidR="007D131B">
      <w:pPr>
        <w:jc w:val="center"/>
      </w:pPr>
    </w:p>
    <w:p w:rsidRDefault="007D131B" w:rsidP="007D131B" w:rsidR="007D131B">
      <w:pPr>
        <w:tabs>
          <w:tab w:pos="1065" w:val="left"/>
        </w:tabs>
      </w:pPr>
    </w:p>
    <w:p w:rsidRDefault="007D131B" w:rsidP="007D131B" w:rsidR="007D131B">
      <w:pPr>
        <w:ind w:hanging="5760" w:left="5760"/>
      </w:pPr>
      <w:r>
        <w:t>Zapisničar: Danijela Sekulić</w:t>
      </w:r>
      <w:r>
        <w:tab/>
      </w:r>
      <w:r>
        <w:tab/>
      </w:r>
      <w:r>
        <w:tab/>
      </w:r>
      <w:r>
        <w:tab/>
        <w:t xml:space="preserve">                  STEČAJNA SUTKINJA    </w:t>
      </w:r>
    </w:p>
    <w:p w:rsidRDefault="007D131B" w:rsidP="007D131B" w:rsidR="007D131B">
      <w:pPr>
        <w:ind w:hanging="5760" w:left="5760"/>
      </w:pPr>
      <w:r>
        <w:tab/>
      </w:r>
      <w:r>
        <w:tab/>
        <w:t xml:space="preserve">Nada Roso        </w:t>
      </w:r>
    </w:p>
    <w:p w:rsidRDefault="007D131B" w:rsidP="007D131B" w:rsidR="007D131B">
      <w:pPr>
        <w:ind w:hanging="5760" w:left="5760"/>
      </w:pPr>
    </w:p>
    <w:p w:rsidRDefault="007D131B" w:rsidP="007D131B" w:rsidR="007D131B">
      <w:pPr>
        <w:ind w:hanging="5760" w:left="5760"/>
      </w:pPr>
    </w:p>
    <w:p w:rsidRDefault="007D131B" w:rsidP="007D131B" w:rsidR="007D131B">
      <w:r>
        <w:rPr>
          <w:b/>
        </w:rPr>
        <w:t>POUKA O PRAVNOM LIJEKU:</w:t>
      </w:r>
    </w:p>
    <w:p w:rsidRDefault="007D131B" w:rsidP="007D131B" w:rsidR="007D131B">
      <w:pPr>
        <w:jc w:val="both"/>
      </w:pPr>
      <w:r>
        <w:t>Protiv ovog rješenja nezadovoljna stranka može uložiti žalbu Visokom trgovačkom sudu Republike Hrvatske u Zagrebu u roku od 8 dana pismeno u 3 primjerka putem ovog suda.</w:t>
      </w:r>
    </w:p>
    <w:p w:rsidRDefault="007D131B" w:rsidP="007D131B" w:rsidR="007D131B">
      <w:pPr>
        <w:jc w:val="both"/>
      </w:pPr>
    </w:p>
    <w:p w:rsidRDefault="007D131B" w:rsidP="007D131B" w:rsidR="007D131B">
      <w:pPr>
        <w:jc w:val="both"/>
        <w:rPr>
          <w:b/>
        </w:rPr>
      </w:pPr>
    </w:p>
    <w:p w:rsidRDefault="007D131B" w:rsidP="007D131B" w:rsidR="007D131B">
      <w:pPr>
        <w:jc w:val="both"/>
        <w:rPr>
          <w:b/>
        </w:rPr>
      </w:pPr>
    </w:p>
    <w:p w:rsidRDefault="007D131B" w:rsidP="007D131B" w:rsidR="007D131B">
      <w:pPr>
        <w:jc w:val="both"/>
        <w:rPr>
          <w:b/>
        </w:rPr>
      </w:pPr>
    </w:p>
    <w:p w:rsidRDefault="007D131B" w:rsidP="007D131B" w:rsidR="007D131B">
      <w:pPr>
        <w:jc w:val="both"/>
      </w:pPr>
      <w:r>
        <w:t>DNA:</w:t>
      </w:r>
    </w:p>
    <w:p w:rsidRDefault="007D131B" w:rsidP="007D131B" w:rsidR="007D131B">
      <w:pPr>
        <w:tabs>
          <w:tab w:pos="4425" w:val="left"/>
        </w:tabs>
      </w:pPr>
      <w:r>
        <w:t>1.</w:t>
      </w:r>
      <w:r>
        <w:rPr>
          <w:b/>
        </w:rPr>
        <w:t xml:space="preserve"> </w:t>
      </w:r>
      <w:r>
        <w:t xml:space="preserve">stečajni uprav. Zlatko </w:t>
      </w:r>
      <w:proofErr w:type="spellStart"/>
      <w:r>
        <w:t>Markasović</w:t>
      </w:r>
      <w:proofErr w:type="spellEnd"/>
    </w:p>
    <w:p w:rsidRDefault="007D131B" w:rsidP="007D131B" w:rsidR="007D131B">
      <w:pPr>
        <w:tabs>
          <w:tab w:pos="5580" w:val="left"/>
        </w:tabs>
        <w:jc w:val="both"/>
      </w:pPr>
      <w:r>
        <w:t>2.</w:t>
      </w:r>
      <w:r>
        <w:rPr>
          <w:b/>
        </w:rPr>
        <w:t xml:space="preserve"> </w:t>
      </w:r>
      <w:r>
        <w:t>ŽDO Osijek</w:t>
      </w:r>
      <w:r>
        <w:tab/>
      </w:r>
    </w:p>
    <w:p w:rsidRDefault="007D131B" w:rsidP="007D131B" w:rsidR="007D131B">
      <w:pPr>
        <w:tabs>
          <w:tab w:pos="3225" w:val="left"/>
          <w:tab w:pos="6105" w:val="left"/>
        </w:tabs>
        <w:jc w:val="both"/>
      </w:pPr>
      <w:r>
        <w:t>3. dužnik</w:t>
      </w:r>
    </w:p>
    <w:p w:rsidRDefault="007D131B" w:rsidP="007D131B" w:rsidR="007D131B">
      <w:pPr>
        <w:tabs>
          <w:tab w:pos="3225" w:val="left"/>
          <w:tab w:pos="6105" w:val="left"/>
        </w:tabs>
        <w:jc w:val="both"/>
      </w:pPr>
      <w:r>
        <w:t>5. e-</w:t>
      </w:r>
      <w:proofErr w:type="spellStart"/>
      <w:r>
        <w:t>ogl</w:t>
      </w:r>
      <w:proofErr w:type="spellEnd"/>
      <w:r>
        <w:t>. pl.</w:t>
      </w:r>
      <w:r>
        <w:tab/>
      </w:r>
      <w:r>
        <w:tab/>
      </w:r>
    </w:p>
    <w:p w:rsidRDefault="007D131B" w:rsidP="007D131B" w:rsidR="007D131B">
      <w:pPr>
        <w:tabs>
          <w:tab w:pos="3225" w:val="left"/>
          <w:tab w:pos="5850" w:val="left"/>
        </w:tabs>
        <w:jc w:val="both"/>
      </w:pPr>
      <w:r>
        <w:t>6. Registar TS Osijek</w:t>
      </w:r>
    </w:p>
    <w:p w:rsidRDefault="007D131B" w:rsidP="007D131B" w:rsidR="007D131B">
      <w:pPr>
        <w:tabs>
          <w:tab w:pos="3225" w:val="left"/>
          <w:tab w:pos="5850" w:val="left"/>
        </w:tabs>
        <w:jc w:val="both"/>
      </w:pPr>
      <w:r>
        <w:t>7. FINA</w:t>
      </w:r>
    </w:p>
    <w:p w:rsidRDefault="007D131B" w:rsidP="007D131B" w:rsidR="007D131B">
      <w:pPr>
        <w:tabs>
          <w:tab w:pos="3225" w:val="left"/>
          <w:tab w:pos="5850" w:val="left"/>
        </w:tabs>
        <w:jc w:val="both"/>
      </w:pPr>
      <w:r>
        <w:t>8. kal. 1.3.</w:t>
      </w: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jc w:val="both"/>
        <w:rPr>
          <w:sz w:val="20"/>
          <w:szCs w:val="20"/>
        </w:rPr>
      </w:pPr>
    </w:p>
    <w:p w:rsidRDefault="007D131B" w:rsidP="007D131B" w:rsidR="007D131B">
      <w:pPr>
        <w:ind w:firstLine="720"/>
        <w:jc w:val="both"/>
        <w:rPr>
          <w:sz w:val="20"/>
          <w:szCs w:val="20"/>
        </w:rPr>
      </w:pPr>
    </w:p>
    <w:sectPr w:rsidR="007D131B">
      <w:pgSz w:code="9" w:h="16838" w:w="11906"/>
      <w:pgMar w:gutter="0" w:footer="709" w:header="709" w:left="1704" w:bottom="1418" w:right="1418" w:top="128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4D51FF"/>
    <w:multiLevelType w:val="hybridMultilevel"/>
    <w:tmpl w:val="C73854AE"/>
    <w:lvl w:tplc="E154E9E6"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2E7534B"/>
    <w:multiLevelType w:val="hybridMultilevel"/>
    <w:tmpl w:val="7B5E37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02A7A68"/>
    <w:multiLevelType w:val="hybridMultilevel"/>
    <w:tmpl w:val="5EA672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DE93688"/>
    <w:multiLevelType w:val="hybridMultilevel"/>
    <w:tmpl w:val="49500D02"/>
    <w:lvl w:tplc="97262FC0" w:ilvl="0">
      <w:start w:val="1"/>
      <w:numFmt w:val="decimal"/>
      <w:lvlText w:val="%1."/>
      <w:lvlJc w:val="left"/>
      <w:pPr>
        <w:ind w:hanging="360" w:left="1080"/>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5"/>
  </w:num>
  <w:num w:numId="3">
    <w:abstractNumId w:val="3"/>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lvlOverride w:ilvl="3"/>
    <w:lvlOverride w:ilvl="4"/>
    <w:lvlOverride w:ilvl="5"/>
    <w:lvlOverride w:ilvl="6"/>
    <w:lvlOverride w:ilvl="7"/>
    <w:lvlOverride w:ilvl="8"/>
  </w:num>
  <w:num w:numId="7">
    <w:abstractNumId w:val="1"/>
    <w:lvlOverride w:ilvl="0"/>
    <w:lvlOverride w:ilvl="1"/>
    <w:lvlOverride w:ilvl="2"/>
    <w:lvlOverride w:ilvl="3"/>
    <w:lvlOverride w:ilvl="4"/>
    <w:lvlOverride w:ilvl="5"/>
    <w:lvlOverride w:ilvl="6"/>
    <w:lvlOverride w:ilvl="7"/>
    <w:lvlOverride w:ilvl="8"/>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ACA"/>
    <w:rsid w:val="00020263"/>
    <w:rsid w:val="0002430D"/>
    <w:rsid w:val="00035ACA"/>
    <w:rsid w:val="0004597F"/>
    <w:rsid w:val="000632E2"/>
    <w:rsid w:val="0008411E"/>
    <w:rsid w:val="00092D87"/>
    <w:rsid w:val="000D5498"/>
    <w:rsid w:val="00137863"/>
    <w:rsid w:val="00157286"/>
    <w:rsid w:val="0016647C"/>
    <w:rsid w:val="00172A7B"/>
    <w:rsid w:val="00182F2F"/>
    <w:rsid w:val="001A4785"/>
    <w:rsid w:val="001C0F29"/>
    <w:rsid w:val="002553C1"/>
    <w:rsid w:val="00260FFD"/>
    <w:rsid w:val="002662EA"/>
    <w:rsid w:val="00297D28"/>
    <w:rsid w:val="002A77C2"/>
    <w:rsid w:val="002C2752"/>
    <w:rsid w:val="0032250B"/>
    <w:rsid w:val="0033269D"/>
    <w:rsid w:val="003405E1"/>
    <w:rsid w:val="003876EE"/>
    <w:rsid w:val="003B6B24"/>
    <w:rsid w:val="003C1A32"/>
    <w:rsid w:val="003E6A42"/>
    <w:rsid w:val="00400892"/>
    <w:rsid w:val="00413F0C"/>
    <w:rsid w:val="0042787A"/>
    <w:rsid w:val="004446BE"/>
    <w:rsid w:val="004569C8"/>
    <w:rsid w:val="004909AC"/>
    <w:rsid w:val="0049290D"/>
    <w:rsid w:val="004D1B08"/>
    <w:rsid w:val="004E044B"/>
    <w:rsid w:val="00520114"/>
    <w:rsid w:val="00544009"/>
    <w:rsid w:val="005709F5"/>
    <w:rsid w:val="005A4A48"/>
    <w:rsid w:val="005C5406"/>
    <w:rsid w:val="005E3291"/>
    <w:rsid w:val="0061254C"/>
    <w:rsid w:val="006127EF"/>
    <w:rsid w:val="0062505C"/>
    <w:rsid w:val="006320F3"/>
    <w:rsid w:val="00636F03"/>
    <w:rsid w:val="006476C8"/>
    <w:rsid w:val="00665EDE"/>
    <w:rsid w:val="0071540A"/>
    <w:rsid w:val="00755DC7"/>
    <w:rsid w:val="007712AC"/>
    <w:rsid w:val="00785253"/>
    <w:rsid w:val="00791A67"/>
    <w:rsid w:val="00792B90"/>
    <w:rsid w:val="007A1B10"/>
    <w:rsid w:val="007A28B1"/>
    <w:rsid w:val="007B1032"/>
    <w:rsid w:val="007D131B"/>
    <w:rsid w:val="007D2538"/>
    <w:rsid w:val="00804CCE"/>
    <w:rsid w:val="008505E0"/>
    <w:rsid w:val="008705E3"/>
    <w:rsid w:val="00884167"/>
    <w:rsid w:val="008A3183"/>
    <w:rsid w:val="008A7160"/>
    <w:rsid w:val="008B7905"/>
    <w:rsid w:val="008C16A1"/>
    <w:rsid w:val="00920EE0"/>
    <w:rsid w:val="00940156"/>
    <w:rsid w:val="00951182"/>
    <w:rsid w:val="009676DC"/>
    <w:rsid w:val="0097129F"/>
    <w:rsid w:val="009D5986"/>
    <w:rsid w:val="009E536C"/>
    <w:rsid w:val="009F1EB9"/>
    <w:rsid w:val="00A0026B"/>
    <w:rsid w:val="00A078B5"/>
    <w:rsid w:val="00A14974"/>
    <w:rsid w:val="00A17398"/>
    <w:rsid w:val="00AA2CB1"/>
    <w:rsid w:val="00AA50F1"/>
    <w:rsid w:val="00B655F7"/>
    <w:rsid w:val="00B90BE2"/>
    <w:rsid w:val="00BA45E2"/>
    <w:rsid w:val="00BB210D"/>
    <w:rsid w:val="00BB5CE6"/>
    <w:rsid w:val="00BC21E8"/>
    <w:rsid w:val="00BD20CE"/>
    <w:rsid w:val="00BD54E6"/>
    <w:rsid w:val="00BD68FC"/>
    <w:rsid w:val="00BF61F7"/>
    <w:rsid w:val="00C21D09"/>
    <w:rsid w:val="00C64FE8"/>
    <w:rsid w:val="00C72FD4"/>
    <w:rsid w:val="00CB1949"/>
    <w:rsid w:val="00D267B2"/>
    <w:rsid w:val="00D85C47"/>
    <w:rsid w:val="00D960F3"/>
    <w:rsid w:val="00DD4E91"/>
    <w:rsid w:val="00DF7D1F"/>
    <w:rsid w:val="00E16432"/>
    <w:rsid w:val="00E2757E"/>
    <w:rsid w:val="00E54436"/>
    <w:rsid w:val="00E55347"/>
    <w:rsid w:val="00E55F17"/>
    <w:rsid w:val="00E866C6"/>
    <w:rsid w:val="00EA4292"/>
    <w:rsid w:val="00F10E0B"/>
    <w:rsid w:val="00F1333E"/>
    <w:rsid w:val="00F1706F"/>
    <w:rsid w:val="00F3776A"/>
    <w:rsid w:val="00F43773"/>
    <w:rsid w:val="00F51A8B"/>
    <w:rsid w:val="00F775BD"/>
    <w:rsid w:val="00FC7A48"/>
    <w:rsid w:val="00FD1F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cs="Tahoma" w:hAnsi="Tahoma" w:ascii="Tahoma"/>
      <w:sz w:val="16"/>
      <w:szCs w:val="16"/>
    </w:rPr>
  </w:style>
  <w:style w:customStyle="true" w:styleId="TijelotekstaChar" w:type="character">
    <w:name w:val="Tijelo teksta Char"/>
    <w:link w:val="Tijeloteksta"/>
    <w:rsid w:val="0033269D"/>
    <w:rPr>
      <w:sz w:val="24"/>
      <w:szCs w:val="24"/>
    </w:rPr>
  </w:style>
  <w:style w:styleId="Naglaeno" w:type="character">
    <w:name w:val="Strong"/>
    <w:qFormat/>
    <w:rsid w:val="004446BE"/>
    <w:rPr>
      <w:b/>
      <w:bCs/>
    </w:rPr>
  </w:style>
  <w:style w:styleId="Tekstrezerviranogmjesta" w:type="character">
    <w:name w:val="Placeholder Text"/>
    <w:basedOn w:val="Zadanifontodlomka"/>
    <w:uiPriority w:val="99"/>
    <w:semiHidden/>
    <w:rsid w:val="00400892"/>
    <w:rPr>
      <w:color w:val="808080"/>
      <w:bdr w:space="0" w:sz="0" w:color="auto" w:val="none"/>
      <w:shd w:fill="CCFFFF" w:color="auto" w:val="clear"/>
    </w:rPr>
  </w:style>
  <w:style w:customStyle="true" w:styleId="eSPISCCParagraphDefaultFont" w:type="character">
    <w:name w:val="eSPIS_CC_Paragraph Default Font"/>
    <w:basedOn w:val="Zadanifontodlomka"/>
    <w:rsid w:val="004008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0892"/>
    <w:rPr>
      <w:bdr w:space="0" w:sz="0" w:color="auto" w:val="none"/>
      <w:shd w:fill="FFFFCC" w:color="auto" w:val="clear"/>
      <w:lang w:val="hr-HR"/>
    </w:rPr>
  </w:style>
  <w:style w:customStyle="true" w:styleId="PozadinaSvijetloCrvena" w:type="character">
    <w:name w:val="Pozadina_SvijetloCrvena"/>
    <w:basedOn w:val="eSPISCCParagraphDefaultFont"/>
    <w:rsid w:val="004008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0892"/>
    <w:rPr>
      <w:rFonts w:cs="Times New Roman" w:hAnsi="Times New Roman" w:ascii="Times New Roman"/>
      <w:sz w:val="24"/>
      <w:bdr w:space="0" w:sz="0" w:color="auto" w:val="none"/>
      <w:shd w:fill="CCFFCC" w:color="auto" w:val="clear"/>
      <w:lang w:val="hr-HR"/>
    </w:rPr>
  </w:style>
  <w:style w:customStyle="true" w:styleId="BezproredaChar" w:type="character">
    <w:name w:val="Bez proreda Char"/>
    <w:link w:val="Bezproreda"/>
    <w:locked/>
    <w:rsid w:val="007D131B"/>
    <w:rPr>
      <w:sz w:val="24"/>
      <w:szCs w:val="24"/>
    </w:rPr>
  </w:style>
  <w:style w:styleId="Bezproreda" w:type="paragraph">
    <w:name w:val="No Spacing"/>
    <w:link w:val="BezproredaChar"/>
    <w:qFormat/>
    <w:rsid w:val="007D131B"/>
    <w:rPr>
      <w:sz w:val="24"/>
      <w:szCs w:val="24"/>
    </w:rPr>
  </w:style>
  <w:style w:customStyle="true" w:styleId="OdlomakpopisaChar" w:type="character">
    <w:name w:val="Odlomak popisa Char"/>
    <w:link w:val="Odlomakpopisa"/>
    <w:uiPriority w:val="34"/>
    <w:locked/>
    <w:rsid w:val="007D131B"/>
    <w:rPr>
      <w:rFonts w:eastAsia="Calibri" w:hAnsi="Calibri" w:ascii="Calibri"/>
      <w:sz w:val="24"/>
      <w:szCs w:val="22"/>
      <w:lang w:eastAsia="en-US" w:val="en-US"/>
    </w:rPr>
  </w:style>
  <w:style w:styleId="Odlomakpopisa" w:type="paragraph">
    <w:name w:val="List Paragraph"/>
    <w:basedOn w:val="Normal"/>
    <w:link w:val="OdlomakpopisaChar"/>
    <w:uiPriority w:val="34"/>
    <w:qFormat/>
    <w:rsid w:val="007D131B"/>
    <w:pPr>
      <w:spacing w:lineRule="auto" w:line="276" w:after="200"/>
      <w:ind w:left="720"/>
      <w:contextualSpacing/>
    </w:pPr>
    <w:rPr>
      <w:rFonts w:eastAsia="Calibri" w:hAnsi="Calibri" w:ascii="Calibri"/>
      <w:szCs w:val="22"/>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7D2538"/>
    <w:rPr>
      <w:rFonts w:ascii="Tahoma" w:cs="Tahoma" w:hAnsi="Tahoma"/>
      <w:sz w:val="16"/>
      <w:szCs w:val="16"/>
    </w:rPr>
  </w:style>
  <w:style w:customStyle="1" w:styleId="TijelotekstaChar" w:type="character">
    <w:name w:val="Tijelo teksta Char"/>
    <w:link w:val="Tijeloteksta"/>
    <w:rsid w:val="0033269D"/>
    <w:rPr>
      <w:sz w:val="24"/>
      <w:szCs w:val="24"/>
    </w:rPr>
  </w:style>
  <w:style w:styleId="Naglaeno" w:type="character">
    <w:name w:val="Strong"/>
    <w:qFormat/>
    <w:rsid w:val="004446BE"/>
    <w:rPr>
      <w:b/>
      <w:bCs/>
    </w:rPr>
  </w:style>
  <w:style w:styleId="Tekstrezerviranogmjesta" w:type="character">
    <w:name w:val="Placeholder Text"/>
    <w:basedOn w:val="Zadanifontodlomka"/>
    <w:uiPriority w:val="99"/>
    <w:semiHidden/>
    <w:rsid w:val="00400892"/>
    <w:rPr>
      <w:color w:val="808080"/>
      <w:bdr w:color="auto" w:space="0" w:sz="0" w:val="none"/>
      <w:shd w:color="auto" w:fill="CCFFFF" w:val="clear"/>
    </w:rPr>
  </w:style>
  <w:style w:customStyle="1" w:styleId="eSPISCCParagraphDefaultFont" w:type="character">
    <w:name w:val="eSPIS_CC_Paragraph Default Font"/>
    <w:basedOn w:val="Zadanifontodlomka"/>
    <w:rsid w:val="004008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0892"/>
    <w:rPr>
      <w:bdr w:color="auto" w:space="0" w:sz="0" w:val="none"/>
      <w:shd w:color="auto" w:fill="FFFFCC" w:val="clear"/>
      <w:lang w:val="hr-HR"/>
    </w:rPr>
  </w:style>
  <w:style w:customStyle="1" w:styleId="PozadinaSvijetloCrvena" w:type="character">
    <w:name w:val="Pozadina_SvijetloCrvena"/>
    <w:basedOn w:val="eSPISCCParagraphDefaultFont"/>
    <w:rsid w:val="004008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0892"/>
    <w:rPr>
      <w:rFonts w:ascii="Times New Roman" w:cs="Times New Roman" w:hAnsi="Times New Roman"/>
      <w:sz w:val="24"/>
      <w:bdr w:color="auto" w:space="0" w:sz="0" w:val="none"/>
      <w:shd w:color="auto" w:fill="CCFFCC" w:val="clear"/>
      <w:lang w:val="hr-HR"/>
    </w:rPr>
  </w:style>
  <w:style w:customStyle="1" w:styleId="BezproredaChar" w:type="character">
    <w:name w:val="Bez proreda Char"/>
    <w:link w:val="Bezproreda"/>
    <w:locked/>
    <w:rsid w:val="007D131B"/>
    <w:rPr>
      <w:sz w:val="24"/>
      <w:szCs w:val="24"/>
    </w:rPr>
  </w:style>
  <w:style w:styleId="Bezproreda" w:type="paragraph">
    <w:name w:val="No Spacing"/>
    <w:link w:val="BezproredaChar"/>
    <w:qFormat/>
    <w:rsid w:val="007D131B"/>
    <w:rPr>
      <w:sz w:val="24"/>
      <w:szCs w:val="24"/>
    </w:rPr>
  </w:style>
  <w:style w:customStyle="1" w:styleId="OdlomakpopisaChar" w:type="character">
    <w:name w:val="Odlomak popisa Char"/>
    <w:link w:val="Odlomakpopisa"/>
    <w:uiPriority w:val="34"/>
    <w:locked/>
    <w:rsid w:val="007D131B"/>
    <w:rPr>
      <w:rFonts w:ascii="Calibri" w:eastAsia="Calibri" w:hAnsi="Calibri"/>
      <w:sz w:val="24"/>
      <w:szCs w:val="22"/>
      <w:lang w:eastAsia="en-US" w:val="en-US"/>
    </w:rPr>
  </w:style>
  <w:style w:styleId="Odlomakpopisa" w:type="paragraph">
    <w:name w:val="List Paragraph"/>
    <w:basedOn w:val="Normal"/>
    <w:link w:val="OdlomakpopisaChar"/>
    <w:uiPriority w:val="34"/>
    <w:qFormat/>
    <w:rsid w:val="007D131B"/>
    <w:pPr>
      <w:spacing w:after="200" w:line="276" w:lineRule="auto"/>
      <w:ind w:left="720"/>
      <w:contextualSpacing/>
    </w:pPr>
    <w:rPr>
      <w:rFonts w:ascii="Calibri" w:eastAsia="Calibri" w:hAnsi="Calibri"/>
      <w:szCs w:val="22"/>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041188">
      <w:bodyDiv w:val="true"/>
      <w:marLeft w:val="0"/>
      <w:marRight w:val="0"/>
      <w:marTop w:val="0"/>
      <w:marBottom w:val="0"/>
      <w:divBdr>
        <w:top w:space="0" w:sz="0" w:color="auto" w:val="none"/>
        <w:left w:space="0" w:sz="0" w:color="auto" w:val="none"/>
        <w:bottom w:space="0" w:sz="0" w:color="auto" w:val="none"/>
        <w:right w:space="0" w:sz="0" w:color="auto" w:val="none"/>
      </w:divBdr>
    </w:div>
    <w:div w:id="139621636">
      <w:bodyDiv w:val="true"/>
      <w:marLeft w:val="0"/>
      <w:marRight w:val="0"/>
      <w:marTop w:val="0"/>
      <w:marBottom w:val="0"/>
      <w:divBdr>
        <w:top w:space="0" w:sz="0" w:color="auto" w:val="none"/>
        <w:left w:space="0" w:sz="0" w:color="auto" w:val="none"/>
        <w:bottom w:space="0" w:sz="0" w:color="auto" w:val="none"/>
        <w:right w:space="0" w:sz="0" w:color="auto" w:val="none"/>
      </w:divBdr>
    </w:div>
    <w:div w:id="5467260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St-506/2016-19</izvorni_sadrzaj>
    <derivirana_varijabla naziv="DomainObject.Oznaka_1">St-506/2016-19</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St-506/2016</izvorni_sadrzaj>
    <derivirana_varijabla naziv="DomainObject.Predmet.OznakaBroj_1">St-506/2016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MULTIPLIKATOR jednostavno društvo s ograničenom odgovornošću za edukacijske i računalne usluge</izvorni_sadrzaj>
    <derivirana_varijabla naziv="DomainObject.Predmet.ProtustrankaFormated_1">  MULTIPLIKATOR jednostavno društvo s ograničenom odgovornošću za edukacijske i računalne usluge</derivirana_varijabla>
  </DomainObject.Predmet.ProtustrankaFormated>
  <DomainObject.Predmet.ProtustrankaFormatedOIB>
    <izvorni_sadrzaj>  MULTIPLIKATOR jednostavno društvo s ograničenom odgovornošću za edukacijske i računalne usluge, OIB 06754579677</izvorni_sadrzaj>
    <derivirana_varijabla naziv="DomainObject.Predmet.ProtustrankaFormatedOIB_1">  MULTIPLIKATOR jednostavno društvo s ograničenom odgovornošću za edukacijske i računalne usluge, OIB 06754579677</derivirana_varijabla>
  </DomainObject.Predmet.ProtustrankaFormatedOIB>
  <DomainObject.Predmet.ProtustrankaFormatedWithAdress>
    <izvorni_sadrzaj> MULTIPLIKATOR jednostavno društvo s ograničenom odgovornošću za edukacijske i računalne usluge, I.Gundulića 60, 31000 Osijek</izvorni_sadrzaj>
    <derivirana_varijabla naziv="DomainObject.Predmet.ProtustrankaFormatedWithAdress_1"> MULTIPLIKATOR jednostavno društvo s ograničenom odgovornošću za edukacijske i računalne usluge, I.Gundulića 60, 31000 Osijek</derivirana_varijabla>
  </DomainObject.Predmet.ProtustrankaFormatedWithAdress>
  <DomainObject.Predmet.ProtustrankaFormatedWithAdressOIB>
    <izvorni_sadrzaj> MULTIPLIKATOR jednostavno društvo s ograničenom odgovornošću za edukacijske i računalne usluge, OIB 06754579677, I.Gundulića 60, 31000 Osijek</izvorni_sadrzaj>
    <derivirana_varijabla naziv="DomainObject.Predmet.ProtustrankaFormatedWithAdressOIB_1"> MULTIPLIKATOR jednostavno društvo s ograničenom odgovornošću za edukacijske i računalne usluge, OIB 06754579677, I.Gundulića 60, 31000 Osijek</derivirana_varijabla>
  </DomainObject.Predmet.ProtustrankaFormatedWithAdressOIB>
  <DomainObject.Predmet.ProtustrankaWithAdress>
    <izvorni_sadrzaj>MULTIPLIKATOR jednostavno društvo s ograničenom odgovornošću za edukacijske i računalne usluge I.Gundulića 60, 31000 Osijek</izvorni_sadrzaj>
    <derivirana_varijabla naziv="DomainObject.Predmet.ProtustrankaWithAdress_1">MULTIPLIKATOR jednostavno društvo s ograničenom odgovornošću za edukacijske i računalne usluge I.Gundulića 60, 31000 Osijek</derivirana_varijabla>
  </DomainObject.Predmet.ProtustrankaWithAdress>
  <DomainObject.Predmet.ProtustrankaWithAdressOIB>
    <izvorni_sadrzaj>MULTIPLIKATOR jednostavno društvo s ograničenom odgovornošću za edukacijske i računalne usluge, OIB 06754579677, I.Gundulića 60, 31000 Osijek</izvorni_sadrzaj>
    <derivirana_varijabla naziv="DomainObject.Predmet.ProtustrankaWithAdressOIB_1">MULTIPLIKATOR jednostavno društvo s ograničenom odgovornošću za edukacijske i računalne usluge, OIB 06754579677, I.Gundulića 60, 31000 Osijek</derivirana_varijabla>
  </DomainObject.Predmet.ProtustrankaWithAdressOIB>
  <DomainObject.Predmet.ProtustrankaNazivFormated>
    <izvorni_sadrzaj>MULTIPLIKATOR jednostavno društvo s ograničenom odgovornošću za edukacijske i računalne usluge</izvorni_sadrzaj>
    <derivirana_varijabla naziv="DomainObject.Predmet.ProtustrankaNazivFormated_1">MULTIPLIKATOR jednostavno društvo s ograničenom odgovornošću za edukacijske i računalne usluge</derivirana_varijabla>
  </DomainObject.Predmet.ProtustrankaNazivFormated>
  <DomainObject.Predmet.ProtustrankaNazivFormatedOIB>
    <izvorni_sadrzaj>MULTIPLIKATOR jednostavno društvo s ograničenom odgovornošću za edukacijske i računalne usluge, OIB 06754579677</izvorni_sadrzaj>
    <derivirana_varijabla naziv="DomainObject.Predmet.ProtustrankaNazivFormatedOIB_1">MULTIPLIKATOR jednostavno društvo s ograničenom odgovornošću za edukacijske i računalne usluge, OIB 06754579677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MULTIPLIKATOR jednostavno društvo s ograničenom odgovornošću za edukacijske i računalne usluge</item>
    </izvorni_sadrzaj>
    <derivirana_varijabla naziv="DomainObject.Predmet.ProtuStrankaListFormated_1">
      <item>MULTIPLIKATOR jednostavno društvo s ograničenom odgovornošću za edukacijske i računalne usluge</item>
    </derivirana_varijabla>
  </DomainObject.Predmet.ProtuStrankaListFormated>
  <DomainObject.Predmet.ProtuStrankaListFormatedOIB>
    <izvorni_sadrzaj>
      <item>MULTIPLIKATOR jednostavno društvo s ograničenom odgovornošću za edukacijske i računalne usluge, OIB 06754579677</item>
    </izvorni_sadrzaj>
    <derivirana_varijabla naziv="DomainObject.Predmet.ProtuStrankaListFormatedOIB_1">
      <item>MULTIPLIKATOR jednostavno društvo s ograničenom odgovornošću za edukacijske i računalne usluge, OIB 06754579677</item>
    </derivirana_varijabla>
  </DomainObject.Predmet.ProtuStrankaListFormatedOIB>
  <DomainObject.Predmet.ProtuStrankaListFormatedWithAdress>
    <izvorni_sadrzaj>
      <item>MULTIPLIKATOR jednostavno društvo s ograničenom odgovornošću za edukacijske i računalne usluge, I.Gundulića 60, 31000 Osijek</item>
    </izvorni_sadrzaj>
    <derivirana_varijabla naziv="DomainObject.Predmet.ProtuStrankaListFormatedWithAdress_1">
      <item>MULTIPLIKATOR jednostavno društvo s ograničenom odgovornošću za edukacijske i računalne usluge, I.Gundulića 60, 31000 Osijek</item>
    </derivirana_varijabla>
  </DomainObject.Predmet.ProtuStrankaListFormatedWithAdress>
  <DomainObject.Predmet.ProtuStrankaListFormatedWithAdressOIB>
    <izvorni_sadrzaj>
      <item>MULTIPLIKATOR jednostavno društvo s ograničenom odgovornošću za edukacijske i računalne usluge, OIB 06754579677, I.Gundulića 60, 31000 Osijek</item>
    </izvorni_sadrzaj>
    <derivirana_varijabla naziv="DomainObject.Predmet.ProtuStrankaListFormatedWithAdressOIB_1">
      <item>MULTIPLIKATOR jednostavno društvo s ograničenom odgovornošću za edukacijske i računalne usluge, OIB 06754579677, I.Gundulića 60, 31000 Osijek</item>
    </derivirana_varijabla>
  </DomainObject.Predmet.ProtuStrankaListFormatedWithAdressOIB>
  <DomainObject.Predmet.ProtuStrankaListNazivFormated>
    <izvorni_sadrzaj>
      <item>MULTIPLIKATOR jednostavno društvo s ograničenom odgovornošću za edukacijske i računalne usluge</item>
    </izvorni_sadrzaj>
    <derivirana_varijabla naziv="DomainObject.Predmet.ProtuStrankaListNazivFormated_1">
      <item>MULTIPLIKATOR jednostavno društvo s ograničenom odgovornošću za edukacijske i računalne usluge</item>
    </derivirana_varijabla>
  </DomainObject.Predmet.ProtuStrankaListNazivFormated>
  <DomainObject.Predmet.ProtuStrankaListNazivFormatedOIB>
    <izvorni_sadrzaj>
      <item>MULTIPLIKATOR jednostavno društvo s ograničenom odgovornošću za edukacijske i računalne usluge, OIB 06754579677</item>
    </izvorni_sadrzaj>
    <derivirana_varijabla naziv="DomainObject.Predmet.ProtuStrankaListNazivFormatedOIB_1">
      <item>MULTIPLIKATOR jednostavno društvo s ograničenom odgovornošću za edukacijske i računalne usluge, OIB 06754579677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St-506/2016-19</izvorni_sadrzaj>
    <derivirana_varijabla naziv="DomainObject.PoslovniBrojDokumenta_1">St-506/2016-19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MULTIPLIKATOR jednostavno društvo s ograničenom odgovornošću za edukacijske i računalne usluge</izvorni_sadrzaj>
    <derivirana_varijabla naziv="DomainObject.Predmet.ProtustrankaIDrugi_1">MULTIPLIKATOR jednostavno društvo s ograničenom odgovornošću za edukacijske i računalne usluge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MULTIPLIKATOR jednostavno društvo s ograničenom odgovornošću za edukacijske i računalne usluge, OIB 06754579677, I.Gundulića 60, 31000 Osijek</izvorni_sadrzaj>
    <derivirana_varijabla naziv="DomainObject.Predmet.ProtustrankaIDrugiAdressOIB_1">MULTIPLIKATOR jednostavno društvo s ograničenom odgovornošću za edukacijske i računalne usluge, OIB 06754579677, I.Gundulića 60,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MULTIPLIKATOR jednostavno društvo s ograničenom odgovornošću za edukacijske i računalne usluge</item>
    </izvorni_sadrzaj>
    <derivirana_varijabla naziv="DomainObject.Predmet.SudioniciListNaziv_1">
      <item>FINA RC OSIJEK</item>
      <item>MULTIPLIKATOR jednostavno društvo s ograničenom odgovornošću za edukacijske i računalne usluge</item>
    </derivirana_varijabla>
  </DomainObject.Predmet.SudioniciListNaziv>
  <DomainObject.Predmet.SudioniciListAdressOIB>
    <izvorni_sadrzaj>
      <item>FINA RC OSIJEK, OIB 85821130368, L. JEGERA 3,31000 Osijek</item>
      <item>MULTIPLIKATOR jednostavno društvo s ograničenom odgovornošću za edukacijske i računalne usluge, OIB 06754579677, I.Gundulića 60,31000 Osijek</item>
    </izvorni_sadrzaj>
    <derivirana_varijabla naziv="DomainObject.Predmet.SudioniciListAdressOIB_1">
      <item>FINA RC OSIJEK, OIB 85821130368, L. JEGERA 3,31000 Osijek</item>
      <item>MULTIPLIKATOR jednostavno društvo s ograničenom odgovornošću za edukacijske i računalne usluge, OIB 06754579677, I.Gundulića 60,31000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06754579677</item>
    </izvorni_sadrzaj>
    <derivirana_varijabla naziv="DomainObject.Predmet.SudioniciListNazivOIB_1">
      <item>, OIB 85821130368</item>
      <item>, OIB 06754579677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tem>Zlatko Markasović, OIB 82230536462, Vij. I. Meštrovića 50 Osijek</item>
    </izvorni_sadrzaj>
    <derivirana_varijabla naziv="DomainObject.Predmet.StecajniUpraviteljiListAddressOIB_1">
      <item>Zlatko Markasović, OIB 82230536462, Vij. I. Meštrovića 50 Osijek</item>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4A585E-718E-48AD-8530-2435D8101B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1066</properties:Words>
  <properties:Characters>5889</properties:Characters>
  <properties:Lines>214</properties:Lines>
  <properties:Paragraphs>57</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XIII-ST-120/01-98</vt:lpstr>
    </vt:vector>
  </properties:TitlesOfParts>
  <properties:LinksUpToDate>false</properties:LinksUpToDate>
  <properties:CharactersWithSpaces>6976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2016-05-31T09:00:00Z</dcterms:created>
  <dc:creator>..</dc:creator>
  <cp:lastModifiedBy>Danijela Sekulić</cp:lastModifiedBy>
  <cp:lastPrinted>2017-01-30T10:44:00Z</cp:lastPrinted>
  <dcterms:modified xmlns:xsi="http://www.w3.org/2001/XMLSchema-instance" xsi:type="dcterms:W3CDTF">2017-01-30T11:31:00Z</dcterms:modified>
  <cp:revision>8</cp:revision>
  <dc:title>XIII-ST-120/01-98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St-506/2016-19 / Odluka - Rješenje - otvaranje i zaključenje stečajnog postupka (čl. 132)</vt:lpwstr>
  </prop:property>
  <prop:property name="CC_coloring" pid="4" fmtid="{D5CDD505-2E9C-101B-9397-08002B2CF9AE}">
    <vt:bool>true</vt:bool>
  </prop:property>
  <prop:property name="BrojStranica" pid="5" fmtid="{D5CDD505-2E9C-101B-9397-08002B2CF9AE}">
    <vt:i4>5</vt:i4>
  </prop:property>
</prop:Properties>
</file>