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1fd22de" w14:paraId="1fd22de"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BD313E">
        <w:rPr>
          <w:rFonts w:cs="Times New Roman" w:hAnsi="Times New Roman" w:ascii="Times New Roman"/>
          <w:sz w:val="24"/>
          <w:szCs w:val="24"/>
        </w:rPr>
        <w:t>3350</w:t>
      </w:r>
      <w:r w:rsidR="00EA3EF0">
        <w:rPr>
          <w:rFonts w:cs="Times New Roman" w:hAnsi="Times New Roman" w:ascii="Times New Roman"/>
          <w:sz w:val="24"/>
          <w:szCs w:val="24"/>
        </w:rPr>
        <w:t>/16</w:t>
      </w:r>
      <w:r w:rsidR="00A87553">
        <w:rPr>
          <w:rFonts w:cs="Times New Roman" w:hAnsi="Times New Roman" w:ascii="Times New Roman"/>
          <w:sz w:val="24"/>
          <w:szCs w:val="24"/>
        </w:rPr>
        <w:t>-20</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BD313E" w:rsidRPr="00BD313E">
        <w:rPr>
          <w:rFonts w:cs="Times New Roman" w:hAnsi="Times New Roman" w:ascii="Times New Roman"/>
          <w:sz w:val="24"/>
          <w:szCs w:val="24"/>
        </w:rPr>
        <w:t>ZLATNO PIVO d.o.o. Zagreb, Savska cesta 56, OIB: 43012532521, pokrenutom na prijedlog vjerovnika Republike Hrvatske, Ministarstva financija, Porezne uprave, OIB: 18683136487, zastupane po zz. Županijskom državnom odvjetništvu u Zagrebu</w:t>
      </w:r>
      <w:r w:rsidR="00BD313E">
        <w:rPr>
          <w:rFonts w:cs="Times New Roman" w:hAnsi="Times New Roman" w:ascii="Times New Roman"/>
          <w:sz w:val="24"/>
          <w:szCs w:val="24"/>
        </w:rPr>
        <w:t>, 1</w:t>
      </w:r>
      <w:r w:rsidR="00EA3EF0">
        <w:rPr>
          <w:rFonts w:cs="Times New Roman" w:hAnsi="Times New Roman" w:ascii="Times New Roman"/>
          <w:sz w:val="24"/>
          <w:szCs w:val="24"/>
        </w:rPr>
        <w:t>5. lipnja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EA3EF0">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7B3007" w:rsidRPr="00BD313E">
        <w:rPr>
          <w:rFonts w:cs="Times New Roman" w:hAnsi="Times New Roman" w:ascii="Times New Roman"/>
          <w:sz w:val="24"/>
          <w:szCs w:val="24"/>
        </w:rPr>
        <w:t>ZLATNO PIVO d.o.o. Zagreb, Savska cesta 56, OIB: 43012532521</w:t>
      </w:r>
      <w:r w:rsidR="007B3007">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EA3EF0">
        <w:rPr>
          <w:rFonts w:cs="Times New Roman" w:hAnsi="Times New Roman" w:ascii="Times New Roman"/>
          <w:sz w:val="24"/>
          <w:szCs w:val="24"/>
        </w:rPr>
        <w:t>15. lipnja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EA3EF0">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A87553">
        <w:rPr>
          <w:rFonts w:cs="Times New Roman" w:hAnsi="Times New Roman" w:ascii="Times New Roman"/>
          <w:sz w:val="24"/>
          <w:szCs w:val="24"/>
        </w:rPr>
        <w:t xml:space="preserve"> 10</w:t>
      </w:r>
      <w:r w:rsidR="00EA3EF0">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EA3EF0">
        <w:rPr>
          <w:rFonts w:cs="Times New Roman" w:hAnsi="Times New Roman" w:ascii="Times New Roman"/>
          <w:sz w:val="24"/>
          <w:szCs w:val="24"/>
        </w:rPr>
        <w:t xml:space="preserve"> </w:t>
      </w:r>
      <w:r w:rsidR="00EA3EF0" w:rsidRPr="00EA3EF0">
        <w:rPr>
          <w:rFonts w:cs="Times New Roman" w:hAnsi="Times New Roman" w:ascii="Times New Roman"/>
          <w:sz w:val="24"/>
          <w:szCs w:val="24"/>
        </w:rPr>
        <w:t>Josip Lončarić iz Zagreba, Kosirnikova 9, OIB: 14673501229</w:t>
      </w:r>
      <w:r w:rsidR="00EA3EF0">
        <w:rPr>
          <w:rFonts w:cs="Times New Roman" w:hAnsi="Times New Roman" w:ascii="Times New Roman"/>
          <w:sz w:val="24"/>
          <w:szCs w:val="24"/>
        </w:rPr>
        <w:t>.</w:t>
      </w:r>
      <w:r w:rsidR="008F3BAB">
        <w:rPr>
          <w:rFonts w:cs="Times New Roman" w:hAnsi="Times New Roman" w:ascii="Times New Roman"/>
          <w:sz w:val="24"/>
          <w:szCs w:val="24"/>
        </w:rPr>
        <w:t xml:space="preserve"> </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 </w:t>
      </w:r>
      <w:r w:rsidR="00EA3EF0">
        <w:rPr>
          <w:rFonts w:cs="Times New Roman" w:hAnsi="Times New Roman" w:ascii="Times New Roman"/>
          <w:b/>
          <w:bCs/>
          <w:sz w:val="24"/>
          <w:szCs w:val="24"/>
        </w:rPr>
        <w:t xml:space="preserve">Kosirnikova 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F65461">
        <w:rPr>
          <w:rFonts w:cs="Times New Roman" w:hAnsi="Times New Roman" w:ascii="Times New Roman"/>
          <w:sz w:val="24"/>
          <w:szCs w:val="24"/>
        </w:rPr>
        <w:t xml:space="preserve"> koje se vode kod Općinskog suda u Novom Zagrebu, Zemljišnoknjižni odjel Zaprešić</w:t>
      </w:r>
      <w:r w:rsidR="0036348F">
        <w:rPr>
          <w:rFonts w:cs="Times New Roman" w:hAnsi="Times New Roman" w:ascii="Times New Roman"/>
          <w:sz w:val="24"/>
          <w:szCs w:val="24"/>
        </w:rPr>
        <w:t xml:space="preserve">, Knjiga položenih ugovora Zaprešić, broj poduloška 1572, zk. ul. 6059, čkbr. 4537, jednosobni stan br. 18 na prvom katu,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glasnoj ploči</w:t>
      </w:r>
      <w:r w:rsidR="008B0FC9">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F365B9">
        <w:rPr>
          <w:rFonts w:cs="Times New Roman" w:hAnsi="Times New Roman" w:ascii="Times New Roman"/>
          <w:b/>
          <w:sz w:val="24"/>
          <w:szCs w:val="24"/>
          <w:u w:val="single"/>
        </w:rPr>
        <w:t xml:space="preserve">3. listopada </w:t>
      </w:r>
      <w:r w:rsidRPr="00C20B47">
        <w:rPr>
          <w:rFonts w:cs="Times New Roman" w:hAnsi="Times New Roman" w:ascii="Times New Roman"/>
          <w:b/>
          <w:sz w:val="24"/>
          <w:szCs w:val="24"/>
          <w:u w:val="single"/>
        </w:rPr>
        <w:t>201</w:t>
      </w:r>
      <w:r w:rsidR="00F365B9">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7B3007">
        <w:rPr>
          <w:rFonts w:cs="Times New Roman" w:hAnsi="Times New Roman" w:ascii="Times New Roman"/>
          <w:b/>
          <w:sz w:val="24"/>
          <w:szCs w:val="24"/>
          <w:u w:val="single"/>
        </w:rPr>
        <w:t>9,15</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F365B9">
        <w:rPr>
          <w:rFonts w:cs="Times New Roman" w:hAnsi="Times New Roman" w:ascii="Times New Roman"/>
          <w:sz w:val="24"/>
          <w:szCs w:val="24"/>
        </w:rPr>
        <w:t>100</w:t>
      </w:r>
      <w:r w:rsidRPr="005F5C3F">
        <w:rPr>
          <w:rFonts w:cs="Times New Roman" w:hAnsi="Times New Roman" w:ascii="Times New Roman"/>
          <w:sz w:val="24"/>
          <w:szCs w:val="24"/>
        </w:rPr>
        <w:t xml:space="preserve"> (</w:t>
      </w:r>
      <w:r w:rsidR="00F365B9">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F365B9">
        <w:rPr>
          <w:rFonts w:cs="Times New Roman" w:hAnsi="Times New Roman" w:ascii="Times New Roman"/>
          <w:sz w:val="24"/>
          <w:szCs w:val="24"/>
        </w:rPr>
        <w:t>9,</w:t>
      </w:r>
      <w:r w:rsidR="007B3007">
        <w:rPr>
          <w:rFonts w:cs="Times New Roman" w:hAnsi="Times New Roman" w:ascii="Times New Roman"/>
          <w:sz w:val="24"/>
          <w:szCs w:val="24"/>
        </w:rPr>
        <w:t>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F365B9">
        <w:rPr>
          <w:rFonts w:cs="Times New Roman" w:hAnsi="Times New Roman" w:ascii="Times New Roman"/>
          <w:sz w:val="24"/>
          <w:szCs w:val="24"/>
        </w:rPr>
        <w:t>3</w:t>
      </w:r>
      <w:r w:rsidR="0026628C">
        <w:rPr>
          <w:rFonts w:cs="Times New Roman" w:hAnsi="Times New Roman" w:ascii="Times New Roman"/>
          <w:sz w:val="24"/>
          <w:szCs w:val="24"/>
        </w:rPr>
        <w:t>350</w:t>
      </w:r>
      <w:r w:rsidR="00F365B9">
        <w:rPr>
          <w:rFonts w:cs="Times New Roman" w:hAnsi="Times New Roman" w:ascii="Times New Roman"/>
          <w:sz w:val="24"/>
          <w:szCs w:val="24"/>
        </w:rPr>
        <w:t xml:space="preserve">/16 od </w:t>
      </w:r>
      <w:r w:rsidR="00B43CE3">
        <w:rPr>
          <w:rFonts w:cs="Times New Roman" w:hAnsi="Times New Roman" w:ascii="Times New Roman"/>
          <w:sz w:val="24"/>
          <w:szCs w:val="24"/>
        </w:rPr>
        <w:t>14. svibnja 2018.</w:t>
      </w:r>
      <w:r>
        <w:rPr>
          <w:rFonts w:cs="Times New Roman" w:hAnsi="Times New Roman" w:ascii="Times New Roman"/>
          <w:sz w:val="24"/>
          <w:szCs w:val="24"/>
        </w:rPr>
        <w:t xml:space="preserve"> </w:t>
      </w:r>
      <w:r w:rsidR="002600AA">
        <w:rPr>
          <w:rFonts w:cs="Times New Roman" w:hAnsi="Times New Roman" w:ascii="Times New Roman"/>
          <w:sz w:val="24"/>
          <w:szCs w:val="24"/>
        </w:rPr>
        <w:t xml:space="preserve"> </w:t>
      </w:r>
      <w:r>
        <w:rPr>
          <w:rFonts w:cs="Times New Roman" w:hAnsi="Times New Roman" w:ascii="Times New Roman"/>
          <w:sz w:val="24"/>
          <w:szCs w:val="24"/>
        </w:rPr>
        <w:t>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D32A04">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w:t>
      </w:r>
      <w:r w:rsidR="0026628C">
        <w:rPr>
          <w:rFonts w:cs="Times New Roman" w:hAnsi="Times New Roman" w:ascii="Times New Roman"/>
          <w:sz w:val="24"/>
          <w:szCs w:val="24"/>
        </w:rPr>
        <w:t>Republike Hrvatske</w:t>
      </w:r>
      <w:r w:rsidR="00D32A04">
        <w:rPr>
          <w:rFonts w:cs="Times New Roman" w:hAnsi="Times New Roman" w:ascii="Times New Roman"/>
          <w:sz w:val="24"/>
          <w:szCs w:val="24"/>
        </w:rPr>
        <w:t xml:space="preserve">, nakon što je obustavljen skraćeni stečajni postupka, pokrenut na prijedlog </w:t>
      </w:r>
      <w:r>
        <w:rPr>
          <w:rFonts w:cs="Times New Roman" w:hAnsi="Times New Roman" w:ascii="Times New Roman"/>
          <w:sz w:val="24"/>
          <w:szCs w:val="24"/>
        </w:rPr>
        <w:t>Financijske agencije,</w:t>
      </w:r>
      <w:r w:rsidR="00D32A04">
        <w:rPr>
          <w:rFonts w:cs="Times New Roman" w:hAnsi="Times New Roman" w:ascii="Times New Roman"/>
          <w:sz w:val="24"/>
          <w:szCs w:val="24"/>
        </w:rPr>
        <w:t xml:space="preserve"> po službenoj dužnosti, koji je vođen pod brojem St-3719/15.</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u iznosu od </w:t>
      </w:r>
      <w:r w:rsidR="00211687">
        <w:rPr>
          <w:rFonts w:cs="Times New Roman" w:hAnsi="Times New Roman" w:ascii="Times New Roman"/>
          <w:sz w:val="24"/>
          <w:szCs w:val="24"/>
        </w:rPr>
        <w:t>8.885.544,37</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211687">
        <w:rPr>
          <w:rFonts w:cs="Times New Roman" w:hAnsi="Times New Roman" w:ascii="Times New Roman"/>
          <w:sz w:val="24"/>
          <w:szCs w:val="24"/>
        </w:rPr>
        <w:t>3005</w:t>
      </w:r>
      <w:r>
        <w:rPr>
          <w:rFonts w:cs="Times New Roman" w:hAnsi="Times New Roman" w:ascii="Times New Roman"/>
          <w:sz w:val="24"/>
          <w:szCs w:val="24"/>
        </w:rPr>
        <w:t xml:space="preserve"> 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BD313E" w:rsidR="00BD313E" w:rsidRPr="00BD313E">
      <w:pPr>
        <w:jc w:val="both"/>
        <w:rPr>
          <w:rFonts w:cs="Times New Roman" w:hAnsi="Times New Roman" w:ascii="Times New Roman"/>
          <w:sz w:val="24"/>
          <w:szCs w:val="24"/>
        </w:rPr>
      </w:pPr>
      <w:r>
        <w:rPr>
          <w:rFonts w:cs="Times New Roman" w:hAnsi="Times New Roman" w:ascii="Times New Roman"/>
          <w:sz w:val="24"/>
          <w:szCs w:val="24"/>
        </w:rPr>
        <w:tab/>
      </w:r>
      <w:r w:rsidR="00BD313E" w:rsidRPr="00BD313E">
        <w:rPr>
          <w:rFonts w:cs="Times New Roman" w:hAnsi="Times New Roman" w:ascii="Times New Roman"/>
          <w:sz w:val="24"/>
          <w:szCs w:val="24"/>
        </w:rPr>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FD5771" w:rsidP="001E4E5F" w:rsidR="00FD5771">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stavak 1., 2.</w:t>
      </w:r>
      <w:r w:rsidR="00FD5771">
        <w:rPr>
          <w:rFonts w:cs="Times New Roman" w:hAnsi="Times New Roman" w:ascii="Times New Roman"/>
          <w:sz w:val="24"/>
          <w:szCs w:val="24"/>
        </w:rPr>
        <w:t xml:space="preserve"> </w:t>
      </w:r>
      <w:r w:rsidR="00986E08">
        <w:rPr>
          <w:rFonts w:cs="Times New Roman" w:hAnsi="Times New Roman" w:ascii="Times New Roman"/>
          <w:sz w:val="24"/>
          <w:szCs w:val="24"/>
        </w:rPr>
        <w:t xml:space="preserve">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FD5771">
        <w:rPr>
          <w:rFonts w:cs="Times New Roman" w:hAnsi="Times New Roman" w:ascii="Times New Roman"/>
          <w:sz w:val="24"/>
          <w:szCs w:val="24"/>
        </w:rPr>
        <w:t>85. stavak 2. SZ, budući da je ista osoba u prethodnom postupku obavljala dužnost privremenog stečajnog upravitelja.</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3226B1">
        <w:rPr>
          <w:rFonts w:cs="Times New Roman" w:hAnsi="Times New Roman" w:ascii="Times New Roman"/>
          <w:sz w:val="24"/>
          <w:szCs w:val="24"/>
        </w:rPr>
        <w:t xml:space="preserve"> 15. lipnja</w:t>
      </w:r>
      <w:r w:rsidR="008E0B1D" w:rsidRPr="00CB38D1">
        <w:rPr>
          <w:rFonts w:cs="Times New Roman" w:hAnsi="Times New Roman" w:ascii="Times New Roman"/>
          <w:sz w:val="24"/>
          <w:szCs w:val="24"/>
        </w:rPr>
        <w:t xml:space="preserve"> 201</w:t>
      </w:r>
      <w:r w:rsidR="003226B1">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A579B2">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A579B2" w:rsidR="00A579B2">
      <w:pPr>
        <w:jc w:val="both"/>
        <w:rPr>
          <w:rFonts w:cs="Times New Roman" w:hAnsi="Times New Roman" w:ascii="Times New Roman"/>
          <w:sz w:val="24"/>
          <w:szCs w:val="24"/>
        </w:rPr>
      </w:pPr>
    </w:p>
    <w:p w:rsidRDefault="00A579B2" w:rsidR="00A579B2">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579B2" w:rsidR="00A579B2"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A579B2">
      <w:p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D</w:t>
      </w:r>
      <w:r w:rsidR="00604F20" w:rsidRPr="00A579B2">
        <w:rPr>
          <w:rFonts w:cs="Times New Roman" w:hAnsi="Times New Roman" w:ascii="Times New Roman"/>
          <w:color w:themeColor="background1" w:val="FFFFFF"/>
          <w:sz w:val="24"/>
          <w:szCs w:val="24"/>
        </w:rPr>
        <w:t>NA:</w:t>
      </w:r>
    </w:p>
    <w:p w:rsidRDefault="001E470B" w:rsidP="006F5244" w:rsidR="001E470B"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Predlagatelju</w:t>
      </w:r>
      <w:r w:rsidR="00ED3C87" w:rsidRPr="00A579B2">
        <w:rPr>
          <w:rFonts w:cs="Times New Roman" w:hAnsi="Times New Roman" w:ascii="Times New Roman"/>
          <w:color w:themeColor="background1" w:val="FFFFFF"/>
          <w:sz w:val="24"/>
          <w:szCs w:val="24"/>
        </w:rPr>
        <w:t>: Financijska agencija, Zagreb</w:t>
      </w:r>
      <w:r w:rsidRPr="00A579B2">
        <w:rPr>
          <w:rFonts w:cs="Times New Roman" w:hAnsi="Times New Roman" w:ascii="Times New Roman"/>
          <w:color w:themeColor="background1" w:val="FFFFFF"/>
          <w:sz w:val="24"/>
          <w:szCs w:val="24"/>
        </w:rPr>
        <w:t xml:space="preserve"> </w:t>
      </w:r>
    </w:p>
    <w:p w:rsidRDefault="002C3BD5" w:rsidP="006F5244" w:rsidR="001E470B"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Dužniku, na adresu sjedišta</w:t>
      </w:r>
    </w:p>
    <w:p w:rsidRDefault="00E107B5" w:rsidP="006F5244" w:rsidR="001E4E5F"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S</w:t>
      </w:r>
      <w:r w:rsidR="003423A6" w:rsidRPr="00A579B2">
        <w:rPr>
          <w:rFonts w:cs="Times New Roman" w:hAnsi="Times New Roman" w:ascii="Times New Roman"/>
          <w:color w:themeColor="background1" w:val="FFFFFF"/>
          <w:sz w:val="24"/>
          <w:szCs w:val="24"/>
        </w:rPr>
        <w:t>tečajno</w:t>
      </w:r>
      <w:r w:rsidR="0044326C" w:rsidRPr="00A579B2">
        <w:rPr>
          <w:rFonts w:cs="Times New Roman" w:hAnsi="Times New Roman" w:ascii="Times New Roman"/>
          <w:color w:themeColor="background1" w:val="FFFFFF"/>
          <w:sz w:val="24"/>
          <w:szCs w:val="24"/>
        </w:rPr>
        <w:t>m</w:t>
      </w:r>
      <w:r w:rsidR="003423A6" w:rsidRPr="00A579B2">
        <w:rPr>
          <w:rFonts w:cs="Times New Roman" w:hAnsi="Times New Roman" w:ascii="Times New Roman"/>
          <w:color w:themeColor="background1" w:val="FFFFFF"/>
          <w:sz w:val="24"/>
          <w:szCs w:val="24"/>
        </w:rPr>
        <w:t xml:space="preserve"> upravitelj</w:t>
      </w:r>
      <w:r w:rsidR="0044326C" w:rsidRPr="00A579B2">
        <w:rPr>
          <w:rFonts w:cs="Times New Roman" w:hAnsi="Times New Roman" w:ascii="Times New Roman"/>
          <w:color w:themeColor="background1" w:val="FFFFFF"/>
          <w:sz w:val="24"/>
          <w:szCs w:val="24"/>
        </w:rPr>
        <w:t xml:space="preserve">u, </w:t>
      </w:r>
      <w:r w:rsidR="00BF0F33" w:rsidRPr="00A579B2">
        <w:rPr>
          <w:rFonts w:cs="Times New Roman" w:hAnsi="Times New Roman" w:ascii="Times New Roman"/>
          <w:color w:themeColor="background1" w:val="FFFFFF"/>
          <w:sz w:val="24"/>
          <w:szCs w:val="24"/>
        </w:rPr>
        <w:t>osobno</w:t>
      </w:r>
    </w:p>
    <w:p w:rsidRDefault="002C3BD5" w:rsidP="006F5244" w:rsidR="002C3BD5"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Županijskom državnom odvjetništvu u Zagrebu</w:t>
      </w:r>
    </w:p>
    <w:p w:rsidRDefault="006F5244" w:rsidP="006F5244" w:rsidR="00D373D4"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R</w:t>
      </w:r>
      <w:r w:rsidR="002C3BD5" w:rsidRPr="00A579B2">
        <w:rPr>
          <w:rFonts w:cs="Times New Roman" w:hAnsi="Times New Roman" w:ascii="Times New Roman"/>
          <w:color w:themeColor="background1" w:val="FFFFFF"/>
          <w:sz w:val="24"/>
          <w:szCs w:val="24"/>
        </w:rPr>
        <w:t>epublici Hrvatskoj,</w:t>
      </w:r>
      <w:r w:rsidRPr="00A579B2">
        <w:rPr>
          <w:rFonts w:cs="Times New Roman" w:hAnsi="Times New Roman" w:ascii="Times New Roman"/>
          <w:color w:themeColor="background1" w:val="FFFFFF"/>
          <w:sz w:val="24"/>
          <w:szCs w:val="24"/>
        </w:rPr>
        <w:t xml:space="preserve"> M</w:t>
      </w:r>
      <w:r w:rsidR="002C3BD5" w:rsidRPr="00A579B2">
        <w:rPr>
          <w:rFonts w:cs="Times New Roman" w:hAnsi="Times New Roman" w:ascii="Times New Roman"/>
          <w:color w:themeColor="background1" w:val="FFFFFF"/>
          <w:sz w:val="24"/>
          <w:szCs w:val="24"/>
        </w:rPr>
        <w:t>inistarstvu financija,</w:t>
      </w:r>
      <w:r w:rsidRPr="00A579B2">
        <w:rPr>
          <w:rFonts w:cs="Times New Roman" w:hAnsi="Times New Roman" w:ascii="Times New Roman"/>
          <w:color w:themeColor="background1" w:val="FFFFFF"/>
          <w:sz w:val="24"/>
          <w:szCs w:val="24"/>
        </w:rPr>
        <w:t xml:space="preserve"> </w:t>
      </w:r>
      <w:r w:rsidR="003423A6" w:rsidRPr="00A579B2">
        <w:rPr>
          <w:rFonts w:cs="Times New Roman" w:hAnsi="Times New Roman" w:ascii="Times New Roman"/>
          <w:color w:themeColor="background1" w:val="FFFFFF"/>
          <w:sz w:val="24"/>
          <w:szCs w:val="24"/>
        </w:rPr>
        <w:t>Porezn</w:t>
      </w:r>
      <w:r w:rsidR="002C3BD5" w:rsidRPr="00A579B2">
        <w:rPr>
          <w:rFonts w:cs="Times New Roman" w:hAnsi="Times New Roman" w:ascii="Times New Roman"/>
          <w:color w:themeColor="background1" w:val="FFFFFF"/>
          <w:sz w:val="24"/>
          <w:szCs w:val="24"/>
        </w:rPr>
        <w:t>oj</w:t>
      </w:r>
      <w:r w:rsidR="003423A6" w:rsidRPr="00A579B2">
        <w:rPr>
          <w:rFonts w:cs="Times New Roman" w:hAnsi="Times New Roman" w:ascii="Times New Roman"/>
          <w:color w:themeColor="background1" w:val="FFFFFF"/>
          <w:sz w:val="24"/>
          <w:szCs w:val="24"/>
        </w:rPr>
        <w:t xml:space="preserve"> uprav</w:t>
      </w:r>
      <w:r w:rsidR="002C3BD5" w:rsidRPr="00A579B2">
        <w:rPr>
          <w:rFonts w:cs="Times New Roman" w:hAnsi="Times New Roman" w:ascii="Times New Roman"/>
          <w:color w:themeColor="background1" w:val="FFFFFF"/>
          <w:sz w:val="24"/>
          <w:szCs w:val="24"/>
        </w:rPr>
        <w:t>i</w:t>
      </w:r>
      <w:r w:rsidRPr="00A579B2">
        <w:rPr>
          <w:rFonts w:cs="Times New Roman" w:hAnsi="Times New Roman" w:ascii="Times New Roman"/>
          <w:color w:themeColor="background1" w:val="FFFFFF"/>
          <w:sz w:val="24"/>
          <w:szCs w:val="24"/>
        </w:rPr>
        <w:t xml:space="preserve"> u</w:t>
      </w:r>
      <w:r w:rsidR="008B2D9B" w:rsidRPr="00A579B2">
        <w:rPr>
          <w:rFonts w:cs="Times New Roman" w:hAnsi="Times New Roman" w:ascii="Times New Roman"/>
          <w:color w:themeColor="background1" w:val="FFFFFF"/>
          <w:sz w:val="24"/>
          <w:szCs w:val="24"/>
        </w:rPr>
        <w:t xml:space="preserve"> Zagrebu</w:t>
      </w:r>
    </w:p>
    <w:p w:rsidRDefault="00BF0F33" w:rsidP="006F5244" w:rsidR="007F2918"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e-</w:t>
      </w:r>
      <w:r w:rsidR="003423A6" w:rsidRPr="00A579B2">
        <w:rPr>
          <w:rFonts w:cs="Times New Roman" w:hAnsi="Times New Roman" w:ascii="Times New Roman"/>
          <w:color w:themeColor="background1" w:val="FFFFFF"/>
          <w:sz w:val="24"/>
          <w:szCs w:val="24"/>
        </w:rPr>
        <w:t>Oglasna ploča</w:t>
      </w:r>
    </w:p>
    <w:p w:rsidRDefault="003423A6" w:rsidP="001E4E5F" w:rsidR="007F2918"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S</w:t>
      </w:r>
      <w:r w:rsidR="0028293E" w:rsidRPr="00A579B2">
        <w:rPr>
          <w:rFonts w:cs="Times New Roman" w:hAnsi="Times New Roman" w:ascii="Times New Roman"/>
          <w:color w:themeColor="background1" w:val="FFFFFF"/>
          <w:sz w:val="24"/>
          <w:szCs w:val="24"/>
        </w:rPr>
        <w:t>udski registar</w:t>
      </w:r>
    </w:p>
    <w:p w:rsidRDefault="00121092" w:rsidP="001E4E5F" w:rsidR="00121092"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Općinski sud u Novom Zagrebu – Zemljišnoknjižni odjel Zaprešić</w:t>
      </w:r>
    </w:p>
    <w:p w:rsidRDefault="00C74F3A" w:rsidP="001E4E5F" w:rsidR="00C74F3A" w:rsidRPr="00A579B2">
      <w:pPr>
        <w:numPr>
          <w:ilvl w:val="0"/>
          <w:numId w:val="1"/>
        </w:num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Ministarstvo pravosuđa</w:t>
      </w:r>
    </w:p>
    <w:p w:rsidRDefault="0029479C" w:rsidP="0029479C" w:rsidR="0029479C" w:rsidRPr="00A579B2">
      <w:pPr>
        <w:jc w:val="both"/>
        <w:rPr>
          <w:rFonts w:cs="Times New Roman" w:hAnsi="Times New Roman" w:ascii="Times New Roman"/>
          <w:color w:themeColor="background1" w:val="FFFFFF"/>
          <w:sz w:val="24"/>
          <w:szCs w:val="24"/>
        </w:rPr>
      </w:pPr>
    </w:p>
    <w:p w:rsidRDefault="008B2D9B" w:rsidP="0029479C" w:rsidR="008B2D9B" w:rsidRPr="00A579B2">
      <w:pPr>
        <w:jc w:val="both"/>
        <w:rPr>
          <w:rFonts w:cs="Times New Roman" w:hAnsi="Times New Roman" w:ascii="Times New Roman"/>
          <w:color w:themeColor="background1" w:val="FFFFFF"/>
          <w:sz w:val="24"/>
          <w:szCs w:val="24"/>
        </w:rPr>
      </w:pPr>
    </w:p>
    <w:p w:rsidRDefault="0029479C" w:rsidP="0029479C" w:rsidR="0029479C" w:rsidRPr="00A579B2">
      <w:p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NK:</w:t>
      </w:r>
    </w:p>
    <w:p w:rsidRDefault="0029479C" w:rsidP="0029479C" w:rsidR="0029479C" w:rsidRPr="00A579B2">
      <w:p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1. Nepravomoćno</w:t>
      </w:r>
    </w:p>
    <w:p w:rsidRDefault="00C772E6" w:rsidP="0029479C" w:rsidR="0029479C" w:rsidRPr="00A579B2">
      <w:p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2. Spis u roč.</w:t>
      </w:r>
      <w:r w:rsidR="002C3BD5" w:rsidRPr="00A579B2">
        <w:rPr>
          <w:rFonts w:cs="Times New Roman" w:hAnsi="Times New Roman" w:ascii="Times New Roman"/>
          <w:color w:themeColor="background1" w:val="FFFFFF"/>
          <w:sz w:val="24"/>
          <w:szCs w:val="24"/>
        </w:rPr>
        <w:t xml:space="preserve"> </w:t>
      </w:r>
    </w:p>
    <w:p w:rsidRDefault="0029479C" w:rsidP="0029479C" w:rsidR="0029479C" w:rsidRPr="00A579B2">
      <w:pPr>
        <w:jc w:val="both"/>
        <w:rPr>
          <w:rFonts w:cs="Times New Roman" w:hAnsi="Times New Roman" w:ascii="Times New Roman"/>
          <w:color w:themeColor="background1" w:val="FFFFFF"/>
          <w:sz w:val="24"/>
          <w:szCs w:val="24"/>
        </w:rPr>
      </w:pPr>
    </w:p>
    <w:p w:rsidRDefault="008B2D9B" w:rsidP="0029479C" w:rsidR="0029479C" w:rsidRPr="00A579B2">
      <w:pPr>
        <w:jc w:val="both"/>
        <w:rPr>
          <w:rFonts w:cs="Times New Roman" w:hAnsi="Times New Roman" w:ascii="Times New Roman"/>
          <w:color w:themeColor="background1" w:val="FFFFFF"/>
          <w:sz w:val="24"/>
          <w:szCs w:val="24"/>
        </w:rPr>
      </w:pPr>
      <w:r w:rsidRPr="00A579B2">
        <w:rPr>
          <w:rFonts w:cs="Times New Roman" w:hAnsi="Times New Roman" w:ascii="Times New Roman"/>
          <w:color w:themeColor="background1" w:val="FFFFFF"/>
          <w:sz w:val="24"/>
          <w:szCs w:val="24"/>
        </w:rPr>
        <w:t xml:space="preserve">                </w:t>
      </w:r>
      <w:r w:rsidR="0029479C" w:rsidRPr="00A579B2">
        <w:rPr>
          <w:rFonts w:cs="Times New Roman" w:hAnsi="Times New Roman" w:ascii="Times New Roman"/>
          <w:color w:themeColor="background1" w:val="FFFFFF"/>
          <w:sz w:val="24"/>
          <w:szCs w:val="24"/>
        </w:rPr>
        <w:t xml:space="preserve">       </w:t>
      </w:r>
    </w:p>
    <w:sectPr w:rsidSect="00563C0A" w:rsidR="0029479C" w:rsidRPr="00A579B2">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10B" w:rsidR="00D7010B">
      <w:r>
        <w:separator/>
      </w:r>
    </w:p>
  </w:endnote>
  <w:endnote w:id="0" w:type="continuationSeparator">
    <w:p w:rsidRDefault="00D7010B" w:rsidR="00D701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10B" w:rsidR="00D7010B">
      <w:r>
        <w:separator/>
      </w:r>
    </w:p>
  </w:footnote>
  <w:footnote w:id="0" w:type="continuationSeparator">
    <w:p w:rsidRDefault="00D7010B" w:rsidR="00D701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D04679">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F365B9">
      <w:rPr>
        <w:rFonts w:hAnsi="Times New Roman" w:ascii="Times New Roman"/>
      </w:rPr>
      <w:t>3</w:t>
    </w:r>
    <w:r w:rsidR="007B3007">
      <w:rPr>
        <w:rFonts w:hAnsi="Times New Roman" w:ascii="Times New Roman"/>
      </w:rPr>
      <w:t>350</w:t>
    </w:r>
    <w:r w:rsidR="00F365B9">
      <w:rPr>
        <w:rFonts w:hAnsi="Times New Roman" w:ascii="Times New Roman"/>
      </w:rPr>
      <w:t>/16</w:t>
    </w:r>
    <w:r w:rsidR="00A87553">
      <w:rPr>
        <w:rFonts w:hAnsi="Times New Roman" w:ascii="Times New Roman"/>
      </w:rPr>
      <w:t>-20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3EF0"/>
    <w:rsid w:val="00020BA4"/>
    <w:rsid w:val="00032919"/>
    <w:rsid w:val="0006417A"/>
    <w:rsid w:val="0006505A"/>
    <w:rsid w:val="00071D41"/>
    <w:rsid w:val="00082920"/>
    <w:rsid w:val="000F17DB"/>
    <w:rsid w:val="00121092"/>
    <w:rsid w:val="00172FFB"/>
    <w:rsid w:val="001E470B"/>
    <w:rsid w:val="001E4E5F"/>
    <w:rsid w:val="00211687"/>
    <w:rsid w:val="00235AAE"/>
    <w:rsid w:val="00253623"/>
    <w:rsid w:val="00256B52"/>
    <w:rsid w:val="002600AA"/>
    <w:rsid w:val="0026628C"/>
    <w:rsid w:val="00281E63"/>
    <w:rsid w:val="0028293E"/>
    <w:rsid w:val="0029479C"/>
    <w:rsid w:val="002949CA"/>
    <w:rsid w:val="002C3BD5"/>
    <w:rsid w:val="002E06D4"/>
    <w:rsid w:val="00320107"/>
    <w:rsid w:val="003226B1"/>
    <w:rsid w:val="003423A6"/>
    <w:rsid w:val="0036341C"/>
    <w:rsid w:val="0036348F"/>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63C0A"/>
    <w:rsid w:val="005774B3"/>
    <w:rsid w:val="00592AD7"/>
    <w:rsid w:val="005C2D1F"/>
    <w:rsid w:val="005D761C"/>
    <w:rsid w:val="005E56BB"/>
    <w:rsid w:val="005F5C3F"/>
    <w:rsid w:val="005F7514"/>
    <w:rsid w:val="00604F20"/>
    <w:rsid w:val="00607B4B"/>
    <w:rsid w:val="006100D5"/>
    <w:rsid w:val="006235E3"/>
    <w:rsid w:val="006819D2"/>
    <w:rsid w:val="006824AB"/>
    <w:rsid w:val="006E69A4"/>
    <w:rsid w:val="006F5244"/>
    <w:rsid w:val="007021B3"/>
    <w:rsid w:val="00727277"/>
    <w:rsid w:val="007519B3"/>
    <w:rsid w:val="00764AEE"/>
    <w:rsid w:val="007B05DA"/>
    <w:rsid w:val="007B3007"/>
    <w:rsid w:val="007C0F56"/>
    <w:rsid w:val="007C38A1"/>
    <w:rsid w:val="007C422F"/>
    <w:rsid w:val="007F2918"/>
    <w:rsid w:val="0081200D"/>
    <w:rsid w:val="00817CF1"/>
    <w:rsid w:val="0082602B"/>
    <w:rsid w:val="00837150"/>
    <w:rsid w:val="0084009A"/>
    <w:rsid w:val="00853AD8"/>
    <w:rsid w:val="008635F8"/>
    <w:rsid w:val="00881589"/>
    <w:rsid w:val="00897546"/>
    <w:rsid w:val="008B0FC9"/>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579B2"/>
    <w:rsid w:val="00A87553"/>
    <w:rsid w:val="00AA0C7F"/>
    <w:rsid w:val="00AB314A"/>
    <w:rsid w:val="00AC4626"/>
    <w:rsid w:val="00AC50A4"/>
    <w:rsid w:val="00AE58EF"/>
    <w:rsid w:val="00B1532C"/>
    <w:rsid w:val="00B34CEC"/>
    <w:rsid w:val="00B43CE3"/>
    <w:rsid w:val="00B70980"/>
    <w:rsid w:val="00BA282E"/>
    <w:rsid w:val="00BB733D"/>
    <w:rsid w:val="00BD313E"/>
    <w:rsid w:val="00BF0F33"/>
    <w:rsid w:val="00C04421"/>
    <w:rsid w:val="00C104FA"/>
    <w:rsid w:val="00C20B47"/>
    <w:rsid w:val="00C40EA5"/>
    <w:rsid w:val="00C66946"/>
    <w:rsid w:val="00C746CD"/>
    <w:rsid w:val="00C74F3A"/>
    <w:rsid w:val="00C772E6"/>
    <w:rsid w:val="00C83AC2"/>
    <w:rsid w:val="00C85523"/>
    <w:rsid w:val="00C85527"/>
    <w:rsid w:val="00CA22FE"/>
    <w:rsid w:val="00CA47CF"/>
    <w:rsid w:val="00CB38D1"/>
    <w:rsid w:val="00CE6259"/>
    <w:rsid w:val="00D04679"/>
    <w:rsid w:val="00D12600"/>
    <w:rsid w:val="00D32A04"/>
    <w:rsid w:val="00D373D4"/>
    <w:rsid w:val="00D566C6"/>
    <w:rsid w:val="00D7010B"/>
    <w:rsid w:val="00D74871"/>
    <w:rsid w:val="00DA0460"/>
    <w:rsid w:val="00DD444D"/>
    <w:rsid w:val="00E107B5"/>
    <w:rsid w:val="00E34D4F"/>
    <w:rsid w:val="00EA3EF0"/>
    <w:rsid w:val="00EC3908"/>
    <w:rsid w:val="00EC6731"/>
    <w:rsid w:val="00ED3C87"/>
    <w:rsid w:val="00EE77FC"/>
    <w:rsid w:val="00F06A24"/>
    <w:rsid w:val="00F206F2"/>
    <w:rsid w:val="00F365B9"/>
    <w:rsid w:val="00F65461"/>
    <w:rsid w:val="00F65C40"/>
    <w:rsid w:val="00F849E3"/>
    <w:rsid w:val="00FB52EE"/>
    <w:rsid w:val="00FB64FF"/>
    <w:rsid w:val="00FD1DF6"/>
    <w:rsid w:val="00FD2099"/>
    <w:rsid w:val="00FD5646"/>
    <w:rsid w:val="00FD5771"/>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D04679"/>
    <w:rPr>
      <w:color w:val="808080"/>
      <w:bdr w:space="0" w:sz="0" w:color="auto" w:val="none"/>
      <w:shd w:fill="auto" w:color="auto" w:val="clear"/>
    </w:rPr>
  </w:style>
  <w:style w:customStyle="true" w:styleId="eSPISCCParagraphDefaultFont" w:type="character">
    <w:name w:val="eSPIS_CC_Paragraph Default Font"/>
    <w:basedOn w:val="Zadanifontodlomka"/>
    <w:rsid w:val="00D046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467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46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46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D04679"/>
    <w:rPr>
      <w:color w:val="808080"/>
      <w:bdr w:color="auto" w:space="0" w:sz="0" w:val="none"/>
      <w:shd w:color="auto" w:fill="auto" w:val="clear"/>
    </w:rPr>
  </w:style>
  <w:style w:customStyle="1" w:styleId="eSPISCCParagraphDefaultFont" w:type="character">
    <w:name w:val="eSPIS_CC_Paragraph Default Font"/>
    <w:basedOn w:val="Zadanifontodlomka"/>
    <w:rsid w:val="00D046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467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46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46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3350</izvorni_sadrzaj>
    <derivirana_varijabla naziv="DomainObject.Predmet.Broj_1">3350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St-3350/2016</izvorni_sadrzaj>
    <derivirana_varijabla naziv="DomainObject.Predmet.OznakaBroj_1">St-3350/2016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ZLATNO PIVO d.o.o. zastupanog po punomoćniku Zdravko Šutalo</izvorni_sadrzaj>
    <derivirana_varijabla naziv="DomainObject.Predmet.ProtustrankaFormated_1">  ZLATNO PIVO d.o.o. zastupanog po punomoćniku Zdravko Šutalo</derivirana_varijabla>
  </DomainObject.Predmet.ProtustrankaFormated>
  <DomainObject.Predmet.ProtustrankaFormatedOIB>
    <izvorni_sadrzaj>  ZLATNO PIVO d.o.o., OIB 43012532521 zastupanog po punomoćniku Zdravko Šutalo</izvorni_sadrzaj>
    <derivirana_varijabla naziv="DomainObject.Predmet.ProtustrankaFormatedOIB_1">  ZLATNO PIVO d.o.o., OIB 43012532521 zastupanog po punomoćniku Zdravko Šutalo</derivirana_varijabla>
  </DomainObject.Predmet.ProtustrankaFormatedOIB>
  <DomainObject.Predmet.ProtustrankaFormatedWithAdress>
    <izvorni_sadrzaj> ZLATNO PIVO d.o.o., Savska cesta 56, 10000 Zagreb zastupanog po punomoćniku Zdravko Šutalo</izvorni_sadrzaj>
    <derivirana_varijabla naziv="DomainObject.Predmet.ProtustrankaFormatedWithAdress_1"> ZLATNO PIVO d.o.o., Savska cesta 56, 10000 Zagreb zastupanog po punomoćniku Zdravko Šutalo</derivirana_varijabla>
  </DomainObject.Predmet.ProtustrankaFormatedWithAdress>
  <DomainObject.Predmet.ProtustrankaFormatedWithAdressOIB>
    <izvorni_sadrzaj> ZLATNO PIVO d.o.o., OIB 43012532521, Savska cesta 56, 10000 Zagreb zastupanog po punomoćniku Zdravko Šutalo</izvorni_sadrzaj>
    <derivirana_varijabla naziv="DomainObject.Predmet.ProtustrankaFormatedWithAdressOIB_1"> ZLATNO PIVO d.o.o., OIB 43012532521, Savska cesta 56, 10000 Zagreb zastupanog po punomoćniku Zdravko Šutalo</derivirana_varijabla>
  </DomainObject.Predmet.ProtustrankaFormatedWithAdressOIB>
  <DomainObject.Predmet.ProtustrankaWithAdress>
    <izvorni_sadrzaj>ZLATNO PIVO d.o.o. Savska cesta 56, 10000 Zagreb</izvorni_sadrzaj>
    <derivirana_varijabla naziv="DomainObject.Predmet.ProtustrankaWithAdress_1">ZLATNO PIVO d.o.o. Savska cesta 56, 10000 Zagreb</derivirana_varijabla>
  </DomainObject.Predmet.ProtustrankaWithAdress>
  <DomainObject.Predmet.ProtustrankaWithAdressOIB>
    <izvorni_sadrzaj>ZLATNO PIVO d.o.o., OIB 43012532521, Savska cesta 56, 10000 Zagreb</izvorni_sadrzaj>
    <derivirana_varijabla naziv="DomainObject.Predmet.ProtustrankaWithAdressOIB_1">ZLATNO PIVO d.o.o., OIB 43012532521, Savska cesta 56, 10000 Zagreb</derivirana_varijabla>
  </DomainObject.Predmet.ProtustrankaWithAdressOIB>
  <DomainObject.Predmet.ProtustrankaNazivFormated>
    <izvorni_sadrzaj>ZLATNO PIVO d.o.o.</izvorni_sadrzaj>
    <derivirana_varijabla naziv="DomainObject.Predmet.ProtustrankaNazivFormated_1">ZLATNO PIVO d.o.o.</derivirana_varijabla>
  </DomainObject.Predmet.ProtustrankaNazivFormated>
  <DomainObject.Predmet.ProtustrankaNazivFormatedOIB>
    <izvorni_sadrzaj>ZLATNO PIVO d.o.o., OIB 43012532521</izvorni_sadrzaj>
    <derivirana_varijabla naziv="DomainObject.Predmet.ProtustrankaNazivFormatedOIB_1">ZLATNO PIVO d.o.o., OIB 43012532521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ZLATNO PIVO d.o.o. zastupanog po punomoćniku Zdravko Šutalo</item>
    </izvorni_sadrzaj>
    <derivirana_varijabla naziv="DomainObject.Predmet.ProtuStrankaListFormated_1">
      <item>ZLATNO PIVO d.o.o. zastupanog po punomoćniku Zdravko Šutalo</item>
    </derivirana_varijabla>
  </DomainObject.Predmet.ProtuStrankaListFormated>
  <DomainObject.Predmet.ProtuStrankaListFormatedOIB>
    <izvorni_sadrzaj>
      <item>ZLATNO PIVO d.o.o., OIB 43012532521 zastupanog po punomoćniku Zdravko Šutalo</item>
    </izvorni_sadrzaj>
    <derivirana_varijabla naziv="DomainObject.Predmet.ProtuStrankaListFormatedOIB_1">
      <item>ZLATNO PIVO d.o.o., OIB 43012532521 zastupanog po punomoćniku Zdravko Šutalo</item>
    </derivirana_varijabla>
  </DomainObject.Predmet.ProtuStrankaListFormatedOIB>
  <DomainObject.Predmet.ProtuStrankaListFormatedWithAdress>
    <izvorni_sadrzaj>
      <item>ZLATNO PIVO d.o.o., Savska cesta 56, 10000 Zagreb zastupanog po punomoćniku Zdravko Šutalo</item>
    </izvorni_sadrzaj>
    <derivirana_varijabla naziv="DomainObject.Predmet.ProtuStrankaListFormatedWithAdress_1">
      <item>ZLATNO PIVO d.o.o., Savska cesta 56, 10000 Zagreb zastupanog po punomoćniku Zdravko Šutalo</item>
    </derivirana_varijabla>
  </DomainObject.Predmet.ProtuStrankaListFormatedWithAdress>
  <DomainObject.Predmet.ProtuStrankaListFormatedWithAdressOIB>
    <izvorni_sadrzaj>
      <item>ZLATNO PIVO d.o.o., OIB 43012532521, Savska cesta 56, 10000 Zagreb zastupanog po punomoćniku Zdravko Šutalo</item>
    </izvorni_sadrzaj>
    <derivirana_varijabla naziv="DomainObject.Predmet.ProtuStrankaListFormatedWithAdressOIB_1">
      <item>ZLATNO PIVO d.o.o., OIB 43012532521, Savska cesta 56, 10000 Zagreb zastupanog po punomoćniku Zdravko Šutalo</item>
    </derivirana_varijabla>
  </DomainObject.Predmet.ProtuStrankaListFormatedWithAdressOIB>
  <DomainObject.Predmet.ProtuStrankaListNazivFormated>
    <izvorni_sadrzaj>
      <item>ZLATNO PIVO d.o.o.</item>
    </izvorni_sadrzaj>
    <derivirana_varijabla naziv="DomainObject.Predmet.ProtuStrankaListNazivFormated_1">
      <item>ZLATNO PIVO d.o.o.</item>
    </derivirana_varijabla>
  </DomainObject.Predmet.ProtuStrankaListNazivFormated>
  <DomainObject.Predmet.ProtuStrankaListNazivFormatedOIB>
    <izvorni_sadrzaj>
      <item>ZLATNO PIVO d.o.o., OIB 43012532521</item>
    </izvorni_sadrzaj>
    <derivirana_varijabla naziv="DomainObject.Predmet.ProtuStrankaListNazivFormatedOIB_1">
      <item>ZLATNO PIVO d.o.o., OIB 43012532521</item>
    </derivirana_varijabla>
  </DomainObject.Predmet.ProtuStrankaListNazivFormatedOIB>
  <DomainObject.Predmet.OstaliListFormated>
    <izvorni_sadrzaj>
      <item>Zdravko Šutalo punomoćnik sudionika u postupku ZLATNO PIVO d.o.o.</item>
    </izvorni_sadrzaj>
    <derivirana_varijabla naziv="DomainObject.Predmet.OstaliListFormated_1">
      <item>Zdravko Šutalo punomoćnik sudionika u postupku ZLATNO PIVO d.o.o.</item>
    </derivirana_varijabla>
  </DomainObject.Predmet.OstaliListFormated>
  <DomainObject.Predmet.OstaliListFormatedOIB>
    <izvorni_sadrzaj>
      <item>Zdravko Šutalo, OIB 50076818740 punomoćnik sudionika u postupku ZLATNO PIVO d.o.o.</item>
    </izvorni_sadrzaj>
    <derivirana_varijabla naziv="DomainObject.Predmet.OstaliListFormatedOIB_1">
      <item>Zdravko Šutalo, OIB 50076818740 punomoćnik sudionika u postupku ZLATNO PIVO d.o.o.</item>
    </derivirana_varijabla>
  </DomainObject.Predmet.OstaliListFormatedOIB>
  <DomainObject.Predmet.OstaliListFormatedWithAdress>
    <izvorni_sadrzaj>
      <item>Zdravko Šutalo, Ljudevita Gaja 3, 20350 Metković punomoćnik sudionika u postupku ZLATNO PIVO d.o.o.</item>
    </izvorni_sadrzaj>
    <derivirana_varijabla naziv="DomainObject.Predmet.OstaliListFormatedWithAdress_1">
      <item>Zdravko Šutalo, Ljudevita Gaja 3, 20350 Metković punomoćnik sudionika u postupku ZLATNO PIVO d.o.o.</item>
    </derivirana_varijabla>
  </DomainObject.Predmet.OstaliListFormatedWithAdress>
  <DomainObject.Predmet.OstaliListFormatedWithAdressOIB>
    <izvorni_sadrzaj>
      <item>Zdravko Šutalo, OIB 50076818740, Ljudevita Gaja 3, 20350 Metković punomoćnik sudionika u postupku ZLATNO PIVO d.o.o.</item>
    </izvorni_sadrzaj>
    <derivirana_varijabla naziv="DomainObject.Predmet.OstaliListFormatedWithAdressOIB_1">
      <item>Zdravko Šutalo, OIB 50076818740, Ljudevita Gaja 3, 20350 Metković punomoćnik sudionika u postupku ZLATNO PIVO d.o.o.</item>
    </derivirana_varijabla>
  </DomainObject.Predmet.OstaliListFormatedWithAdressOIB>
  <DomainObject.Predmet.OstaliListNazivFormated>
    <izvorni_sadrzaj>
      <item>Zdravko Šutalo</item>
    </izvorni_sadrzaj>
    <derivirana_varijabla naziv="DomainObject.Predmet.OstaliListNazivFormated_1">
      <item>Zdravko Šutalo</item>
    </derivirana_varijabla>
  </DomainObject.Predmet.OstaliListNazivFormated>
  <DomainObject.Predmet.OstaliListNazivFormatedOIB>
    <izvorni_sadrzaj>
      <item>Zdravko Šutalo, OIB 50076818740</item>
    </izvorni_sadrzaj>
    <derivirana_varijabla naziv="DomainObject.Predmet.OstaliListNazivFormatedOIB_1">
      <item>Zdravko Šutalo, OIB 50076818740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ZLATNO PIVO d.o.o.</izvorni_sadrzaj>
    <derivirana_varijabla naziv="DomainObject.Predmet.ProtustrankaIDrugi_1">ZLATNO PIVO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ZLATNO PIVO d.o.o., OIB 43012532521, Savska cesta 56, 10000 Zagreb</izvorni_sadrzaj>
    <derivirana_varijabla naziv="DomainObject.Predmet.ProtustrankaIDrugiAdressOIB_1">ZLATNO PIVO d.o.o., OIB 43012532521,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ZLATNO PIVO d.o.o.</item>
      <item>FINA Regionalni centar Zagreb</item>
      <item>Zdravko Šutalo</item>
    </izvorni_sadrzaj>
    <derivirana_varijabla naziv="DomainObject.Predmet.SudioniciListNaziv_1">
      <item>ZLATNO PIVO d.o.o.</item>
      <item>FINA Regionalni centar Zagreb</item>
      <item>Zdravko Šutalo</item>
    </derivirana_varijabla>
  </DomainObject.Predmet.SudioniciListNaziv>
  <DomainObject.Predmet.SudioniciListAdressOIB>
    <izvorni_sadrzaj>
      <item>ZLATNO PIVO d.o.o., OIB 43012532521, Savska cesta 56,10000 Zagreb</item>
      <item>FINA Regionalni centar Zagreb, OIB 85821130368, Trg svibanjskih žrtava 1995. 1,10000 Zagreb</item>
      <item>Zdravko Šutalo, OIB 50076818740, Ljudevita Gaja 3,20350 Metković</item>
    </izvorni_sadrzaj>
    <derivirana_varijabla naziv="DomainObject.Predmet.SudioniciListAdressOIB_1">
      <item>ZLATNO PIVO d.o.o., OIB 43012532521, Savska cesta 56,10000 Zagreb</item>
      <item>FINA Regionalni centar Zagreb, OIB 85821130368, Trg svibanjskih žrtava 1995. 1,10000 Zagreb</item>
      <item>Zdravko Šutalo, OIB 50076818740, Ljudevita Gaja 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43012532521</item>
      <item>, OIB 85821130368</item>
      <item>, OIB 50076818740</item>
    </izvorni_sadrzaj>
    <derivirana_varijabla naziv="DomainObject.Predmet.SudioniciListNazivOIB_1">
      <item>, OIB 43012532521</item>
      <item>, OIB 85821130368</item>
      <item>, OIB 50076818740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921</properties:Words>
  <properties:Characters>4999</properties:Characters>
  <properties:Lines>120</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2018-06-15T07:41:00Z</dcterms:created>
  <dc:creator>MK</dc:creator>
  <cp:lastModifiedBy>Sonja Pilić</cp:lastModifiedBy>
  <cp:lastPrinted>2018-06-15T07:50:00Z</cp:lastPrinted>
  <dcterms:modified xmlns:xsi="http://www.w3.org/2001/XMLSchema-instance" xsi:type="dcterms:W3CDTF">2018-06-15T07:51:00Z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