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6eec" w14:paraId="5c96eec" w:rsidRDefault="00787E09" w:rsidP="00787E09" w:rsidR="00787E09">
      <w:pPr>
        <w:ind w:firstLine="708"/>
        <w15:collapsed w:val="false"/>
      </w:pPr>
      <w:bookmarkStart w:name="_GoBack" w:id="0"/>
      <w:bookmarkEnd w:id="0"/>
      <w:r>
        <w:rPr>
          <w:noProof/>
        </w:rPr>
        <w:drawing>
          <wp:inline distR="0" distL="0" distB="0" distT="0">
            <wp:extent cy="648335" cx="5251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335" cx="525145"/>
                    </a:xfrm>
                    <a:prstGeom prst="rect">
                      <a:avLst/>
                    </a:prstGeom>
                    <a:noFill/>
                    <a:ln>
                      <a:noFill/>
                    </a:ln>
                  </pic:spPr>
                </pic:pic>
              </a:graphicData>
            </a:graphic>
          </wp:inline>
        </w:drawing>
      </w:r>
    </w:p>
    <w:p w:rsidRDefault="00787E09" w:rsidP="00787E09" w:rsidR="00787E09">
      <w:r>
        <w:rPr>
          <w:rFonts w:eastAsia="MS Mincho"/>
        </w:rPr>
        <w:t>REPUBLIKA HRVATSKA</w:t>
      </w:r>
    </w:p>
    <w:p w:rsidRDefault="00787E09" w:rsidP="00787E09" w:rsidR="00787E09">
      <w:r>
        <w:rPr>
          <w:rFonts w:eastAsia="MS Mincho"/>
        </w:rPr>
        <w:t>TRGOVAČKI SUD U RIJECI</w:t>
      </w:r>
    </w:p>
    <w:p w:rsidRDefault="00787E09" w:rsidP="00787E09" w:rsidR="00787E09">
      <w:pPr>
        <w:rPr>
          <w:rFonts w:eastAsia="MS Mincho"/>
        </w:rPr>
      </w:pPr>
      <w:r>
        <w:rPr>
          <w:rFonts w:eastAsia="MS Mincho"/>
        </w:rPr>
        <w:t xml:space="preserve">      Rijeka, Zadarska 1 i 3</w:t>
      </w:r>
    </w:p>
    <w:p w:rsidRDefault="00787E09" w:rsidP="00787E09" w:rsidR="00787E09">
      <w:pPr>
        <w:ind w:firstLine="708" w:left="708"/>
      </w:pPr>
    </w:p>
    <w:p w:rsidRDefault="00787E09" w:rsidP="00787E09" w:rsidR="00787E09">
      <w:pPr>
        <w:jc w:val="right"/>
      </w:pPr>
      <w:r>
        <w:tab/>
      </w:r>
      <w:r>
        <w:tab/>
      </w:r>
      <w:r>
        <w:tab/>
      </w:r>
      <w:r>
        <w:tab/>
      </w:r>
      <w:r>
        <w:tab/>
      </w:r>
      <w:r>
        <w:tab/>
      </w:r>
      <w:r>
        <w:tab/>
      </w:r>
      <w:r>
        <w:tab/>
        <w:t>Posl.br. 14. St-135/2013</w:t>
      </w:r>
      <w:r w:rsidR="00606160">
        <w:t>-188</w:t>
      </w:r>
    </w:p>
    <w:p w:rsidRDefault="00787E09" w:rsidP="00787E09" w:rsidR="00787E09"/>
    <w:p w:rsidRDefault="00787E09" w:rsidP="00787E09" w:rsidR="00787E09"/>
    <w:p w:rsidRDefault="00787E09" w:rsidP="00787E09" w:rsidR="00787E09">
      <w:pPr>
        <w:pStyle w:val="Naslov1"/>
        <w:rPr>
          <w:b w:val="false"/>
          <w:bCs/>
          <w:noProof/>
          <w:szCs w:val="24"/>
          <w:lang w:val="hr-HR"/>
        </w:rPr>
      </w:pPr>
      <w:r>
        <w:rPr>
          <w:b w:val="false"/>
          <w:bCs/>
          <w:noProof/>
          <w:szCs w:val="24"/>
          <w:lang w:val="hr-HR"/>
        </w:rPr>
        <w:t>R E P U B L I K A    H R V A T S K A</w:t>
      </w:r>
    </w:p>
    <w:p w:rsidRDefault="00787E09" w:rsidP="00787E09" w:rsidR="00787E09">
      <w:pPr>
        <w:pStyle w:val="Naslov1"/>
        <w:rPr>
          <w:b w:val="false"/>
          <w:bCs/>
          <w:noProof/>
          <w:szCs w:val="24"/>
          <w:lang w:val="hr-HR"/>
        </w:rPr>
      </w:pPr>
      <w:r>
        <w:rPr>
          <w:b w:val="false"/>
          <w:bCs/>
          <w:noProof/>
          <w:szCs w:val="24"/>
          <w:lang w:val="hr-HR"/>
        </w:rPr>
        <w:t>Z A K L J U Č A K</w:t>
      </w:r>
    </w:p>
    <w:p w:rsidRDefault="00787E09" w:rsidP="00787E09" w:rsidR="00787E09"/>
    <w:p w:rsidRDefault="00787E09" w:rsidP="00787E09" w:rsidR="00787E09">
      <w:pPr>
        <w:jc w:val="both"/>
      </w:pPr>
      <w:r>
        <w:tab/>
        <w:t xml:space="preserve">Trgovački sud u Rijeci, po stečajnom sucu Veri Jelenović, u stečajnom postupku nad dužnikom MD - ADRIA usluge i trgovina d. o. o. u stečaju Viškovo (Općina Viškovo), Gornji Sroki 82/b, OIB: 01509028280, dana </w:t>
      </w:r>
      <w:r>
        <w:rPr>
          <w:bCs/>
        </w:rPr>
        <w:t>26. rujna 2018.</w:t>
      </w:r>
    </w:p>
    <w:p w:rsidRDefault="00787E09" w:rsidP="00787E09" w:rsidR="00787E09">
      <w:pPr>
        <w:jc w:val="both"/>
      </w:pPr>
    </w:p>
    <w:p w:rsidRDefault="00787E09" w:rsidP="00787E09" w:rsidR="00787E09">
      <w:pPr>
        <w:jc w:val="center"/>
      </w:pPr>
      <w:r>
        <w:t>z a k l j u č i o   j e</w:t>
      </w:r>
    </w:p>
    <w:p w:rsidRDefault="00787E09" w:rsidP="00787E09" w:rsidR="00787E09">
      <w:pPr>
        <w:jc w:val="both"/>
      </w:pPr>
    </w:p>
    <w:p w:rsidRDefault="00787E09" w:rsidP="00787E09" w:rsidR="00787E09">
      <w:pPr>
        <w:jc w:val="both"/>
        <w:rPr>
          <w:rStyle w:val="tabletextfield"/>
        </w:rPr>
      </w:pPr>
      <w:r>
        <w:rPr>
          <w:bCs/>
        </w:rPr>
        <w:t>I</w:t>
      </w:r>
      <w:r>
        <w:tab/>
        <w:t xml:space="preserve">Pozivaju se stranke i osobe koje prema stanju spisa i prema podacima iz zemljišne knjige polažu pravo da se namire iz iznosa kupovnine postignute za nekretnine dužnika upisane u zemljišnim knjigama </w:t>
      </w:r>
      <w:r>
        <w:rPr>
          <w:rStyle w:val="tabletextfield"/>
        </w:rPr>
        <w:t>Općinskog suda u Rijeci i to:</w:t>
      </w:r>
    </w:p>
    <w:p w:rsidRDefault="00787E09" w:rsidP="00787E09" w:rsidR="00787E09">
      <w:pPr>
        <w:jc w:val="both"/>
      </w:pPr>
      <w:r>
        <w:t xml:space="preserve">u zk. ul. 3376 poduložak 6 k.o. Marčelji k.č. 3624/1, 6. etaža: 20/100, stan br. 6, na I katu, koji se sastoji od hodnika sa izbom, kuhinje sa dnevnim boravkom, dvije sobe, kupaona s wc-om, lođa, površine 62,97m2, sa pripadajućim spremištem br. 3 površine 2,13m2, što sveukupno čini 65,10m2 pri čemu stanu pripada garaža br. 8 površine 24,32m2, da pristupe na ročište za diobu koje će se održati dana </w:t>
      </w:r>
    </w:p>
    <w:p w:rsidRDefault="00787E09" w:rsidP="00787E09" w:rsidR="00787E09">
      <w:pPr>
        <w:jc w:val="both"/>
      </w:pPr>
    </w:p>
    <w:p w:rsidRDefault="00787E09" w:rsidP="00787E09" w:rsidR="00787E09">
      <w:pPr>
        <w:jc w:val="center"/>
        <w:rPr>
          <w:bCs/>
        </w:rPr>
      </w:pPr>
      <w:r>
        <w:rPr>
          <w:bCs/>
        </w:rPr>
        <w:t>20. studenoga 2018. u 10,00 sati</w:t>
      </w:r>
    </w:p>
    <w:p w:rsidRDefault="00787E09" w:rsidP="00787E09" w:rsidR="00787E09">
      <w:pPr>
        <w:jc w:val="center"/>
        <w:rPr>
          <w:bCs/>
        </w:rPr>
      </w:pPr>
      <w:r>
        <w:rPr>
          <w:bCs/>
        </w:rPr>
        <w:t>u zgradi Trgovačkog suda u Rijeci, Zadarska 1-3, prvi kat, sudnica broj 3.</w:t>
      </w:r>
    </w:p>
    <w:p w:rsidRDefault="00787E09" w:rsidP="00787E09" w:rsidR="00787E09">
      <w:pPr>
        <w:jc w:val="center"/>
        <w:rPr>
          <w:bCs/>
        </w:rPr>
      </w:pPr>
    </w:p>
    <w:p w:rsidRDefault="00787E09" w:rsidP="00787E09" w:rsidR="00787E09">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606160" w:rsidP="00787E09" w:rsidR="00606160">
      <w:pPr>
        <w:jc w:val="both"/>
      </w:pPr>
    </w:p>
    <w:p w:rsidRDefault="00787E09" w:rsidP="00787E09" w:rsidR="00787E09">
      <w:pPr>
        <w:jc w:val="center"/>
        <w:rPr>
          <w:bCs/>
        </w:rPr>
      </w:pPr>
      <w:r>
        <w:t>Rijeka</w:t>
      </w:r>
      <w:r>
        <w:rPr>
          <w:bCs/>
        </w:rPr>
        <w:t>, dana 26. rujna 2018.</w:t>
      </w:r>
    </w:p>
    <w:p w:rsidRDefault="00787E09" w:rsidP="00787E09" w:rsidR="00787E09">
      <w:pPr>
        <w:jc w:val="both"/>
      </w:pPr>
    </w:p>
    <w:p w:rsidRDefault="00787E09" w:rsidP="00787E09" w:rsidR="00787E09">
      <w:r>
        <w:t xml:space="preserve">                                                                                                 Stečajni sudac</w:t>
      </w:r>
    </w:p>
    <w:p w:rsidRDefault="00787E09" w:rsidP="00787E09" w:rsidR="00787E09">
      <w:pPr>
        <w:jc w:val="both"/>
      </w:pPr>
      <w:r>
        <w:t xml:space="preserve">                                                                                           Vera Jelenović </w:t>
      </w:r>
    </w:p>
    <w:p w:rsidRDefault="00787E09" w:rsidP="00787E09" w:rsidR="00787E09">
      <w:pPr>
        <w:jc w:val="both"/>
      </w:pPr>
    </w:p>
    <w:p w:rsidRDefault="00787E09" w:rsidP="00787E09" w:rsidR="00787E09">
      <w:pPr>
        <w:jc w:val="both"/>
        <w:rPr>
          <w:bCs/>
        </w:rPr>
      </w:pPr>
      <w:r>
        <w:rPr>
          <w:bCs/>
        </w:rPr>
        <w:t>UPUTA O PRAVNOM LIJEKU:</w:t>
      </w:r>
    </w:p>
    <w:p w:rsidRDefault="00787E09" w:rsidP="00787E09" w:rsidR="00787E09">
      <w:pPr>
        <w:jc w:val="both"/>
      </w:pPr>
      <w:r>
        <w:tab/>
        <w:t>Protiv ovog zaključka nije dopuštena žalba.</w:t>
      </w:r>
    </w:p>
    <w:sectPr w:rsidR="00787E0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7E09"/>
    <w:rsid w:val="00084C43"/>
    <w:rsid w:val="00267BBB"/>
    <w:rsid w:val="003541B1"/>
    <w:rsid w:val="004F6C16"/>
    <w:rsid w:val="00520689"/>
    <w:rsid w:val="00606160"/>
    <w:rsid w:val="0076139A"/>
    <w:rsid w:val="00787E09"/>
    <w:rsid w:val="007B6D04"/>
    <w:rsid w:val="00836506"/>
    <w:rsid w:val="00942A0F"/>
    <w:rsid w:val="00AA43BC"/>
    <w:rsid w:val="00AF0A5D"/>
    <w:rsid w:val="00B93FF3"/>
    <w:rsid w:val="00BA3EB5"/>
    <w:rsid w:val="00C17835"/>
    <w:rsid w:val="00C4675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7E09"/>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787E09"/>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87E09"/>
    <w:rPr>
      <w:rFonts w:cs="Times New Roman" w:eastAsia="Times New Roman" w:hAnsi="Times New Roman" w:ascii="Times New Roman"/>
      <w:b/>
      <w:sz w:val="24"/>
      <w:szCs w:val="20"/>
      <w:lang w:eastAsia="hr-HR" w:val="en-GB"/>
    </w:rPr>
  </w:style>
  <w:style w:customStyle="true" w:styleId="tabletextfield" w:type="character">
    <w:name w:val="table_text_field"/>
    <w:basedOn w:val="Zadanifontodlomka"/>
    <w:rsid w:val="00787E09"/>
  </w:style>
  <w:style w:styleId="Tekstbalonia" w:type="paragraph">
    <w:name w:val="Balloon Text"/>
    <w:basedOn w:val="Normal"/>
    <w:link w:val="TekstbaloniaChar"/>
    <w:uiPriority w:val="99"/>
    <w:semiHidden/>
    <w:unhideWhenUsed/>
    <w:rsid w:val="00787E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7E0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46755"/>
    <w:rPr>
      <w:color w:val="808080"/>
      <w:bdr w:space="0" w:sz="0" w:color="auto" w:val="none"/>
      <w:shd w:fill="auto" w:color="auto" w:val="clear"/>
    </w:rPr>
  </w:style>
  <w:style w:customStyle="true" w:styleId="eSPISCCParagraphDefaultFont" w:type="character">
    <w:name w:val="eSPIS_CC_Paragraph Default Font"/>
    <w:basedOn w:val="Zadanifontodlomka"/>
    <w:rsid w:val="00C467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755"/>
    <w:rPr>
      <w:bdr w:space="0" w:sz="0" w:color="auto" w:val="none"/>
      <w:shd w:fill="FFFFCC" w:color="auto" w:val="clear"/>
      <w:lang w:val="hr-HR"/>
    </w:rPr>
  </w:style>
  <w:style w:customStyle="true" w:styleId="PozadinaSvijetloCrvena" w:type="character">
    <w:name w:val="Pozadina_SvijetloCrvena"/>
    <w:basedOn w:val="eSPISCCParagraphDefaultFont"/>
    <w:rsid w:val="00C467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7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7E09"/>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787E09"/>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87E09"/>
    <w:rPr>
      <w:rFonts w:ascii="Times New Roman" w:cs="Times New Roman" w:eastAsia="Times New Roman" w:hAnsi="Times New Roman"/>
      <w:b/>
      <w:sz w:val="24"/>
      <w:szCs w:val="20"/>
      <w:lang w:eastAsia="hr-HR" w:val="en-GB"/>
    </w:rPr>
  </w:style>
  <w:style w:customStyle="1" w:styleId="tabletextfield" w:type="character">
    <w:name w:val="table_text_field"/>
    <w:basedOn w:val="Zadanifontodlomka"/>
    <w:rsid w:val="00787E09"/>
  </w:style>
  <w:style w:styleId="Tekstbalonia" w:type="paragraph">
    <w:name w:val="Balloon Text"/>
    <w:basedOn w:val="Normal"/>
    <w:link w:val="TekstbaloniaChar"/>
    <w:uiPriority w:val="99"/>
    <w:semiHidden/>
    <w:unhideWhenUsed/>
    <w:rsid w:val="00787E09"/>
    <w:rPr>
      <w:rFonts w:ascii="Tahoma" w:cs="Tahoma" w:hAnsi="Tahoma"/>
      <w:sz w:val="16"/>
      <w:szCs w:val="16"/>
    </w:rPr>
  </w:style>
  <w:style w:customStyle="1" w:styleId="TekstbaloniaChar" w:type="character">
    <w:name w:val="Tekst balončića Char"/>
    <w:basedOn w:val="Zadanifontodlomka"/>
    <w:link w:val="Tekstbalonia"/>
    <w:uiPriority w:val="99"/>
    <w:semiHidden/>
    <w:rsid w:val="00787E0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46755"/>
    <w:rPr>
      <w:color w:val="808080"/>
      <w:bdr w:color="auto" w:space="0" w:sz="0" w:val="none"/>
      <w:shd w:color="auto" w:fill="auto" w:val="clear"/>
    </w:rPr>
  </w:style>
  <w:style w:customStyle="1" w:styleId="eSPISCCParagraphDefaultFont" w:type="character">
    <w:name w:val="eSPIS_CC_Paragraph Default Font"/>
    <w:basedOn w:val="Zadanifontodlomka"/>
    <w:rsid w:val="00C467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6755"/>
    <w:rPr>
      <w:bdr w:color="auto" w:space="0" w:sz="0" w:val="none"/>
      <w:shd w:color="auto" w:fill="FFFFCC" w:val="clear"/>
      <w:lang w:val="hr-HR"/>
    </w:rPr>
  </w:style>
  <w:style w:customStyle="1" w:styleId="PozadinaSvijetloCrvena" w:type="character">
    <w:name w:val="Pozadina_SvijetloCrvena"/>
    <w:basedOn w:val="eSPISCCParagraphDefaultFont"/>
    <w:rsid w:val="00C467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7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952063">
      <w:bodyDiv w:val="true"/>
      <w:marLeft w:val="0"/>
      <w:marRight w:val="0"/>
      <w:marTop w:val="0"/>
      <w:marBottom w:val="0"/>
      <w:divBdr>
        <w:top w:space="0" w:sz="0" w:color="auto" w:val="none"/>
        <w:left w:space="0" w:sz="0" w:color="auto" w:val="none"/>
        <w:bottom w:space="0" w:sz="0" w:color="auto" w:val="none"/>
        <w:right w:space="0" w:sz="0" w:color="auto" w:val="none"/>
      </w:divBdr>
    </w:div>
    <w:div w:id="4724059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2013.</izvorni_sadrzaj>
    <derivirana_varijabla naziv="DomainObject.Predmet.DatumOsnivanja_1">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St-135/2013</izvorni_sadrzaj>
    <derivirana_varijabla naziv="DomainObject.Predmet.OznakaBroj_1">St-135/2013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MD - ADRIA d.o.o.  Viškovo</izvorni_sadrzaj>
    <derivirana_varijabla naziv="DomainObject.Predmet.ProtustrankaFormated_1">  MD - ADRIA d.o.o.  Viškovo</derivirana_varijabla>
  </DomainObject.Predmet.ProtustrankaFormated>
  <DomainObject.Predmet.ProtustrankaFormatedOIB>
    <izvorni_sadrzaj>  MD - ADRIA d.o.o.  Viškovo, OIB 01509028280</izvorni_sadrzaj>
    <derivirana_varijabla naziv="DomainObject.Predmet.ProtustrankaFormatedOIB_1">  MD - ADRIA d.o.o.  Viškovo, OIB 01509028280</derivirana_varijabla>
  </DomainObject.Predmet.ProtustrankaFormatedOIB>
  <DomainObject.Predmet.ProtustrankaFormatedWithAdress>
    <izvorni_sadrzaj> MD - ADRIA d.o.o.  Viškovo, Gornji Sroki 82b, 51 216 Viškovo</izvorni_sadrzaj>
    <derivirana_varijabla naziv="DomainObject.Predmet.ProtustrankaFormatedWithAdress_1"> MD - ADRIA d.o.o.  Viškovo, Gornji Sroki 82b, 51 216 Viškovo</derivirana_varijabla>
  </DomainObject.Predmet.ProtustrankaFormatedWithAdress>
  <DomainObject.Predmet.ProtustrankaFormatedWithAdressOIB>
    <izvorni_sadrzaj> MD - ADRIA d.o.o.  Viškovo, OIB 01509028280, Gornji Sroki 82b, 51 216 Viškovo</izvorni_sadrzaj>
    <derivirana_varijabla naziv="DomainObject.Predmet.ProtustrankaFormatedWithAdressOIB_1"> MD - ADRIA d.o.o.  Viškovo, OIB 01509028280, Gornji Sroki 82b, 51 216 Viškovo</derivirana_varijabla>
  </DomainObject.Predmet.ProtustrankaFormatedWithAdressOIB>
  <DomainObject.Predmet.ProtustrankaWithAdress>
    <izvorni_sadrzaj>MD - ADRIA d.o.o.  Viškovo Gornji Sroki 82b, 51 216 Viškovo</izvorni_sadrzaj>
    <derivirana_varijabla naziv="DomainObject.Predmet.ProtustrankaWithAdress_1">MD - ADRIA d.o.o.  Viškovo Gornji Sroki 82b, 51 216 Viškovo</derivirana_varijabla>
  </DomainObject.Predmet.ProtustrankaWithAdress>
  <DomainObject.Predmet.ProtustrankaWithAdressOIB>
    <izvorni_sadrzaj>MD - ADRIA d.o.o.  Viškovo, OIB 01509028280, Gornji Sroki 82b, 51 216 Viškovo</izvorni_sadrzaj>
    <derivirana_varijabla naziv="DomainObject.Predmet.ProtustrankaWithAdressOIB_1">MD - ADRIA d.o.o.  Viškovo, OIB 01509028280, Gornji Sroki 82b, 51 216 Viškovo</derivirana_varijabla>
  </DomainObject.Predmet.ProtustrankaWithAdressOIB>
  <DomainObject.Predmet.ProtustrankaNazivFormated>
    <izvorni_sadrzaj>MD - ADRIA d.o.o.  Viškovo</izvorni_sadrzaj>
    <derivirana_varijabla naziv="DomainObject.Predmet.ProtustrankaNazivFormated_1">MD - ADRIA d.o.o.  Viškovo</derivirana_varijabla>
  </DomainObject.Predmet.ProtustrankaNazivFormated>
  <DomainObject.Predmet.ProtustrankaNazivFormatedOIB>
    <izvorni_sadrzaj>MD - ADRIA d.o.o.  Viškovo, OIB 01509028280</izvorni_sadrzaj>
    <derivirana_varijabla naziv="DomainObject.Predmet.ProtustrankaNazivFormatedOIB_1">MD - ADRIA d.o.o.  Viškovo, OIB 01509028280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MD - ADRIA d.o.o.  Viškovo</item>
    </izvorni_sadrzaj>
    <derivirana_varijabla naziv="DomainObject.Predmet.ProtuStrankaListFormated_1">
      <item>MD - ADRIA d.o.o.  Viškovo</item>
    </derivirana_varijabla>
  </DomainObject.Predmet.ProtuStrankaListFormated>
  <DomainObject.Predmet.ProtuStrankaListFormatedOIB>
    <izvorni_sadrzaj>
      <item>MD - ADRIA d.o.o.  Viškovo, OIB 01509028280</item>
    </izvorni_sadrzaj>
    <derivirana_varijabla naziv="DomainObject.Predmet.ProtuStrankaListFormatedOIB_1">
      <item>MD - ADRIA d.o.o.  Viškovo, OIB 01509028280</item>
    </derivirana_varijabla>
  </DomainObject.Predmet.ProtuStrankaListFormatedOIB>
  <DomainObject.Predmet.ProtuStrankaListFormatedWithAdress>
    <izvorni_sadrzaj>
      <item>MD - ADRIA d.o.o.  Viškovo, Gornji Sroki 82b, 51 216 Viškovo</item>
    </izvorni_sadrzaj>
    <derivirana_varijabla naziv="DomainObject.Predmet.ProtuStrankaListFormatedWithAdress_1">
      <item>MD - ADRIA d.o.o.  Viškovo, Gornji Sroki 82b, 51 216 Viškovo</item>
    </derivirana_varijabla>
  </DomainObject.Predmet.ProtuStrankaListFormatedWithAdress>
  <DomainObject.Predmet.ProtuStrankaListFormatedWithAdressOIB>
    <izvorni_sadrzaj>
      <item>MD - ADRIA d.o.o.  Viškovo, OIB 01509028280, Gornji Sroki 82b, 51 216 Viškovo</item>
    </izvorni_sadrzaj>
    <derivirana_varijabla naziv="DomainObject.Predmet.ProtuStrankaListFormatedWithAdressOIB_1">
      <item>MD - ADRIA d.o.o.  Viškovo, OIB 01509028280, Gornji Sroki 82b, 51 216 Viškovo</item>
    </derivirana_varijabla>
  </DomainObject.Predmet.ProtuStrankaListFormatedWithAdressOIB>
  <DomainObject.Predmet.ProtuStrankaListNazivFormated>
    <izvorni_sadrzaj>
      <item>MD - ADRIA d.o.o.  Viškovo</item>
    </izvorni_sadrzaj>
    <derivirana_varijabla naziv="DomainObject.Predmet.ProtuStrankaListNazivFormated_1">
      <item>MD - ADRIA d.o.o.  Viškovo</item>
    </derivirana_varijabla>
  </DomainObject.Predmet.ProtuStrankaListNazivFormated>
  <DomainObject.Predmet.ProtuStrankaListNazivFormatedOIB>
    <izvorni_sadrzaj>
      <item>MD - ADRIA d.o.o.  Viškovo, OIB 01509028280</item>
    </izvorni_sadrzaj>
    <derivirana_varijabla naziv="DomainObject.Predmet.ProtuStrankaListNazivFormatedOIB_1">
      <item>MD - ADRIA d.o.o.  Viškovo, OIB 01509028280</item>
    </derivirana_varijabla>
  </DomainObject.Predmet.ProtuStrankaListNazivFormatedOIB>
  <DomainObject.Predmet.OstaliList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Formated_1">
      <item>oglasna ploča</item>
      <item>RATKO MIKLAUŠIĆ</item>
      <item>Narodne novine d.d.</item>
      <item>računovodstvo</item>
      <item>FINA Rijeka</item>
      <item>sudski registar</item>
      <item>Boris Borović</item>
      <item>Miroslav Djekanović</item>
    </derivirana_varijabla>
  </DomainObject.Predmet.OstaliListFormated>
  <DomainObject.Predmet.OstaliListFormatedOIB>
    <izvorni_sadrzaj>
      <item>oglasna ploča</item>
      <item>RATKO MIKLAUŠIĆ, OIB 97911569674</item>
      <item>Narodne novine d.d.</item>
      <item>računovodstvo</item>
      <item>FINA Rijeka</item>
      <item>sudski registar</item>
      <item>Boris Borović, OIB 74002290875</item>
      <item>Miroslav Djekanović, OIB 02085036227</item>
    </izvorni_sadrzaj>
    <derivirana_varijabla naziv="DomainObject.Predmet.OstaliListFormatedOIB_1">
      <item>oglasna ploča</item>
      <item>RATKO MIKLAUŠIĆ, OIB 97911569674</item>
      <item>Narodne novine d.d.</item>
      <item>računovodstvo</item>
      <item>FINA Rijeka</item>
      <item>sudski registar</item>
      <item>Boris Borović, OIB 74002290875</item>
      <item>Miroslav Djekanović, OIB 02085036227</item>
    </derivirana_varijabla>
  </DomainObject.Predmet.OstaliListFormatedOIB>
  <DomainObject.Predmet.OstaliListFormatedWithAdress>
    <izvorni_sadrzaj>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izvorni_sadrzaj>
    <derivirana_varijabla naziv="DomainObject.Predmet.OstaliListFormatedWithAdress_1">
      <item>oglasna ploča</item>
      <item>RATKO MIKLAUŠIĆ, Ciottina 20, 51000 Rijeka</item>
      <item>Narodne novine d.d., SR Njemačke 6, 10020 Zagreb</item>
      <item>računovodstvo</item>
      <item>FINA Rijeka</item>
      <item>sudski registar</item>
      <item>Boris Borović, Gornji Sroki 82/b, 51216 Viškovo</item>
      <item>Miroslav Djekanović, Gornji Sroki 82/b, 51216 Viškovo</item>
    </derivirana_varijabla>
  </DomainObject.Predmet.OstaliListFormatedWithAdress>
  <DomainObject.Predmet.OstaliListFormatedWithAdressOIB>
    <izvorni_sadrzaj>
      <item>oglasna ploča</item>
      <item>RATKO MIKLAUŠIĆ, OIB 97911569674, Ciottina 20, 51000 Rijeka</item>
      <item>Narodne novine d.d., SR Njemačke 6, 10020 Zagreb</item>
      <item>računovodstvo</item>
      <item>FINA Rijeka</item>
      <item>sudski registar</item>
      <item>Boris Borović, OIB 74002290875, Gornji Sroki 82/b, 51216 Viškovo</item>
      <item>Miroslav Djekanović, OIB 02085036227, Gornji Sroki 82/b, 51216 Viškovo</item>
    </izvorni_sadrzaj>
    <derivirana_varijabla naziv="DomainObject.Predmet.OstaliListFormatedWithAdressOIB_1">
      <item>oglasna ploča</item>
      <item>RATKO MIKLAUŠIĆ, OIB 97911569674, Ciottina 20, 51000 Rijeka</item>
      <item>Narodne novine d.d., SR Njemačke 6, 10020 Zagreb</item>
      <item>računovodstvo</item>
      <item>FINA Rijeka</item>
      <item>sudski registar</item>
      <item>Boris Borović, OIB 74002290875, Gornji Sroki 82/b, 51216 Viškovo</item>
      <item>Miroslav Djekanović, OIB 02085036227, Gornji Sroki 82/b, 51216 Viškovo</item>
    </derivirana_varijabla>
  </DomainObject.Predmet.OstaliListFormatedWithAdressOIB>
  <DomainObject.Predmet.OstaliListNazivFormated>
    <izvorni_sadrzaj>
      <item>oglasna ploča</item>
      <item>RATKO MIKLAUŠIĆ</item>
      <item>Narodne novine d.d.</item>
      <item>računovodstvo</item>
      <item>FINA Rijeka</item>
      <item>sudski registar</item>
      <item>Boris Borović</item>
      <item>Miroslav Djekanović</item>
    </izvorni_sadrzaj>
    <derivirana_varijabla naziv="DomainObject.Predmet.OstaliListNazivFormated_1">
      <item>oglasna ploča</item>
      <item>RATKO MIKLAUŠIĆ</item>
      <item>Narodne novine d.d.</item>
      <item>računovodstvo</item>
      <item>FINA Rijeka</item>
      <item>sudski registar</item>
      <item>Boris Borović</item>
      <item>Miroslav Djekanović</item>
    </derivirana_varijabla>
  </DomainObject.Predmet.OstaliListNazivFormated>
  <DomainObject.Predmet.OstaliListNazivFormatedOIB>
    <izvorni_sadrzaj>
      <item>oglasna ploča</item>
      <item>RATKO MIKLAUŠIĆ, OIB 97911569674</item>
      <item>Narodne novine d.d.</item>
      <item>računovodstvo</item>
      <item>FINA Rijeka</item>
      <item>sudski registar</item>
      <item>Boris Borović, OIB 74002290875</item>
      <item>Miroslav Djekanović, OIB 02085036227</item>
    </izvorni_sadrzaj>
    <derivirana_varijabla naziv="DomainObject.Predmet.OstaliListNazivFormatedOIB_1">
      <item>oglasna ploča</item>
      <item>RATKO MIKLAUŠIĆ, OIB 97911569674</item>
      <item>Narodne novine d.d.</item>
      <item>računovodstvo</item>
      <item>FINA Rijeka</item>
      <item>sudski registar</item>
      <item>Boris Borović, OIB 74002290875</item>
      <item>Miroslav Djekanović, OIB 02085036227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MD - ADRIA d.o.o.  Viškovo</izvorni_sadrzaj>
    <derivirana_varijabla naziv="DomainObject.Predmet.ProtustrankaIDrugi_1">MD - ADRIA d.o.o.  Viškovo</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MD - ADRIA d.o.o.  Viškovo, OIB 01509028280, Gornji Sroki 82b, 51 216 Viškovo</izvorni_sadrzaj>
    <derivirana_varijabla naziv="DomainObject.Predmet.ProtustrankaIDrugiAdressOIB_1">MD - ADRIA d.o.o.  Viškovo, OIB 01509028280, Gornji Sroki 82b, 51 216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MD - ADRIA d.o.o.  Viškovo</item>
      <item>oglasna ploča</item>
      <item>RATKO MIKLAUŠIĆ</item>
      <item>Narodne novine d.d.</item>
      <item>računovodstvo</item>
      <item>FINA Rijeka</item>
      <item>sudski registar</item>
      <item>Boris Borović</item>
      <item>Miroslav Djekanović</item>
    </izvorni_sadrzaj>
    <derivirana_varijabla naziv="DomainObject.Predmet.SudioniciListNaziv_1">
      <item>FINA  Rijeka</item>
      <item>MD - ADRIA d.o.o.  Viškovo</item>
      <item>oglasna ploča</item>
      <item>RATKO MIKLAUŠIĆ</item>
      <item>Narodne novine d.d.</item>
      <item>računovodstvo</item>
      <item>FINA Rijeka</item>
      <item>sudski registar</item>
      <item>Boris Borović</item>
      <item>Miroslav Djekanović</item>
    </derivirana_varijabla>
  </DomainObject.Predmet.SudioniciListNaziv>
  <DomainObject.Predmet.SudioniciListAdressOIB>
    <izvorni_sadrzaj>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OIB 74002290875, Gornji Sroki 82/b,51216 Viškovo</item>
      <item>Miroslav Djekanović, OIB 02085036227, Gornji Sroki 82/b,51216 Viškovo</item>
    </izvorni_sadrzaj>
    <derivirana_varijabla naziv="DomainObject.Predmet.SudioniciListAdressOIB_1">
      <item>FINA  Rijeka, OIB 85821130368, Frana Kurelca 8,51 000 Rijeka</item>
      <item>MD - ADRIA d.o.o.  Viškovo, OIB 01509028280, Gornji Sroki 82b,51 216 Viškovo</item>
      <item>oglasna ploča</item>
      <item>RATKO MIKLAUŠIĆ, OIB 97911569674, Ciottina 20,51000 Rijeka</item>
      <item>Narodne novine d.d., SR Njemačke 6,10020 Zagreb</item>
      <item>računovodstvo</item>
      <item>FINA Rijeka</item>
      <item>sudski registar</item>
      <item>Boris Borović, OIB 74002290875, Gornji Sroki 82/b,51216 Viškovo</item>
      <item>Miroslav Djekanović, OIB 02085036227, Gornji Sroki 82/b,51216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01509028280</item>
      <item>, OIB null</item>
      <item>, OIB 97911569674</item>
      <item>, OIB null</item>
      <item>, OIB null</item>
      <item>, OIB null</item>
      <item>, OIB null</item>
      <item>, OIB 74002290875</item>
      <item>, OIB 02085036227</item>
    </izvorni_sadrzaj>
    <derivirana_varijabla naziv="DomainObject.Predmet.SudioniciListNazivOIB_1">
      <item>, OIB 85821130368</item>
      <item>, OIB 01509028280</item>
      <item>, OIB null</item>
      <item>, OIB 97911569674</item>
      <item>, OIB null</item>
      <item>, OIB null</item>
      <item>, OIB null</item>
      <item>, OIB null</item>
      <item>, OIB 74002290875</item>
      <item>, OIB 02085036227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276</properties:Words>
  <properties:Characters>1236</properties:Characters>
  <properties:Lines>40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2018-09-26T07:33:00Z</dcterms:created>
  <dc:creator>Vera Jelenović</dc:creator>
  <cp:lastModifiedBy>Danijela Fumić</cp:lastModifiedBy>
  <dcterms:modified xmlns:xsi="http://www.w3.org/2001/XMLSchema-instance" xsi:type="dcterms:W3CDTF">2018-09-26T07:34:00Z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(135 13 poziv razdioba kupovnine dražen lakić.docx)</vt:lpwstr>
  </prop:property>
  <prop:property name="CC_coloring" pid="4" fmtid="{D5CDD505-2E9C-101B-9397-08002B2CF9AE}">
    <vt:bool>false</vt:bool>
  </prop:property>
  <prop:property name="BrojStranica" pid="5" fmtid="{D5CDD505-2E9C-101B-9397-08002B2CF9AE}">
    <vt:i4>1</vt:i4>
  </prop:property>
</prop:Properties>
</file>