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bcf0" w14:paraId="5d1bcf0" w:rsidRDefault="00065294" w:rsidP="00065294" w:rsidR="00065294">
      <w:pPr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 xml:space="preserve">   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294" w:rsidP="00065294" w:rsidR="00065294">
      <w:pPr>
        <w:rPr>
          <w:color w:val="000000"/>
          <w:sz w:val="24"/>
          <w:szCs w:val="24"/>
          <w:lang w:val="hr-HR"/>
        </w:rPr>
      </w:pPr>
    </w:p>
    <w:p w:rsidRDefault="00065294" w:rsidP="00065294" w:rsidR="0006529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065294" w:rsidP="00065294" w:rsidR="0006529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</w:p>
    <w:p w:rsidRDefault="00065294" w:rsidP="00065294" w:rsidR="00065294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       </w:t>
      </w:r>
      <w:proofErr w:type="spellStart"/>
      <w:r>
        <w:rPr>
          <w:b/>
          <w:sz w:val="24"/>
          <w:szCs w:val="24"/>
          <w:lang w:val="hr-HR"/>
        </w:rPr>
        <w:t>Sukoišanska</w:t>
      </w:r>
      <w:proofErr w:type="spellEnd"/>
      <w:r>
        <w:rPr>
          <w:b/>
          <w:sz w:val="24"/>
          <w:szCs w:val="24"/>
          <w:lang w:val="hr-HR"/>
        </w:rPr>
        <w:t xml:space="preserve">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1.St-496/2017</w:t>
      </w:r>
    </w:p>
    <w:p w:rsidRDefault="00065294" w:rsidP="00065294" w:rsidR="00065294">
      <w:pPr>
        <w:rPr>
          <w:b/>
          <w:sz w:val="24"/>
          <w:szCs w:val="24"/>
          <w:lang w:val="hr-HR"/>
        </w:rPr>
      </w:pPr>
    </w:p>
    <w:p w:rsidRDefault="00065294" w:rsidP="00065294" w:rsidR="00065294">
      <w:pPr>
        <w:jc w:val="right"/>
        <w:rPr>
          <w:b/>
          <w:sz w:val="24"/>
          <w:szCs w:val="24"/>
          <w:lang w:val="hr-HR"/>
        </w:rPr>
      </w:pPr>
    </w:p>
    <w:p w:rsidRDefault="00065294" w:rsidP="00065294" w:rsidR="00065294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065294" w:rsidP="00065294" w:rsidR="00065294">
      <w:pPr>
        <w:pStyle w:val="Naslov1"/>
        <w:rPr>
          <w:szCs w:val="24"/>
        </w:rPr>
      </w:pPr>
    </w:p>
    <w:p w:rsidRDefault="00065294" w:rsidP="00065294" w:rsidR="00065294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065294" w:rsidP="00065294" w:rsidR="00065294">
      <w:pPr>
        <w:jc w:val="center"/>
        <w:rPr>
          <w:b/>
          <w:sz w:val="24"/>
          <w:szCs w:val="24"/>
          <w:lang w:val="hr-HR"/>
        </w:rPr>
      </w:pPr>
    </w:p>
    <w:p w:rsidRDefault="00065294" w:rsidP="00065294" w:rsidR="00065294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 </w:t>
      </w:r>
      <w:r w:rsidRPr="003D2F94">
        <w:rPr>
          <w:sz w:val="24"/>
          <w:szCs w:val="24"/>
        </w:rPr>
        <w:t xml:space="preserve">MAJSAN COMMERCE </w:t>
      </w:r>
      <w:proofErr w:type="spellStart"/>
      <w:r w:rsidRPr="003D2F94">
        <w:rPr>
          <w:sz w:val="24"/>
          <w:szCs w:val="24"/>
        </w:rPr>
        <w:t>d.o.o</w:t>
      </w:r>
      <w:proofErr w:type="spellEnd"/>
      <w:r w:rsidRPr="003D2F94">
        <w:rPr>
          <w:sz w:val="24"/>
          <w:szCs w:val="24"/>
        </w:rPr>
        <w:t xml:space="preserve">. </w:t>
      </w:r>
      <w:proofErr w:type="spellStart"/>
      <w:r w:rsidRPr="003D2F94">
        <w:rPr>
          <w:sz w:val="24"/>
          <w:szCs w:val="24"/>
        </w:rPr>
        <w:t>Dugopolje</w:t>
      </w:r>
      <w:proofErr w:type="spellEnd"/>
      <w:r w:rsidRPr="003D2F94">
        <w:rPr>
          <w:sz w:val="24"/>
          <w:szCs w:val="24"/>
        </w:rPr>
        <w:t xml:space="preserve">, Bana </w:t>
      </w:r>
      <w:proofErr w:type="spellStart"/>
      <w:r w:rsidRPr="003D2F94">
        <w:rPr>
          <w:sz w:val="24"/>
          <w:szCs w:val="24"/>
        </w:rPr>
        <w:t>Jelačića</w:t>
      </w:r>
      <w:proofErr w:type="spellEnd"/>
      <w:r w:rsidRPr="003D2F94">
        <w:rPr>
          <w:sz w:val="24"/>
          <w:szCs w:val="24"/>
        </w:rPr>
        <w:t xml:space="preserve"> 10, OIB.32966261247</w:t>
      </w:r>
      <w:r>
        <w:rPr>
          <w:sz w:val="24"/>
          <w:szCs w:val="24"/>
        </w:rPr>
        <w:t xml:space="preserve">,  dana 05.veljače 2018.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, </w:t>
      </w:r>
    </w:p>
    <w:p w:rsidRDefault="00065294" w:rsidP="00065294" w:rsidR="00065294">
      <w:pPr>
        <w:pStyle w:val="Tijeloteksta"/>
        <w:rPr>
          <w:szCs w:val="24"/>
        </w:rPr>
      </w:pPr>
    </w:p>
    <w:p w:rsidRDefault="00065294" w:rsidP="00065294" w:rsidR="00065294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065294" w:rsidP="00065294" w:rsidR="00065294">
      <w:pPr>
        <w:pStyle w:val="Tijeloteksta"/>
        <w:jc w:val="center"/>
        <w:rPr>
          <w:b/>
          <w:szCs w:val="24"/>
        </w:rPr>
      </w:pPr>
    </w:p>
    <w:p w:rsidRDefault="00065294" w:rsidP="00065294" w:rsidR="00065294">
      <w:pPr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b/>
          <w:sz w:val="24"/>
          <w:szCs w:val="24"/>
        </w:rPr>
        <w:tab/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Silvana </w:t>
      </w:r>
      <w:proofErr w:type="spellStart"/>
      <w:r>
        <w:rPr>
          <w:sz w:val="24"/>
          <w:szCs w:val="24"/>
        </w:rPr>
        <w:t>Đilas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Korčula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Korčulanskih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domobrana</w:t>
      </w:r>
      <w:proofErr w:type="spellEnd"/>
      <w:r>
        <w:rPr>
          <w:sz w:val="24"/>
          <w:szCs w:val="24"/>
        </w:rPr>
        <w:t xml:space="preserve"> 51</w:t>
      </w:r>
      <w:proofErr w:type="gramStart"/>
      <w:r>
        <w:rPr>
          <w:sz w:val="24"/>
          <w:szCs w:val="24"/>
        </w:rPr>
        <w:t>,  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8 dana </w:t>
      </w:r>
      <w:proofErr w:type="spellStart"/>
      <w:r>
        <w:rPr>
          <w:sz w:val="24"/>
          <w:szCs w:val="24"/>
        </w:rPr>
        <w:t>platiti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od 1.000,00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žiro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: HR1623900011300000664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496-2017,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istom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>.</w:t>
      </w:r>
    </w:p>
    <w:p w:rsidRDefault="00065294" w:rsidP="00065294" w:rsidR="00065294">
      <w:pPr>
        <w:jc w:val="both"/>
        <w:rPr>
          <w:sz w:val="24"/>
          <w:szCs w:val="24"/>
          <w:u w:val="single"/>
          <w:lang w:val="hr-HR"/>
        </w:rPr>
      </w:pPr>
    </w:p>
    <w:p w:rsidRDefault="00065294" w:rsidP="00065294" w:rsidR="000652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Ako osoba iz točke I. ovog rješenja ne plati predujam u propisanom roku, primijenit će se pravila o prisilnoj naplati.</w:t>
      </w:r>
    </w:p>
    <w:p w:rsidRDefault="00065294" w:rsidP="00065294" w:rsidR="00065294">
      <w:pPr>
        <w:jc w:val="both"/>
        <w:rPr>
          <w:sz w:val="24"/>
          <w:szCs w:val="24"/>
          <w:lang w:val="hr-HR"/>
        </w:rPr>
      </w:pPr>
    </w:p>
    <w:p w:rsidRDefault="00065294" w:rsidP="00065294" w:rsidR="000652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065294" w:rsidP="00065294" w:rsidR="00065294">
      <w:pPr>
        <w:jc w:val="both"/>
        <w:rPr>
          <w:sz w:val="24"/>
          <w:szCs w:val="24"/>
          <w:lang w:val="hr-HR"/>
        </w:rPr>
      </w:pPr>
    </w:p>
    <w:p w:rsidRDefault="00065294" w:rsidP="00065294" w:rsidR="000652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IV.</w:t>
      </w:r>
      <w:r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93/14, 55/16, 73/17, dalje OZ) i iznosa koji su izuzeti od ovrhe po čl. 173. OZ, na žiro račun ovog suda kod Hrvatske poštanske banke broj: HR1623900011300000664 poziv na broj 496-2017.</w:t>
      </w:r>
    </w:p>
    <w:p w:rsidRDefault="00065294" w:rsidP="00065294" w:rsidR="00065294">
      <w:pPr>
        <w:jc w:val="both"/>
        <w:rPr>
          <w:sz w:val="24"/>
          <w:szCs w:val="24"/>
          <w:lang w:val="hr-HR"/>
        </w:rPr>
      </w:pPr>
    </w:p>
    <w:p w:rsidRDefault="00065294" w:rsidP="00065294" w:rsidR="0006529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65294" w:rsidP="00065294" w:rsidR="00065294">
      <w:pPr>
        <w:jc w:val="both"/>
        <w:rPr>
          <w:b/>
          <w:sz w:val="24"/>
          <w:szCs w:val="24"/>
          <w:u w:val="single"/>
          <w:lang w:val="hr-HR"/>
        </w:rPr>
      </w:pPr>
    </w:p>
    <w:p w:rsidRDefault="00065294" w:rsidP="00065294" w:rsidR="00065294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Republike Hrvatske, Ministarstvo financija, zastupano po Županijskom državnom odvjetništvu u Splitu za otvaranje stečajnog postupka nad dužnikom </w:t>
      </w:r>
      <w:r w:rsidRPr="003D2F94">
        <w:rPr>
          <w:sz w:val="24"/>
          <w:szCs w:val="24"/>
        </w:rPr>
        <w:t xml:space="preserve">MAJSAN COMMERCE </w:t>
      </w:r>
      <w:proofErr w:type="spellStart"/>
      <w:r w:rsidRPr="003D2F94">
        <w:rPr>
          <w:sz w:val="24"/>
          <w:szCs w:val="24"/>
        </w:rPr>
        <w:t>d.o.o</w:t>
      </w:r>
      <w:proofErr w:type="spellEnd"/>
      <w:r w:rsidRPr="003D2F94">
        <w:rPr>
          <w:sz w:val="24"/>
          <w:szCs w:val="24"/>
        </w:rPr>
        <w:t xml:space="preserve">. </w:t>
      </w:r>
      <w:proofErr w:type="spellStart"/>
      <w:r w:rsidRPr="003D2F94">
        <w:rPr>
          <w:sz w:val="24"/>
          <w:szCs w:val="24"/>
        </w:rPr>
        <w:t>Dugopolje</w:t>
      </w:r>
      <w:proofErr w:type="spellEnd"/>
      <w:r w:rsidRPr="003D2F94">
        <w:rPr>
          <w:sz w:val="24"/>
          <w:szCs w:val="24"/>
        </w:rPr>
        <w:t xml:space="preserve">, Bana </w:t>
      </w:r>
      <w:proofErr w:type="spellStart"/>
      <w:r w:rsidRPr="003D2F94">
        <w:rPr>
          <w:sz w:val="24"/>
          <w:szCs w:val="24"/>
        </w:rPr>
        <w:t>Jelačića</w:t>
      </w:r>
      <w:proofErr w:type="spellEnd"/>
      <w:r w:rsidRPr="003D2F94">
        <w:rPr>
          <w:sz w:val="24"/>
          <w:szCs w:val="24"/>
        </w:rPr>
        <w:t xml:space="preserve"> 10, OIB.32966261247</w:t>
      </w:r>
      <w:r>
        <w:rPr>
          <w:sz w:val="24"/>
          <w:szCs w:val="24"/>
        </w:rPr>
        <w:t>.</w:t>
      </w:r>
    </w:p>
    <w:p w:rsidRDefault="00065294" w:rsidP="00065294" w:rsidR="00065294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>1.St-</w:t>
      </w:r>
      <w:r w:rsidR="00775CD9">
        <w:rPr>
          <w:b/>
          <w:sz w:val="24"/>
          <w:szCs w:val="24"/>
          <w:lang w:val="hr-HR"/>
        </w:rPr>
        <w:t>496</w:t>
      </w:r>
      <w:r>
        <w:rPr>
          <w:b/>
          <w:sz w:val="24"/>
          <w:szCs w:val="24"/>
          <w:lang w:val="hr-HR"/>
        </w:rPr>
        <w:t>/2017</w:t>
      </w:r>
    </w:p>
    <w:p w:rsidRDefault="00065294" w:rsidP="00065294" w:rsidR="00065294">
      <w:pPr>
        <w:ind w:firstLine="720"/>
        <w:jc w:val="both"/>
        <w:rPr>
          <w:sz w:val="24"/>
          <w:szCs w:val="24"/>
          <w:lang w:val="hr-HR"/>
        </w:rPr>
      </w:pPr>
    </w:p>
    <w:p w:rsidRDefault="00065294" w:rsidP="00065294" w:rsidR="000652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Stoga je sud, temeljem čl. 113. Stečajnog zakona (NN 71/2015, 104/17,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065294" w:rsidP="00065294" w:rsidR="00065294">
      <w:pPr>
        <w:jc w:val="both"/>
        <w:rPr>
          <w:sz w:val="24"/>
          <w:szCs w:val="24"/>
          <w:u w:val="single"/>
          <w:lang w:val="hr-HR"/>
        </w:rPr>
      </w:pPr>
    </w:p>
    <w:p w:rsidRDefault="00065294" w:rsidP="00065294" w:rsidR="000652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065294" w:rsidP="00065294" w:rsidR="0006529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065294" w:rsidP="00065294" w:rsidR="0006529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Zbog navedenog, na temelju spomenutih propisa, odlučeno je kao u izreci.</w:t>
      </w:r>
    </w:p>
    <w:p w:rsidRDefault="00065294" w:rsidP="00065294" w:rsidR="00065294">
      <w:pPr>
        <w:jc w:val="both"/>
        <w:rPr>
          <w:sz w:val="24"/>
          <w:szCs w:val="24"/>
          <w:u w:val="single"/>
          <w:lang w:val="hr-HR"/>
        </w:rPr>
      </w:pPr>
    </w:p>
    <w:p w:rsidRDefault="00065294" w:rsidP="00065294" w:rsidR="00065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05.veljače 2018. godine</w:t>
      </w:r>
    </w:p>
    <w:p w:rsidRDefault="00065294" w:rsidP="00065294" w:rsidR="000652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65294" w:rsidP="00065294" w:rsidR="0006529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775C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5CD9" w:rsidP="00065294" w:rsidR="00775CD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065294" w:rsidP="00065294" w:rsidR="000652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065294" w:rsidP="00065294" w:rsidR="000652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065294" w:rsidP="00065294" w:rsidR="0006529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z.z.dužnika </w:t>
      </w:r>
      <w:r w:rsidRPr="00065294">
        <w:rPr>
          <w:rFonts w:cs="Times New Roman" w:hAnsi="Times New Roman" w:ascii="Times New Roman"/>
          <w:sz w:val="24"/>
          <w:szCs w:val="24"/>
        </w:rPr>
        <w:t xml:space="preserve">Silvana </w:t>
      </w:r>
      <w:proofErr w:type="spellStart"/>
      <w:r w:rsidRPr="00065294">
        <w:rPr>
          <w:rFonts w:cs="Times New Roman" w:hAnsi="Times New Roman" w:ascii="Times New Roman"/>
          <w:sz w:val="24"/>
          <w:szCs w:val="24"/>
        </w:rPr>
        <w:t>Đilas</w:t>
      </w:r>
      <w:proofErr w:type="spellEnd"/>
      <w:r w:rsidRPr="00065294">
        <w:rPr>
          <w:rFonts w:cs="Times New Roman" w:hAnsi="Times New Roman" w:ascii="Times New Roman"/>
          <w:sz w:val="24"/>
          <w:szCs w:val="24"/>
        </w:rPr>
        <w:t>, Korčula, Korčulanskih domobrana 51</w:t>
      </w: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sudova</w:t>
      </w: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065294" w:rsidP="00065294" w:rsidR="0006529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65294" w:rsidP="00065294" w:rsidR="00065294">
      <w:pPr>
        <w:jc w:val="both"/>
        <w:rPr>
          <w:sz w:val="24"/>
          <w:szCs w:val="24"/>
          <w:u w:val="single"/>
          <w:lang w:val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294"/>
    <w:rsid w:val="00065294"/>
    <w:rsid w:val="00775CD9"/>
    <w:rsid w:val="00E13A8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294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65294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65294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65294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6529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065294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294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13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A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A8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A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A8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294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65294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65294"/>
    <w:rPr>
      <w:rFonts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65294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6529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065294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2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294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13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A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A8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A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A8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55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MAJSAN COMMERCE d.o.o.</izvorni_sadrzaj>
    <derivirana_varijabla naziv="DomainObject.Predmet.ProtustrankaFormated_1">  MAJSAN COMMERCE d.o.o.</derivirana_varijabla>
  </DomainObject.Predmet.ProtustrankaFormated>
  <DomainObject.Predmet.ProtustrankaFormatedOIB>
    <izvorni_sadrzaj>  MAJSAN COMMERCE d.o.o., OIB 32966261247</izvorni_sadrzaj>
    <derivirana_varijabla naziv="DomainObject.Predmet.ProtustrankaFormatedOIB_1">  MAJSAN COMMERCE d.o.o., OIB 32966261247</derivirana_varijabla>
  </DomainObject.Predmet.ProtustrankaFormatedOIB>
  <DomainObject.Predmet.ProtustrankaFormatedWithAdress>
    <izvorni_sadrzaj> MAJSAN COMMERCE d.o.o., Bana Jelačića 10, 21204 Dugopolje</izvorni_sadrzaj>
    <derivirana_varijabla naziv="DomainObject.Predmet.ProtustrankaFormatedWithAdress_1"> MAJSAN COMMERCE d.o.o., Bana Jelačića 10, 21204 Dugopolje</derivirana_varijabla>
  </DomainObject.Predmet.ProtustrankaFormatedWithAdress>
  <DomainObject.Predmet.ProtustrankaFormatedWithAdressOIB>
    <izvorni_sadrzaj> MAJSAN COMMERCE d.o.o., OIB 32966261247, Bana Jelačića 10, 21204 Dugopolje</izvorni_sadrzaj>
    <derivirana_varijabla naziv="DomainObject.Predmet.ProtustrankaFormatedWithAdressOIB_1"> MAJSAN COMMERCE d.o.o., OIB 32966261247, Bana Jelačića 10, 21204 Dugopolje</derivirana_varijabla>
  </DomainObject.Predmet.ProtustrankaFormatedWithAdressOIB>
  <DomainObject.Predmet.ProtustrankaWithAdress>
    <izvorni_sadrzaj>MAJSAN COMMERCE d.o.o. Bana Jelačića 10, 21204 Dugopolje</izvorni_sadrzaj>
    <derivirana_varijabla naziv="DomainObject.Predmet.ProtustrankaWithAdress_1">MAJSAN COMMERCE d.o.o. Bana Jelačića 10, 21204 Dugopolje</derivirana_varijabla>
  </DomainObject.Predmet.ProtustrankaWithAdress>
  <DomainObject.Predmet.ProtustrankaWithAdressOIB>
    <izvorni_sadrzaj>MAJSAN COMMERCE d.o.o., OIB 32966261247, Bana Jelačića 10, 21204 Dugopolje</izvorni_sadrzaj>
    <derivirana_varijabla naziv="DomainObject.Predmet.ProtustrankaWithAdressOIB_1">MAJSAN COMMERCE d.o.o., OIB 32966261247, Bana Jelačića 10, 21204 Dugopolje</derivirana_varijabla>
  </DomainObject.Predmet.ProtustrankaWithAdressOIB>
  <DomainObject.Predmet.ProtustrankaNazivFormated>
    <izvorni_sadrzaj>MAJSAN COMMERCE d.o.o.</izvorni_sadrzaj>
    <derivirana_varijabla naziv="DomainObject.Predmet.ProtustrankaNazivFormated_1">MAJSAN COMMERCE d.o.o.</derivirana_varijabla>
  </DomainObject.Predmet.ProtustrankaNazivFormated>
  <DomainObject.Predmet.ProtustrankaNazivFormatedOIB>
    <izvorni_sadrzaj>MAJSAN COMMERCE d.o.o., OIB 32966261247</izvorni_sadrzaj>
    <derivirana_varijabla naziv="DomainObject.Predmet.ProtustrankaNazivFormatedOIB_1">MAJSAN COMMERCE d.o.o., OIB 32966261247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MAJSAN COMMERCE d.o.o.</item>
    </izvorni_sadrzaj>
    <derivirana_varijabla naziv="DomainObject.Predmet.ProtuStrankaListFormated_1">
      <item>MAJSAN COMMERCE d.o.o.</item>
    </derivirana_varijabla>
  </DomainObject.Predmet.ProtuStrankaListFormated>
  <DomainObject.Predmet.ProtuStrankaListFormatedOIB>
    <izvorni_sadrzaj>
      <item>MAJSAN COMMERCE d.o.o., OIB 32966261247</item>
    </izvorni_sadrzaj>
    <derivirana_varijabla naziv="DomainObject.Predmet.ProtuStrankaListFormatedOIB_1">
      <item>MAJSAN COMMERCE d.o.o., OIB 32966261247</item>
    </derivirana_varijabla>
  </DomainObject.Predmet.ProtuStrankaListFormatedOIB>
  <DomainObject.Predmet.ProtuStrankaListFormatedWithAdress>
    <izvorni_sadrzaj>
      <item>MAJSAN COMMERCE d.o.o., Bana Jelačića 10, 21204 Dugopolje</item>
    </izvorni_sadrzaj>
    <derivirana_varijabla naziv="DomainObject.Predmet.ProtuStrankaListFormatedWithAdress_1">
      <item>MAJSAN COMMERCE d.o.o., Bana Jelačića 10, 21204 Dugopolje</item>
    </derivirana_varijabla>
  </DomainObject.Predmet.ProtuStrankaListFormatedWithAdress>
  <DomainObject.Predmet.ProtuStrankaListFormatedWithAdressOIB>
    <izvorni_sadrzaj>
      <item>MAJSAN COMMERCE d.o.o., OIB 32966261247, Bana Jelačića 10, 21204 Dugopolje</item>
    </izvorni_sadrzaj>
    <derivirana_varijabla naziv="DomainObject.Predmet.ProtuStrankaListFormatedWithAdressOIB_1">
      <item>MAJSAN COMMERCE d.o.o., OIB 32966261247, Bana Jelačića 10, 21204 Dugopolje</item>
    </derivirana_varijabla>
  </DomainObject.Predmet.ProtuStrankaListFormatedWithAdressOIB>
  <DomainObject.Predmet.ProtuStrankaListNazivFormated>
    <izvorni_sadrzaj>
      <item>MAJSAN COMMERCE d.o.o.</item>
    </izvorni_sadrzaj>
    <derivirana_varijabla naziv="DomainObject.Predmet.ProtuStrankaListNazivFormated_1">
      <item>MAJSAN COMMERCE d.o.o.</item>
    </derivirana_varijabla>
  </DomainObject.Predmet.ProtuStrankaListNazivFormated>
  <DomainObject.Predmet.ProtuStrankaListNazivFormatedOIB>
    <izvorni_sadrzaj>
      <item>MAJSAN COMMERCE d.o.o., OIB 32966261247</item>
    </izvorni_sadrzaj>
    <derivirana_varijabla naziv="DomainObject.Predmet.ProtuStrankaListNazivFormatedOIB_1">
      <item>MAJSAN COMMERCE d.o.o., OIB 32966261247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MAJSAN COMMERCE d.o.o.</izvorni_sadrzaj>
    <derivirana_varijabla naziv="DomainObject.Predmet.ProtustrankaIDrugi_1">MAJSAN COMMERCE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MAJSAN COMMERCE d.o.o., OIB 32966261247, Bana Jelačića 10, 21204 Dugopolje</izvorni_sadrzaj>
    <derivirana_varijabla naziv="DomainObject.Predmet.ProtustrankaIDrugiAdressOIB_1">MAJSAN COMMERCE d.o.o., OIB 32966261247,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MAJSAN COMMERCE d.o.o.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MAJSAN COMMERCE d.o.o.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MAJSAN COMMERCE d.o.o., OIB 32966261247, Bana Jelačića 10,21204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32966261247</item>
      <item>, OIB 85821130368</item>
      <item>, OIB 18683136487</item>
      <item>, OIB null</item>
    </izvorni_sadrzaj>
    <derivirana_varijabla naziv="DomainObject.Predmet.SudioniciListNazivOIB_1">
      <item>, OIB 32966261247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2851</properties:Characters>
  <properties:Lines>81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2018-02-05T12:59:00Z</dcterms:created>
  <dc:creator>Velimir Vuković</dc:creator>
  <cp:lastModifiedBy>Velimir Vuković</cp:lastModifiedBy>
  <cp:lastPrinted>2018-02-05T13:11:00Z</cp:lastPrinted>
  <dcterms:modified xmlns:xsi="http://www.w3.org/2001/XMLSchema-instance" xsi:type="dcterms:W3CDTF">2018-02-05T13:12:00Z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