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8873" w14:paraId="5fd8873" w:rsidRDefault="0065512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556AFB" w:rsidRPr="00556AFB">
        <w:rPr>
          <w:rFonts w:cs="Times New Roman" w:eastAsia="Times New Roman"/>
          <w:lang w:eastAsia="hr-HR"/>
        </w:rPr>
        <w:t>PINK AND PURPLE j.d.o.o., Zagreb, Severovačka 2, OIB: 41767223567</w:t>
      </w:r>
      <w:r w:rsidR="00053A84" w:rsidRPr="00053A84">
        <w:rPr>
          <w:rFonts w:cs="Times New Roman" w:eastAsia="Times New Roman"/>
          <w:lang w:eastAsia="hr-HR"/>
        </w:rPr>
        <w:t>,</w:t>
      </w:r>
      <w:r w:rsidR="00556AFB">
        <w:rPr>
          <w:rFonts w:cs="Times New Roman" w:eastAsia="Times New Roman"/>
          <w:lang w:eastAsia="hr-HR"/>
        </w:rPr>
        <w:t xml:space="preserve"> kojeg zastupa punomoćnik Hrvoje Čipčić-Bragadin, odvjetnik u Zagrebu, </w:t>
      </w:r>
      <w:r w:rsidR="009A23E7">
        <w:rPr>
          <w:rFonts w:cs="Times New Roman" w:eastAsia="Times New Roman"/>
          <w:lang w:eastAsia="hr-HR"/>
        </w:rPr>
        <w:t xml:space="preserve"> </w:t>
      </w:r>
      <w:r w:rsidR="00556AFB">
        <w:rPr>
          <w:rFonts w:cs="Times New Roman" w:eastAsia="Times New Roman"/>
          <w:lang w:eastAsia="hr-HR"/>
        </w:rPr>
        <w:t>Masarykova 15, 31.</w:t>
      </w:r>
      <w:r w:rsidR="00053A84">
        <w:rPr>
          <w:rFonts w:cs="Times New Roman" w:eastAsia="Times New Roman"/>
          <w:lang w:eastAsia="hr-HR"/>
        </w:rPr>
        <w:t xml:space="preserve"> listopada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56AFB" w:rsidRPr="00556AFB">
        <w:rPr>
          <w:rFonts w:cs="Times New Roman" w:eastAsia="Times New Roman"/>
          <w:lang w:eastAsia="hr-HR"/>
        </w:rPr>
        <w:t>PINK AND PURPLE j.d.o.o., Zagreb, Severovačka 2, OIB: 41767223567</w:t>
      </w:r>
      <w:r w:rsidR="00556AFB" w:rsidRPr="00053A84">
        <w:rPr>
          <w:rFonts w:cs="Times New Roman" w:eastAsia="Times New Roman"/>
          <w:lang w:eastAsia="hr-HR"/>
        </w:rPr>
        <w:t>,</w:t>
      </w:r>
      <w:r w:rsidR="00053A84" w:rsidRPr="00053A84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556AFB">
        <w:rPr>
          <w:rFonts w:cs="Times New Roman" w:eastAsia="Times New Roman"/>
          <w:lang w:eastAsia="hr-HR"/>
        </w:rPr>
        <w:t>5</w:t>
      </w:r>
      <w:r w:rsidR="008550F1">
        <w:rPr>
          <w:rFonts w:cs="Times New Roman" w:eastAsia="Times New Roman"/>
          <w:lang w:eastAsia="hr-HR"/>
        </w:rPr>
        <w:t>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56AFB">
        <w:rPr>
          <w:rFonts w:cs="Times New Roman" w:eastAsia="Times New Roman"/>
          <w:color w:val="000000"/>
          <w:lang w:eastAsia="hr-HR"/>
        </w:rPr>
        <w:t>3379</w:t>
      </w:r>
      <w:r w:rsidR="00053A84">
        <w:rPr>
          <w:rFonts w:cs="Times New Roman" w:eastAsia="Times New Roman"/>
          <w:color w:val="000000"/>
          <w:lang w:eastAsia="hr-HR"/>
        </w:rPr>
        <w:t>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56AFB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556AFB">
        <w:rPr>
          <w:rFonts w:cs="Times New Roman" w:eastAsia="Times New Roman"/>
          <w:lang w:eastAsia="hr-HR"/>
        </w:rPr>
        <w:t>prijedlog za otvaranje</w:t>
      </w:r>
      <w:r w:rsidR="00053A84">
        <w:rPr>
          <w:rFonts w:cs="Times New Roman" w:eastAsia="Times New Roman"/>
          <w:lang w:eastAsia="hr-HR"/>
        </w:rPr>
        <w:t xml:space="preserve"> st</w:t>
      </w:r>
      <w:r>
        <w:rPr>
          <w:rFonts w:cs="Times New Roman" w:eastAsia="Times New Roman"/>
          <w:lang w:eastAsia="hr-HR"/>
        </w:rPr>
        <w:t>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556AFB" w:rsidRPr="00556AFB">
        <w:rPr>
          <w:rFonts w:cs="Times New Roman" w:eastAsia="Times New Roman"/>
          <w:lang w:eastAsia="hr-HR"/>
        </w:rPr>
        <w:t>PINK AND PURPLE j.d.o.o., Zagreb, Severovačka 2, OIB: 41767223567</w:t>
      </w:r>
      <w:r w:rsidR="00556AFB">
        <w:rPr>
          <w:rFonts w:cs="Times New Roman" w:eastAsia="Times New Roman"/>
          <w:lang w:eastAsia="hr-HR"/>
        </w:rPr>
        <w:t>, dana 28. prosinca 2017.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556AFB">
        <w:rPr>
          <w:rFonts w:cs="Times New Roman" w:eastAsia="Times New Roman"/>
          <w:lang w:eastAsia="hr-HR"/>
        </w:rPr>
        <w:t>3379</w:t>
      </w:r>
      <w:r w:rsidR="00053A84">
        <w:rPr>
          <w:rFonts w:cs="Times New Roman" w:eastAsia="Times New Roman"/>
          <w:lang w:eastAsia="hr-HR"/>
        </w:rPr>
        <w:t>/17</w:t>
      </w:r>
      <w:r>
        <w:rPr>
          <w:rFonts w:cs="Times New Roman" w:eastAsia="Times New Roman"/>
          <w:lang w:eastAsia="hr-HR"/>
        </w:rPr>
        <w:t xml:space="preserve"> od </w:t>
      </w:r>
      <w:r w:rsidR="00556AFB">
        <w:rPr>
          <w:rFonts w:cs="Times New Roman" w:eastAsia="Times New Roman"/>
          <w:lang w:eastAsia="hr-HR"/>
        </w:rPr>
        <w:t>10. siječnja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556AFB">
        <w:rPr>
          <w:rFonts w:cs="Times New Roman" w:eastAsia="Times New Roman"/>
          <w:lang w:eastAsia="hr-HR"/>
        </w:rPr>
        <w:t>prethodni postupak.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053A84">
        <w:rPr>
          <w:rFonts w:cs="Times New Roman" w:eastAsia="Times New Roman"/>
          <w:lang w:eastAsia="hr-HR"/>
        </w:rPr>
        <w:t>potvrde</w:t>
      </w:r>
      <w:r>
        <w:rPr>
          <w:rFonts w:cs="Times New Roman" w:eastAsia="Times New Roman"/>
          <w:lang w:eastAsia="hr-HR"/>
        </w:rPr>
        <w:t xml:space="preserve"> FINA-e od </w:t>
      </w:r>
      <w:r w:rsidR="00556AFB">
        <w:rPr>
          <w:rFonts w:cs="Times New Roman" w:eastAsia="Times New Roman"/>
          <w:lang w:eastAsia="hr-HR"/>
        </w:rPr>
        <w:t>9. kolovoza 2018</w:t>
      </w:r>
      <w:r w:rsidR="00053A84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proizlazi da </w:t>
      </w:r>
      <w:r w:rsidR="00556AFB">
        <w:rPr>
          <w:rFonts w:cs="Times New Roman" w:eastAsia="Times New Roman"/>
          <w:lang w:eastAsia="hr-HR"/>
        </w:rPr>
        <w:t>dužnik ima evidentirano 350 dana neprekidne blokade, a nepodmirene obveze na dan izdavanja potvrde iznose 271.118,16 kn (list 44 spisa).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AFB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proizlazi da dužnik nije evidentiran kao vlasnik nekretnina (list 63 spisa).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53A84" w:rsidP="00CC70BA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556AF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</w:t>
      </w:r>
      <w:r w:rsidR="00556AFB">
        <w:rPr>
          <w:rFonts w:cs="Times New Roman" w:eastAsia="Times New Roman"/>
          <w:lang w:eastAsia="hr-HR"/>
        </w:rPr>
        <w:t>d 9. listopada 2018</w:t>
      </w:r>
      <w:r>
        <w:rPr>
          <w:rFonts w:cs="Times New Roman" w:eastAsia="Times New Roman"/>
          <w:lang w:eastAsia="hr-HR"/>
        </w:rPr>
        <w:t xml:space="preserve">. proizlazi da dužnik nije evidentiran kao vlasnik vozila (list </w:t>
      </w:r>
      <w:r w:rsidR="00556AFB">
        <w:rPr>
          <w:rFonts w:cs="Times New Roman" w:eastAsia="Times New Roman"/>
          <w:lang w:eastAsia="hr-HR"/>
        </w:rPr>
        <w:t>66</w:t>
      </w:r>
      <w:r>
        <w:rPr>
          <w:rFonts w:cs="Times New Roman" w:eastAsia="Times New Roman"/>
          <w:lang w:eastAsia="hr-HR"/>
        </w:rPr>
        <w:t xml:space="preserve"> spisa).</w:t>
      </w: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56AFB" w:rsidP="00CC70BA" w:rsidR="00556AF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 uprave, Područni ured Zagreb od 25. listopada 2018. proizlazi da dužnik nije evidentiran kao stjecatelj nekretnina i pokretnina (list 67 spisa).</w:t>
      </w:r>
    </w:p>
    <w:p w:rsidRDefault="00053A84" w:rsidP="00A5376C" w:rsidR="00053A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556AFB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.000,00 kn,</w:t>
      </w:r>
      <w:r w:rsidR="00556AFB">
        <w:rPr>
          <w:rFonts w:cs="Times New Roman" w:eastAsia="Times New Roman"/>
          <w:lang w:eastAsia="hr-HR"/>
        </w:rPr>
        <w:t xml:space="preserve"> s obzirom da su predvidivi troškovi 10.000,00 kn, ali je s računa dužnika za tu namjenu zaplijenjen iznos od 5.000,00 kn. Troškovi se odnose</w:t>
      </w:r>
      <w:r>
        <w:rPr>
          <w:rFonts w:cs="Times New Roman" w:eastAsia="Times New Roman"/>
          <w:lang w:eastAsia="hr-HR"/>
        </w:rPr>
        <w:t xml:space="preserve">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053A84" w:rsidP="008550F1" w:rsidR="00053A8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56AFB">
        <w:rPr>
          <w:rFonts w:cs="Times New Roman" w:eastAsia="Times New Roman"/>
          <w:lang w:eastAsia="hr-HR"/>
        </w:rPr>
        <w:t>31</w:t>
      </w:r>
      <w:r w:rsidR="00230049">
        <w:rPr>
          <w:rFonts w:cs="Times New Roman" w:eastAsia="Times New Roman"/>
          <w:lang w:eastAsia="hr-HR"/>
        </w:rPr>
        <w:t>. listopada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67B" w:rsidP="00537B78" w:rsidR="002B667B">
      <w:r>
        <w:separator/>
      </w:r>
    </w:p>
  </w:endnote>
  <w:endnote w:id="0" w:type="continuationSeparator">
    <w:p w:rsidRDefault="002B667B" w:rsidP="00537B78" w:rsidR="002B6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67B" w:rsidP="00537B78" w:rsidR="002B667B">
      <w:r>
        <w:separator/>
      </w:r>
    </w:p>
  </w:footnote>
  <w:footnote w:id="0" w:type="continuationSeparator">
    <w:p w:rsidRDefault="002B667B" w:rsidP="00537B78" w:rsidR="002B6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123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56AFB">
      <w:t>3379</w:t>
    </w:r>
    <w:r w:rsidR="00053A84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A84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049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67B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AF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23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3E7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2C5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737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 uplatu predujma</izvorni_sadrzaj>
    <derivirana_varijabla naziv="DomainObject.Primjedba_1">poziv vjerovnicima na 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3379</izvorni_sadrzaj>
    <derivirana_varijabla naziv="DomainObject.Predmet.Broj_1">3379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St-3379/2017</izvorni_sadrzaj>
    <derivirana_varijabla naziv="DomainObject.Predmet.OznakaBroj_1">St-3379/2017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PINK AND PURPLE j.d.o.o., turistička agencija zastupanog po punomoćniku Mark Matulović; Hrvoje Čipčić-Bragadin</izvorni_sadrzaj>
    <derivirana_varijabla naziv="DomainObject.Predmet.ProtustrankaFormated_1">  PINK AND PURPLE j.d.o.o., turistička agencija zastupanog po punomoćniku Mark Matulović; Hrvoje Čipčić-Bragadin</derivirana_varijabla>
  </DomainObject.Predmet.ProtustrankaFormated>
  <DomainObject.Predmet.ProtustrankaFormatedOIB>
    <izvorni_sadrzaj>  PINK AND PURPLE j.d.o.o., turistička agencija, OIB 41767223567 zastupanog po punomoćniku Mark Matulović; Hrvoje Čipčić-Bragadin</izvorni_sadrzaj>
    <derivirana_varijabla naziv="DomainObject.Predmet.ProtustrankaFormatedOIB_1">  PINK AND PURPLE j.d.o.o., turistička agencija, OIB 41767223567 zastupanog po punomoćniku Mark Matulović; Hrvoje Čipčić-Bragadin</derivirana_varijabla>
  </DomainObject.Predmet.ProtustrankaFormatedOIB>
  <DomainObject.Predmet.ProtustrankaFormatedWithAdress>
    <izvorni_sadrzaj> PINK AND PURPLE j.d.o.o., turistička agencija, Severovačka 2, 10000 Zagreb zastupanog po punomoćniku Mark Matulović; Hrvoje Čipčić-Bragadin</izvorni_sadrzaj>
    <derivirana_varijabla naziv="DomainObject.Predmet.ProtustrankaFormatedWithAdress_1"> PINK AND PURPLE j.d.o.o., turistička agencija, Severovačka 2, 10000 Zagreb zastupanog po punomoćniku Mark Matulović; Hrvoje Čipčić-Bragadin</derivirana_varijabla>
  </DomainObject.Predmet.ProtustrankaFormatedWithAdress>
  <DomainObject.Predmet.ProtustrankaFormatedWithAdressOIB>
    <izvorni_sadrzaj> PINK AND PURPLE j.d.o.o., turistička agencija, OIB 41767223567, Severovačka 2, 10000 Zagreb zastupanog po punomoćniku Mark Matulović; Hrvoje Čipčić-Bragadin</izvorni_sadrzaj>
    <derivirana_varijabla naziv="DomainObject.Predmet.ProtustrankaFormatedWithAdressOIB_1"> PINK AND PURPLE j.d.o.o., turistička agencija, OIB 41767223567, Severovačka 2, 10000 Zagreb zastupanog po punomoćniku Mark Matulović; Hrvoje Čipčić-Bragadin</derivirana_varijabla>
  </DomainObject.Predmet.ProtustrankaFormatedWithAdressOIB>
  <DomainObject.Predmet.ProtustrankaWithAdress>
    <izvorni_sadrzaj>PINK AND PURPLE j.d.o.o., turistička agencija Severovačka 2, 10000 Zagreb</izvorni_sadrzaj>
    <derivirana_varijabla naziv="DomainObject.Predmet.ProtustrankaWithAdress_1">PINK AND PURPLE j.d.o.o., turistička agencija Severovačka 2, 10000 Zagreb</derivirana_varijabla>
  </DomainObject.Predmet.ProtustrankaWithAdress>
  <DomainObject.Predmet.ProtustrankaWithAdressOIB>
    <izvorni_sadrzaj>PINK AND PURPLE j.d.o.o., turistička agencija, OIB 41767223567, Severovačka 2, 10000 Zagreb</izvorni_sadrzaj>
    <derivirana_varijabla naziv="DomainObject.Predmet.ProtustrankaWithAdressOIB_1">PINK AND PURPLE j.d.o.o., turistička agencija, OIB 41767223567, Severovačka 2, 10000 Zagreb</derivirana_varijabla>
  </DomainObject.Predmet.ProtustrankaWithAdressOIB>
  <DomainObject.Predmet.ProtustrankaNazivFormated>
    <izvorni_sadrzaj>PINK AND PURPLE j.d.o.o., turistička agencija</izvorni_sadrzaj>
    <derivirana_varijabla naziv="DomainObject.Predmet.ProtustrankaNazivFormated_1">PINK AND PURPLE j.d.o.o., turistička agencija</derivirana_varijabla>
  </DomainObject.Predmet.ProtustrankaNazivFormated>
  <DomainObject.Predmet.ProtustrankaNazivFormatedOIB>
    <izvorni_sadrzaj>PINK AND PURPLE j.d.o.o., turistička agencija, OIB 41767223567</izvorni_sadrzaj>
    <derivirana_varijabla naziv="DomainObject.Predmet.ProtustrankaNazivFormatedOIB_1">PINK AND PURPLE j.d.o.o., turistička agencija, OIB 41767223567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AND PURPLE j.d.o.o., turistička agencija zastupanog po punomoćniku Mark Matulović; Hrvoje Čipčić-Bragadin</item>
    </izvorni_sadrzaj>
    <derivirana_varijabla naziv="DomainObject.Predmet.ProtuStrankaListFormated_1">
      <item>PINK AND PURPLE j.d.o.o., turistička agencija zastupanog po punomoćniku Mark Matulović; Hrvoje Čipčić-Bragadin</item>
    </derivirana_varijabla>
  </DomainObject.Predmet.ProtuStrankaListFormated>
  <DomainObject.Predmet.ProtuStrankaListFormatedOIB>
    <izvorni_sadrzaj>
      <item>PINK AND PURPLE j.d.o.o., turistička agencija, OIB 41767223567 zastupanog po punomoćniku Mark Matulović; Hrvoje Čipčić-Bragadin</item>
    </izvorni_sadrzaj>
    <derivirana_varijabla naziv="DomainObject.Predmet.ProtuStrankaListFormatedOIB_1">
      <item>PINK AND PURPLE j.d.o.o., turistička agencija, OIB 41767223567 zastupanog po punomoćniku Mark Matulović; Hrvoje Čipčić-Bragadin</item>
    </derivirana_varijabla>
  </DomainObject.Predmet.ProtuStrankaListFormatedOIB>
  <DomainObject.Predmet.ProtuStrankaListFormatedWithAdress>
    <izvorni_sadrzaj>
      <item>PINK AND PURPLE j.d.o.o., turistička agencija, Severovačka 2, 10000 Zagreb zastupanog po punomoćniku Mark Matulović; Hrvoje Čipčić-Bragadin</item>
    </izvorni_sadrzaj>
    <derivirana_varijabla naziv="DomainObject.Predmet.ProtuStrankaListFormatedWithAdress_1">
      <item>PINK AND PURPLE j.d.o.o., turistička agencija, Severovačka 2, 10000 Zagreb zastupanog po punomoćniku Mark Matulović; Hrvoje Čipčić-Bragadin</item>
    </derivirana_varijabla>
  </DomainObject.Predmet.ProtuStrankaListFormatedWithAdress>
  <DomainObject.Predmet.ProtuStrankaListFormatedWithAdressOIB>
    <izvorni_sadrzaj>
      <item>PINK AND PURPLE j.d.o.o., turistička agencija, OIB 41767223567, Severovačka 2, 10000 Zagreb zastupanog po punomoćniku Mark Matulović; Hrvoje Čipčić-Bragadin</item>
    </izvorni_sadrzaj>
    <derivirana_varijabla naziv="DomainObject.Predmet.ProtuStrankaListFormatedWithAdressOIB_1">
      <item>PINK AND PURPLE j.d.o.o., turistička agencija, OIB 41767223567, Severovačka 2, 10000 Zagreb zastupanog po punomoćniku Mark Matulović; Hrvoje Čipčić-Bragadin</item>
    </derivirana_varijabla>
  </DomainObject.Predmet.ProtuStrankaListFormatedWithAdressOIB>
  <DomainObject.Predmet.ProtuStrankaListNazivFormated>
    <izvorni_sadrzaj>
      <item>PINK AND PURPLE j.d.o.o., turistička agencija</item>
    </izvorni_sadrzaj>
    <derivirana_varijabla naziv="DomainObject.Predmet.ProtuStrankaListNazivFormated_1">
      <item>PINK AND PURPLE j.d.o.o., turistička agencija</item>
    </derivirana_varijabla>
  </DomainObject.Predmet.ProtuStrankaListNazivFormated>
  <DomainObject.Predmet.ProtuStrankaListNazivFormatedOIB>
    <izvorni_sadrzaj>
      <item>PINK AND PURPLE j.d.o.o., turistička agencija, OIB 41767223567</item>
    </izvorni_sadrzaj>
    <derivirana_varijabla naziv="DomainObject.Predmet.ProtuStrankaListNazivFormatedOIB_1">
      <item>PINK AND PURPLE j.d.o.o., turistička agencija, OIB 41767223567</item>
    </derivirana_varijabla>
  </DomainObject.Predmet.ProtuStrankaListNazivFormatedOIB>
  <DomainObject.Predmet.OstaliListFormated>
    <izvorni_sadrzaj>
      <item>Mark Matulović punomoćnik sudionika u postupku PINK AND PURPLE j.d.o.o., turistička agencija</item>
      <item>Hrvoje Čipčić-Bragadin punomoćnik sudionika u postupku PINK AND PURPLE j.d.o.o., turistička agencija</item>
    </izvorni_sadrzaj>
    <derivirana_varijabla naziv="DomainObject.Predmet.OstaliListFormated_1">
      <item>Mark Matulović punomoćnik sudionika u postupku PINK AND PURPLE j.d.o.o., turistička agencija</item>
      <item>Hrvoje Čipčić-Bragadin punomoćnik sudionika u postupku PINK AND PURPLE j.d.o.o., turistička agencija</item>
    </derivirana_varijabla>
  </DomainObject.Predmet.OstaliListFormated>
  <DomainObject.Predmet.OstaliListFormatedOIB>
    <izvorni_sadrzaj>
      <item>Mark Matulović, OIB 64721299127 punomoćnik sudionika u postupku PINK AND PURPLE j.d.o.o., turistička agencija</item>
      <item>Hrvoje Čipčić-Bragadin, OIB 54664943330 punomoćnik sudionika u postupku PINK AND PURPLE j.d.o.o., turistička agencija</item>
    </izvorni_sadrzaj>
    <derivirana_varijabla naziv="DomainObject.Predmet.OstaliListFormatedOIB_1">
      <item>Mark Matulović, OIB 64721299127 punomoćnik sudionika u postupku PINK AND PURPLE j.d.o.o., turistička agencija</item>
      <item>Hrvoje Čipčić-Bragadin, OIB 54664943330 punomoćnik sudionika u postupku PINK AND PURPLE j.d.o.o., turistička agencija</item>
    </derivirana_varijabla>
  </DomainObject.Predmet.OstaliListFormatedOIB>
  <DomainObject.Predmet.OstaliListFormatedWithAdress>
    <izvorni_sadrzaj>
      <item>Mark Matulović, Severovačka 2, 10000 Zagreb punomoćnik sudionika u postupku PINK AND PURPLE j.d.o.o., turistička agencija</item>
      <item>Hrvoje Čipčić-Bragadin, Masarykova 15, 10000 Zagreb punomoćnik sudionika u postupku PINK AND PURPLE j.d.o.o., turistička agencija</item>
    </izvorni_sadrzaj>
    <derivirana_varijabla naziv="DomainObject.Predmet.OstaliListFormatedWithAdress_1">
      <item>Mark Matulović, Severovačka 2, 10000 Zagreb punomoćnik sudionika u postupku PINK AND PURPLE j.d.o.o., turistička agencija</item>
      <item>Hrvoje Čipčić-Bragadin, Masarykova 15, 10000 Zagreb punomoćnik sudionika u postupku PINK AND PURPLE j.d.o.o., turistička agencija</item>
    </derivirana_varijabla>
  </DomainObject.Predmet.OstaliListFormatedWithAdress>
  <DomainObject.Predmet.OstaliListFormatedWithAdressOIB>
    <izvorni_sadrzaj>
      <item>Mark Matulović, OIB 64721299127, Severovačka 2, 10000 Zagreb punomoćnik sudionika u postupku PINK AND PURPLE j.d.o.o., turistička agencija</item>
      <item>Hrvoje Čipčić-Bragadin, OIB 54664943330, Masarykova 15, 10000 Zagreb punomoćnik sudionika u postupku PINK AND PURPLE j.d.o.o., turistička agencija</item>
    </izvorni_sadrzaj>
    <derivirana_varijabla naziv="DomainObject.Predmet.OstaliListFormatedWithAdressOIB_1">
      <item>Mark Matulović, OIB 64721299127, Severovačka 2, 10000 Zagreb punomoćnik sudionika u postupku PINK AND PURPLE j.d.o.o., turistička agencija</item>
      <item>Hrvoje Čipčić-Bragadin, OIB 54664943330, Masarykova 15, 10000 Zagreb punomoćnik sudionika u postupku PINK AND PURPLE j.d.o.o., turistička agencija</item>
    </derivirana_varijabla>
  </DomainObject.Predmet.OstaliListFormatedWithAdressOIB>
  <DomainObject.Predmet.OstaliListNazivFormated>
    <izvorni_sadrzaj>
      <item>Mark Matulović</item>
      <item>Hrvoje Čipčić-Bragadin</item>
    </izvorni_sadrzaj>
    <derivirana_varijabla naziv="DomainObject.Predmet.OstaliListNazivFormated_1">
      <item>Mark Matulović</item>
      <item>Hrvoje Čipčić-Bragadin</item>
    </derivirana_varijabla>
  </DomainObject.Predmet.OstaliListNazivFormated>
  <DomainObject.Predmet.OstaliListNazivFormatedOIB>
    <izvorni_sadrzaj>
      <item>Mark Matulović, OIB 64721299127</item>
      <item>Hrvoje Čipčić-Bragadin, OIB 54664943330</item>
    </izvorni_sadrzaj>
    <derivirana_varijabla naziv="DomainObject.Predmet.OstaliListNazivFormatedOIB_1">
      <item>Mark Matulović, OIB 64721299127</item>
      <item>Hrvoje Čipčić-Bragadin, OIB 54664943330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AND PURPLE j.d.o.o., turistička agencija</izvorni_sadrzaj>
    <derivirana_varijabla naziv="DomainObject.Predmet.ProtustrankaIDrugi_1">PINK AND PURPLE j.d.o.o.,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PINK AND PURPLE j.d.o.o., turistička agencija, OIB 41767223567, Severovačka 2, 10000 Zagreb</izvorni_sadrzaj>
    <derivirana_varijabla naziv="DomainObject.Predmet.ProtustrankaIDrugiAdressOIB_1">PINK AND PURPLE j.d.o.o., turistička agencija, OIB 41767223567, Severovačka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AND PURPLE j.d.o.o., turistička agencija</item>
      <item>Mark Matulović</item>
      <item>Hrvoje Čipčić-Bragadin</item>
    </izvorni_sadrzaj>
    <derivirana_varijabla naziv="DomainObject.Predmet.SudioniciListNaziv_1">
      <item>FINA Regionalni centar Zagreb</item>
      <item>PINK AND PURPLE j.d.o.o., turistička agencija</item>
      <item>Mark Matulović</item>
      <item>Hrvoje Čipčić-Bragadin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AND PURPLE j.d.o.o., turistička agencija, OIB 41767223567, Severovačka 2,10000 Zagreb</item>
      <item>Mark Matulović, OIB 64721299127, Severovačka 2,10000 Zagreb</item>
      <item>Hrvoje Čipčić-Bragadin, OIB 54664943330, Masarykova 15,10000 Zagreb</item>
    </izvorni_sadrzaj>
    <derivirana_varijabla naziv="DomainObject.Predmet.SudioniciListAdressOIB_1">
      <item>FINA Regionalni centar Zagreb, OIB 85821130368, Trg svibanjskih žrtava 1995. br. 1,10000 Zagreb</item>
      <item>PINK AND PURPLE j.d.o.o., turistička agencija, OIB 41767223567, Severovačka 2,10000 Zagreb</item>
      <item>Mark Matulović, OIB 64721299127, Severovačka 2,10000 Zagreb</item>
      <item>Hrvoje Čipčić-Bragadin, OIB 54664943330,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23CBE-FE90-48BB-A6BF-BCD0ADE9C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2939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2018-10-31T08:56:00Z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2018-10-31T08:58:00Z</cp:lastPrinted>
  <dcterms:modified xmlns:xsi="http://www.w3.org/2001/XMLSchema-instance" xsi:type="dcterms:W3CDTF">2018-10-31T08:58:00Z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PREDUJMA-St-3379-17.docx)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