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c54f" w14:paraId="b8fc54f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2C4FE0" w:rsidP="002C4FE0" w:rsidR="002C4FE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uprava, Područni ured Osijek OIB: 18683136487, zastupana po Županijskom državnom odvjetništvu u Osijeku za otvaranje stečajnog postupka nad dužnikom KAPITAL FAKTOR d.o.o., Višnjevac, J.B.Jelačića 1/a, MBS: 030145091, OIB: 46634258627</w:t>
      </w:r>
      <w:r>
        <w:rPr>
          <w:color w:val="000000"/>
        </w:rPr>
        <w:t xml:space="preserve">, dana </w:t>
      </w:r>
      <w:r w:rsidR="00495405">
        <w:rPr>
          <w:color w:val="000000"/>
        </w:rPr>
        <w:t>17</w:t>
      </w:r>
      <w:r>
        <w:rPr>
          <w:color w:val="000000"/>
        </w:rPr>
        <w:t xml:space="preserve">. kolovoza 2018. godine 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AF292A">
        <w:t xml:space="preserve"> KAPITAL FAKTOR d.o.o., Višnjevac, J.B.Jelačića 1/a, MBS: 030145091, OIB: 46634258627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AF292A">
        <w:t xml:space="preserve">Jozo Perić </w:t>
      </w:r>
      <w:r w:rsidR="00AF292A">
        <w:rPr>
          <w:bCs/>
        </w:rPr>
        <w:t xml:space="preserve">OIB: 83577001032, </w:t>
      </w:r>
      <w:r w:rsidR="00AF292A">
        <w:t>Velika, dr. Franje Tuđmana 28</w:t>
      </w:r>
      <w:r w:rsidR="0080767B">
        <w:t xml:space="preserve"> automatskom dodjelom</w:t>
      </w:r>
      <w:r w:rsidR="00AF292A">
        <w:t xml:space="preserve"> – promjenom uloge</w:t>
      </w:r>
      <w:r w:rsidR="0080767B">
        <w:t>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8E0802">
        <w:t>KAPITAL FAKTOR d.o.o., Višnjevac, J.B.Jelačića 1/a, MBS: 030145091, OIB: 46634258627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376CDE" w:rsidP="00B106DC" w:rsidR="00376CDE"/>
    <w:p w:rsidRDefault="008E0802" w:rsidP="008E0802" w:rsidR="008E0802">
      <w:pPr>
        <w:ind w:firstLine="708"/>
        <w:jc w:val="both"/>
      </w:pPr>
      <w:r>
        <w:t xml:space="preserve">Dana 20 listopada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04-06-17-5092 od 19. listopada 2017. godine, za provedbu skraćenog stečajnog postupka </w:t>
      </w:r>
      <w:r>
        <w:lastRenderedPageBreak/>
        <w:t>nad dužnikom KAPITAL FAKTOR d.o.o., Višnjevac, J.B.Jelačića 1/a, MBS: 030145091, OIB: 46634258627.</w:t>
      </w:r>
    </w:p>
    <w:p w:rsidRDefault="008E0802" w:rsidP="008E0802" w:rsidR="008E0802">
      <w:pPr>
        <w:ind w:firstLine="708"/>
        <w:jc w:val="both"/>
      </w:pPr>
    </w:p>
    <w:p w:rsidRDefault="008E0802" w:rsidP="008E0802" w:rsidR="008E0802">
      <w:pPr>
        <w:ind w:firstLine="708"/>
        <w:jc w:val="both"/>
      </w:pPr>
      <w:r>
        <w:t>U zahtjevu je navela da na dan 18. listopada 2017. godine dužnik u Očevidniku redoslijeda osnova za plaćanje ima evidentirane neizvršene osnove za plaćanje u neprekinutom razdoblju od 120 dana, u ukupnom iznosu od 6.370,00 kn, u koji iznos je uračunata kamata i naknada FINE za provedbe ovrhe na novčanim sredstvima dužnika. Navodi da dužnik nema zaposlenih radnika.</w:t>
      </w:r>
    </w:p>
    <w:p w:rsidRDefault="008E0802" w:rsidP="008E0802" w:rsidR="008E0802">
      <w:pPr>
        <w:jc w:val="both"/>
      </w:pPr>
    </w:p>
    <w:p w:rsidRDefault="008E0802" w:rsidP="008E0802" w:rsidR="008E0802">
      <w:pPr>
        <w:ind w:firstLine="708"/>
        <w:jc w:val="both"/>
      </w:pPr>
      <w:r>
        <w:t>FINA je dostavila popis računa i oročenih novčanih sredstava dužnika na dan 18. listopada 2017. godine te u svom podnesku od 19. listopada 2017. godine navodi da dužnik na dan 18. listopada 2017. godine u Jedinstvenom registru računa ima otvorene sljedeće račune i oročena novčana sredstva HR0923600001102412677 Zagrebačka banka, te da na temelju čl. 112. st. 5. SZ-a dužnik na ime predujma za namirenje troškova stečajnog postupka na dan 18. listopada 2017. nema zaplijenjena novčana sredstva.</w:t>
      </w:r>
    </w:p>
    <w:p w:rsidRDefault="008E0802" w:rsidP="008E0802" w:rsidR="008E0802">
      <w:pPr>
        <w:jc w:val="both"/>
      </w:pPr>
    </w:p>
    <w:p w:rsidRDefault="008E0802" w:rsidP="008E0802" w:rsidR="008E0802">
      <w:pPr>
        <w:ind w:firstLine="708"/>
        <w:jc w:val="both"/>
      </w:pPr>
      <w:r>
        <w:t>Trgovački sud u Osijeku je dana 24. listopada 2017. godine objavio oglas na mrežnoj stranici e-Oglasna ploča sudova pod poslovnim brojem 6 St-1483/2017-3 od 23. listopada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E0802" w:rsidP="008E0802" w:rsidR="008E0802">
      <w:pPr>
        <w:ind w:firstLine="708"/>
        <w:jc w:val="both"/>
      </w:pPr>
    </w:p>
    <w:p w:rsidRDefault="008E0802" w:rsidP="008E0802" w:rsidR="008E0802">
      <w:pPr>
        <w:ind w:firstLine="708"/>
        <w:jc w:val="both"/>
      </w:pPr>
      <w:r>
        <w:t xml:space="preserve">Podneskom zaprimljenim, kod ovog suda dana 3. studenog 2017. godine, vjerovnik REPUBLIKA HRVATSKA Ministarstvo financija, Porezna uprava, Područni ured Osijek OIB: 18683136487, zastupana po Županijskom državnom odvjetništvu u Osijeku, podnijela je prijedlog za otvaranjem stečajnog postupka nad dužnikom KAPITAL FAKTOR d.o.o., Višnjevac, J.B.Jelačića 1/a, MBS: 030145091, OIB: 46634258627, uz koji prijedlog je dostavila dokaz o postojanju svoje tražbine i postojanju stečajnog razloga iz članka 6. stav 2. Stečajnog zakona: nesposobnosti za plaćanje.      </w:t>
      </w:r>
    </w:p>
    <w:p w:rsidRDefault="008E0802" w:rsidP="008E0802" w:rsidR="008E0802">
      <w:pPr>
        <w:ind w:firstLine="708"/>
        <w:jc w:val="both"/>
      </w:pPr>
    </w:p>
    <w:p w:rsidRDefault="008E0802" w:rsidP="008E0802" w:rsidR="008E0802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F43B74" w:rsidP="00F43B74" w:rsidR="00F43B74">
      <w:pPr>
        <w:ind w:firstLine="708"/>
        <w:jc w:val="both"/>
      </w:pPr>
    </w:p>
    <w:p w:rsidRDefault="008E0802" w:rsidP="008E0802" w:rsidR="008E0802">
      <w:pPr>
        <w:ind w:firstLine="720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E0802" w:rsidP="00F43B74" w:rsidR="008E0802">
      <w:pPr>
        <w:ind w:firstLine="708"/>
        <w:jc w:val="both"/>
      </w:pPr>
    </w:p>
    <w:p w:rsidRDefault="008E0802" w:rsidP="008E0802" w:rsidR="008E0802" w:rsidRPr="00D108BC">
      <w:pPr>
        <w:pStyle w:val="Tijeloteksta"/>
        <w:ind w:firstLine="708"/>
        <w:rPr>
          <w:sz w:val="24"/>
        </w:rPr>
      </w:pPr>
      <w:r w:rsidRPr="00D108BC"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lastRenderedPageBreak/>
        <w:t xml:space="preserve">Nad dužnikom je pokrenut prethodni postupak radi utvrđivanja uvjeta za otvaranje stečajnog postupka, tijekom kojeg je za privremenog stečajnog upravitelja imenovan </w:t>
      </w:r>
      <w:r w:rsidR="008E0802">
        <w:t xml:space="preserve">Jozo Perić </w:t>
      </w:r>
      <w:r w:rsidR="008E0802">
        <w:rPr>
          <w:bCs/>
        </w:rPr>
        <w:t xml:space="preserve">OIB: 83577001032, </w:t>
      </w:r>
      <w:r w:rsidR="008E0802">
        <w:t xml:space="preserve">Velika, dr. Franje Tuđmana 28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8E0802">
        <w:rPr>
          <w:bCs/>
        </w:rPr>
        <w:t>4.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6E4AD8" w:rsidP="009A4023" w:rsidR="006E4AD8" w:rsidRPr="009A4023">
      <w:pPr>
        <w:pStyle w:val="StandardWeb"/>
        <w:ind w:firstLine="708"/>
        <w:jc w:val="both"/>
        <w:rPr>
          <w:b/>
        </w:rPr>
      </w:pPr>
      <w:r w:rsidRPr="00CF37ED">
        <w:t xml:space="preserve">Iz izvještaja privremenog stečajnog upravitelja i </w:t>
      </w:r>
      <w:r w:rsidR="00DF45D6" w:rsidRPr="00CF37ED">
        <w:t>Očevidnika</w:t>
      </w:r>
      <w:r w:rsidR="001D0CF4" w:rsidRPr="00CF37ED">
        <w:t xml:space="preserve"> neizvršenih osnova za</w:t>
      </w:r>
      <w:r w:rsidR="00CF37ED">
        <w:t xml:space="preserve"> plaćanja od 14. kolovoza </w:t>
      </w:r>
      <w:r w:rsidR="001D0CF4">
        <w:t xml:space="preserve">2018. račun dužnika u neprekidnoj je blokadi </w:t>
      </w:r>
      <w:r>
        <w:t xml:space="preserve"> </w:t>
      </w:r>
      <w:r w:rsidR="001D0CF4">
        <w:t>duže od 60 dana</w:t>
      </w:r>
      <w:r w:rsidRPr="007B39B0">
        <w:t xml:space="preserve">, a nepodmirene obveze </w:t>
      </w:r>
      <w:r>
        <w:t xml:space="preserve">iznose </w:t>
      </w:r>
      <w:r w:rsidR="001D0CF4">
        <w:t>9.544,31</w:t>
      </w:r>
      <w:r w:rsidRPr="007B39B0">
        <w:t xml:space="preserve"> kn.</w:t>
      </w:r>
      <w:r>
        <w:rPr>
          <w:b/>
        </w:rPr>
        <w:t xml:space="preserve"> </w:t>
      </w:r>
    </w:p>
    <w:p w:rsidRDefault="00755BAC" w:rsidP="00A728B6" w:rsidR="00711300">
      <w:pPr>
        <w:ind w:firstLine="708"/>
        <w:jc w:val="both"/>
      </w:pPr>
      <w:r w:rsidRPr="00B078FF">
        <w:t>S</w:t>
      </w:r>
      <w:r w:rsidR="001F0FB2" w:rsidRPr="00B078FF">
        <w:t xml:space="preserve">ud je također izvršio i na dan </w:t>
      </w:r>
      <w:r w:rsidR="00B078FF" w:rsidRPr="00B078FF">
        <w:t>17</w:t>
      </w:r>
      <w:r w:rsidR="00AD1296" w:rsidRPr="00B078FF">
        <w:t>. kolovoza</w:t>
      </w:r>
      <w:r w:rsidRPr="00B078FF">
        <w:t xml:space="preserve"> 2018. uvid u Očevidnik neizvršenih osnova za plaćanje  iz elektroničkog sustava </w:t>
      </w:r>
      <w:proofErr w:type="spellStart"/>
      <w:r w:rsidRPr="00B078FF">
        <w:t>eBlokade</w:t>
      </w:r>
      <w:proofErr w:type="spellEnd"/>
      <w:r w:rsidRPr="00B078FF">
        <w:t xml:space="preserve"> i utvrdio da je dužnik i nada</w:t>
      </w:r>
      <w:r w:rsidR="001F0FB2" w:rsidRPr="00B078FF">
        <w:t xml:space="preserve">lje blokiran za ukupan iznos od </w:t>
      </w:r>
      <w:r w:rsidR="0051021C">
        <w:t>9.546,21</w:t>
      </w:r>
      <w:r w:rsidRPr="00B078FF">
        <w:t xml:space="preserve"> kn.</w:t>
      </w:r>
      <w:r>
        <w:t xml:space="preserve"> </w:t>
      </w:r>
      <w:r w:rsidR="00711300">
        <w:t xml:space="preserve"> </w:t>
      </w:r>
    </w:p>
    <w:p w:rsidRDefault="00AD1296" w:rsidP="00A728B6" w:rsidR="00AD1296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</w:t>
      </w:r>
      <w:r w:rsidR="003170EE">
        <w:rPr>
          <w:rFonts w:hAnsi="Times New Roman" w:ascii="Times New Roman"/>
          <w:sz w:val="24"/>
          <w:szCs w:val="24"/>
        </w:rPr>
        <w:t>Državne geodetske uprave</w:t>
      </w:r>
      <w:r>
        <w:rPr>
          <w:rFonts w:hAnsi="Times New Roman" w:ascii="Times New Roman"/>
          <w:sz w:val="24"/>
          <w:szCs w:val="24"/>
        </w:rPr>
        <w:t xml:space="preserve"> dužnik</w:t>
      </w:r>
      <w:r w:rsidR="003170EE">
        <w:rPr>
          <w:rFonts w:hAnsi="Times New Roman" w:ascii="Times New Roman"/>
          <w:sz w:val="24"/>
          <w:szCs w:val="24"/>
        </w:rPr>
        <w:t xml:space="preserve"> u službenoj evidenciji nema u vlasništvu nekretnine. </w:t>
      </w:r>
    </w:p>
    <w:p w:rsidRDefault="00AD1296" w:rsidP="00711300" w:rsidR="00AD129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t>Prema U</w:t>
      </w:r>
      <w:r w:rsidRPr="002956D1">
        <w:t xml:space="preserve">vjerenju  </w:t>
      </w:r>
      <w:r w:rsidR="003170EE">
        <w:t>Ministarstva unutarnjih poslova RH</w:t>
      </w:r>
      <w:r w:rsidRPr="002956D1">
        <w:t xml:space="preserve"> dužnik </w:t>
      </w:r>
      <w:r>
        <w:t>nije</w:t>
      </w:r>
      <w:r w:rsidRPr="002956D1">
        <w:t xml:space="preserve"> evidentiran kao vlasnik </w:t>
      </w:r>
      <w:r>
        <w:t xml:space="preserve"> </w:t>
      </w:r>
      <w:r w:rsidRPr="002956D1">
        <w:t>vozila</w:t>
      </w:r>
      <w:r>
        <w:t xml:space="preserve">. </w:t>
      </w:r>
    </w:p>
    <w:p w:rsidRDefault="00AD1296" w:rsidP="00012267" w:rsidR="00AD1296">
      <w:pPr>
        <w:ind w:firstLine="708"/>
        <w:jc w:val="both"/>
      </w:pPr>
    </w:p>
    <w:p w:rsidRDefault="00711300" w:rsidP="003252DE" w:rsidR="003252DE">
      <w:pPr>
        <w:ind w:firstLine="708"/>
        <w:jc w:val="both"/>
      </w:pPr>
      <w:r w:rsidRPr="001E7995">
        <w:t>Privremeni stečajni upravitelj u svom izvješću</w:t>
      </w:r>
      <w:r w:rsidR="009A5D2A">
        <w:t xml:space="preserve"> i na ročištu</w:t>
      </w:r>
      <w:r w:rsidRPr="001E7995">
        <w:t xml:space="preserve"> navodi</w:t>
      </w:r>
      <w:r w:rsidR="001E7995" w:rsidRPr="001E7995">
        <w:t xml:space="preserve"> da</w:t>
      </w:r>
      <w:r w:rsidR="00DB1B23">
        <w:t xml:space="preserve"> </w:t>
      </w:r>
      <w:r w:rsidR="003252DE">
        <w:t xml:space="preserve">prema </w:t>
      </w:r>
      <w:proofErr w:type="spellStart"/>
      <w:r w:rsidR="003252DE">
        <w:t>prokaznom</w:t>
      </w:r>
      <w:proofErr w:type="spellEnd"/>
      <w:r w:rsidR="003252DE">
        <w:t xml:space="preserve"> popisu imovine danog od strane zakonsko</w:t>
      </w:r>
      <w:r w:rsidR="00900A78">
        <w:t xml:space="preserve">g zastupnika dužnika Borisa </w:t>
      </w:r>
      <w:proofErr w:type="spellStart"/>
      <w:r w:rsidR="00900A78">
        <w:t>Mik</w:t>
      </w:r>
      <w:r w:rsidR="003252DE">
        <w:t>uša</w:t>
      </w:r>
      <w:proofErr w:type="spellEnd"/>
      <w:r w:rsidR="003252DE">
        <w:t xml:space="preserve">, a koji je ovjerio javni bilježnik Biserka Arambašić iz Osijeka, Kapucinska 12, a uspoređujući isti sa financijskim izvješćima zaključuje da stečajni dužnik ne posjeduje nikakvu imovinu koja bi bila unovčiva iz koje bi se mogli namiriti troškovi stečajnog postupka i obveze stečajnog vjerovnika. </w:t>
      </w:r>
    </w:p>
    <w:p w:rsidRDefault="00AD1296" w:rsidP="003252DE" w:rsidR="00AD1296">
      <w:pPr>
        <w:ind w:firstLine="708"/>
        <w:jc w:val="both"/>
      </w:pPr>
    </w:p>
    <w:p w:rsidRDefault="006E1148" w:rsidP="003252DE" w:rsidR="006E1148">
      <w:pPr>
        <w:ind w:firstLine="708"/>
        <w:jc w:val="both"/>
      </w:pPr>
      <w:r>
        <w:t>Također, i prema po službenoj dužnosti pribavljenom posljednjem godišnjem f</w:t>
      </w:r>
      <w:r w:rsidR="00AD1296">
        <w:t>inancijskom izvješću na dan 31.12.</w:t>
      </w:r>
      <w:r>
        <w:t xml:space="preserve">2017. vidljivo je da dužnik nema nikakve imovine. </w:t>
      </w:r>
    </w:p>
    <w:p w:rsidRDefault="009F6C61" w:rsidP="00941B60" w:rsidR="009F6C61">
      <w:pPr>
        <w:ind w:firstLine="708"/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ED3CC7">
        <w:t xml:space="preserve"> i prezadužen</w:t>
      </w:r>
      <w:r w:rsidR="00AD1296">
        <w:t xml:space="preserve"> te budući</w:t>
      </w:r>
      <w:r w:rsidR="00ED3CC7">
        <w:t xml:space="preserve"> da su</w:t>
      </w:r>
      <w:r w:rsidRPr="00F43B74">
        <w:t xml:space="preserve"> kod dužnika ispunjen</w:t>
      </w:r>
      <w:r w:rsidR="00ED3CC7">
        <w:t>i</w:t>
      </w:r>
      <w:r w:rsidR="00384393">
        <w:t xml:space="preserve"> stečajni ra</w:t>
      </w:r>
      <w:r w:rsidR="00ED3CC7">
        <w:t>zlozi</w:t>
      </w:r>
      <w:r w:rsidRPr="00F43B74">
        <w:t xml:space="preserve"> iz članka 6.</w:t>
      </w:r>
      <w:r w:rsidR="00EC195E">
        <w:t xml:space="preserve"> </w:t>
      </w:r>
      <w:r w:rsidR="00ED3CC7">
        <w:t xml:space="preserve">i članka 7. </w:t>
      </w:r>
      <w:r w:rsidR="00AD1296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AD1296" w:rsidP="001A4A56" w:rsidR="00AD1296">
      <w:pPr>
        <w:ind w:firstLine="708"/>
        <w:jc w:val="both"/>
        <w:rPr>
          <w:bCs/>
        </w:rPr>
      </w:pPr>
      <w:r w:rsidRPr="00BC7AA5">
        <w:rPr>
          <w:bCs/>
        </w:rPr>
        <w:t xml:space="preserve">Sud je izvršio uvid u spis i dokumente u spisu i to: Zahtjev za provedbu skraćenoga </w:t>
      </w:r>
      <w:r w:rsidRPr="00BC7AA5">
        <w:t xml:space="preserve">stečajnoga postupka predlagatelja FINA RC Osijek Podružnica Osijek, L. </w:t>
      </w:r>
      <w:proofErr w:type="spellStart"/>
      <w:r w:rsidRPr="00BC7AA5">
        <w:t>Jägera</w:t>
      </w:r>
      <w:proofErr w:type="spellEnd"/>
      <w:r w:rsidRPr="00BC7AA5">
        <w:t xml:space="preserve"> 3, Osijek, od </w:t>
      </w:r>
      <w:r w:rsidR="00BC7AA5">
        <w:t>19</w:t>
      </w:r>
      <w:r w:rsidRPr="00BC7AA5">
        <w:t xml:space="preserve">.10.2017., </w:t>
      </w:r>
      <w:r w:rsidRPr="00BC7AA5">
        <w:rPr>
          <w:bCs/>
        </w:rPr>
        <w:t xml:space="preserve">Izvadak iz sudskog registra od </w:t>
      </w:r>
      <w:r w:rsidR="00BC7AA5">
        <w:rPr>
          <w:bCs/>
        </w:rPr>
        <w:t>23</w:t>
      </w:r>
      <w:r w:rsidRPr="00BC7AA5">
        <w:rPr>
          <w:bCs/>
        </w:rPr>
        <w:t xml:space="preserve">.10.2017., dopis ŽDO u Osijeku od </w:t>
      </w:r>
      <w:r w:rsidR="00991243">
        <w:rPr>
          <w:bCs/>
        </w:rPr>
        <w:t>03.11</w:t>
      </w:r>
      <w:r w:rsidRPr="00BC7AA5">
        <w:rPr>
          <w:bCs/>
        </w:rPr>
        <w:t xml:space="preserve">.2017., Prijedlog vjerovnika za otvaranje stečajnoga postupka od </w:t>
      </w:r>
      <w:r w:rsidR="00991243">
        <w:rPr>
          <w:bCs/>
        </w:rPr>
        <w:t>03.11</w:t>
      </w:r>
      <w:r w:rsidRPr="00BC7AA5">
        <w:rPr>
          <w:bCs/>
        </w:rPr>
        <w:t xml:space="preserve">.2017. s prilozima, Izvadak iz sudskog registra od </w:t>
      </w:r>
      <w:r w:rsidR="00A66A31">
        <w:rPr>
          <w:bCs/>
        </w:rPr>
        <w:t>12</w:t>
      </w:r>
      <w:r w:rsidRPr="00BC7AA5">
        <w:rPr>
          <w:bCs/>
        </w:rPr>
        <w:t>.0</w:t>
      </w:r>
      <w:r w:rsidR="00A66A31">
        <w:rPr>
          <w:bCs/>
        </w:rPr>
        <w:t>1</w:t>
      </w:r>
      <w:r w:rsidRPr="00BC7AA5">
        <w:rPr>
          <w:bCs/>
        </w:rPr>
        <w:t xml:space="preserve">.2018., </w:t>
      </w:r>
      <w:proofErr w:type="spellStart"/>
      <w:r w:rsidR="00A66A31">
        <w:rPr>
          <w:bCs/>
        </w:rPr>
        <w:t>eBlokade</w:t>
      </w:r>
      <w:proofErr w:type="spellEnd"/>
      <w:r w:rsidR="00A66A31">
        <w:rPr>
          <w:bCs/>
        </w:rPr>
        <w:t xml:space="preserve"> na dan 12.01.2018.,</w:t>
      </w:r>
      <w:r w:rsidR="001A4A56">
        <w:rPr>
          <w:bCs/>
        </w:rPr>
        <w:t xml:space="preserve"> Izjavu dužnika od 14.02.2018., </w:t>
      </w:r>
      <w:proofErr w:type="spellStart"/>
      <w:r w:rsidR="001A4A56">
        <w:rPr>
          <w:bCs/>
        </w:rPr>
        <w:t>Prokazni</w:t>
      </w:r>
      <w:proofErr w:type="spellEnd"/>
      <w:r w:rsidR="001A4A56">
        <w:rPr>
          <w:bCs/>
        </w:rPr>
        <w:t xml:space="preserve"> popis imovine od 14.02.2018., </w:t>
      </w:r>
      <w:r w:rsidRPr="00BC7AA5">
        <w:rPr>
          <w:bCs/>
        </w:rPr>
        <w:t xml:space="preserve">Izvješće privremenog stečajnog upravitelja od </w:t>
      </w:r>
      <w:r w:rsidR="001A4A56">
        <w:rPr>
          <w:bCs/>
        </w:rPr>
        <w:t>19.04</w:t>
      </w:r>
      <w:r w:rsidRPr="00BC7AA5">
        <w:rPr>
          <w:bCs/>
        </w:rPr>
        <w:t xml:space="preserve">.2018., </w:t>
      </w:r>
      <w:r w:rsidR="001A4A56">
        <w:rPr>
          <w:bCs/>
        </w:rPr>
        <w:t xml:space="preserve">Bruto bilancu 20.01.2018., 12.03.2018., </w:t>
      </w:r>
      <w:r w:rsidRPr="00BC7AA5">
        <w:rPr>
          <w:bCs/>
        </w:rPr>
        <w:t>Izvadak iz sudskog registra od 1</w:t>
      </w:r>
      <w:r w:rsidR="001A4A56">
        <w:rPr>
          <w:bCs/>
        </w:rPr>
        <w:t>4</w:t>
      </w:r>
      <w:r w:rsidRPr="00BC7AA5">
        <w:rPr>
          <w:bCs/>
        </w:rPr>
        <w:t xml:space="preserve">.08.2018., </w:t>
      </w:r>
      <w:r w:rsidR="0034350E">
        <w:rPr>
          <w:bCs/>
        </w:rPr>
        <w:t xml:space="preserve">Financijski izvještaj za 2017. godinu, </w:t>
      </w:r>
      <w:proofErr w:type="spellStart"/>
      <w:r w:rsidRPr="00BC7AA5">
        <w:rPr>
          <w:bCs/>
        </w:rPr>
        <w:t>eBlokade</w:t>
      </w:r>
      <w:proofErr w:type="spellEnd"/>
      <w:r w:rsidRPr="00BC7AA5">
        <w:rPr>
          <w:bCs/>
        </w:rPr>
        <w:t xml:space="preserve"> na dan </w:t>
      </w:r>
      <w:r w:rsidR="0034350E">
        <w:rPr>
          <w:bCs/>
        </w:rPr>
        <w:t xml:space="preserve">14.08.2018. i </w:t>
      </w:r>
      <w:r w:rsidR="00826D07">
        <w:rPr>
          <w:bCs/>
        </w:rPr>
        <w:t>17</w:t>
      </w:r>
      <w:r w:rsidRPr="00BC7AA5">
        <w:rPr>
          <w:bCs/>
        </w:rPr>
        <w:t>.08.2018.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4A6C51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4A6C51">
        <w:rPr>
          <w:bCs/>
        </w:rPr>
        <w:t>1671</w:t>
      </w:r>
      <w:r w:rsidR="00851D34">
        <w:rPr>
          <w:bCs/>
        </w:rPr>
        <w:t>/1</w:t>
      </w:r>
      <w:r w:rsidR="004A6C51">
        <w:rPr>
          <w:bCs/>
        </w:rPr>
        <w:t>7</w:t>
      </w:r>
      <w:r w:rsidR="00851D34">
        <w:rPr>
          <w:bCs/>
        </w:rPr>
        <w:t>-1</w:t>
      </w:r>
      <w:r w:rsidR="004A6C51">
        <w:rPr>
          <w:bCs/>
        </w:rPr>
        <w:t>6</w:t>
      </w:r>
      <w:r w:rsidRPr="00F43B74">
        <w:rPr>
          <w:bCs/>
        </w:rPr>
        <w:t xml:space="preserve"> od </w:t>
      </w:r>
      <w:r w:rsidR="004A6C51">
        <w:rPr>
          <w:bCs/>
        </w:rPr>
        <w:t>15. svibnja 2018.</w:t>
      </w:r>
      <w:r w:rsidRPr="00F43B74">
        <w:rPr>
          <w:bCs/>
        </w:rPr>
        <w:t xml:space="preserve"> godine, koje rješenje je objavljeno na e-oglasnoj ploči suda </w:t>
      </w:r>
      <w:r w:rsidR="004A6C51">
        <w:rPr>
          <w:bCs/>
        </w:rPr>
        <w:t>1</w:t>
      </w:r>
      <w:r w:rsidR="00AE6304">
        <w:rPr>
          <w:bCs/>
        </w:rPr>
        <w:t>6</w:t>
      </w:r>
      <w:r w:rsidR="004A6C51">
        <w:rPr>
          <w:bCs/>
        </w:rPr>
        <w:t>. svibnja 2018.</w:t>
      </w:r>
      <w:r w:rsidRPr="00F43B74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1F13BD">
        <w:t xml:space="preserve">12.510,00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1F13BD" w:rsidP="001F13BD" w:rsidR="001F13BD">
      <w:pPr>
        <w:spacing w:after="240"/>
        <w:jc w:val="both"/>
      </w:pPr>
      <w:r>
        <w:t>- naknada banke za otvaranje i zatvaranje računa – u iznosu od 200,00 kn u skladu s prosječnom naknadom prema Cjeniku financijskih institucija za usluge platnog prometa na tržištu</w:t>
      </w:r>
    </w:p>
    <w:p w:rsidRDefault="001F13BD" w:rsidP="001F13BD" w:rsidR="001F13BD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1F13BD" w:rsidP="001F13BD" w:rsidR="001F13BD">
      <w:pPr>
        <w:spacing w:after="240"/>
        <w:jc w:val="both"/>
      </w:pPr>
      <w:r>
        <w:t>- trošak knjigovodstvenih usluga – mjesečno 600,00 kn + PDV x 6 mjeseci u iznosu od 3.600,00 kn u skladu s prosječnom cijenom takvih usluga na tržištu</w:t>
      </w:r>
    </w:p>
    <w:p w:rsidRDefault="001F13BD" w:rsidP="001F13BD" w:rsidR="001F13BD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1F13BD" w:rsidP="001F13BD" w:rsidR="001F13BD">
      <w:pPr>
        <w:spacing w:after="240"/>
        <w:jc w:val="both"/>
      </w:pPr>
      <w:r>
        <w:t>- nagrada stečajnom upravitelju – čl. 7. Uredbe u iznosu od 1.600,00 kn</w:t>
      </w:r>
    </w:p>
    <w:p w:rsidRDefault="001F13BD" w:rsidP="001F13BD" w:rsidR="001F13BD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1F13BD" w:rsidP="001F13BD" w:rsidR="001F13BD">
      <w:pPr>
        <w:ind w:firstLine="708"/>
        <w:jc w:val="both"/>
      </w:pPr>
    </w:p>
    <w:p w:rsidRDefault="001F13BD" w:rsidP="001F13BD" w:rsidR="001F13BD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1F13BD" w:rsidP="001F13BD" w:rsidR="00B468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lastRenderedPageBreak/>
        <w:t>Za stečajnog upravitelja, automatskim oda</w:t>
      </w:r>
      <w:r w:rsidR="00431BAE">
        <w:t>birom promjenom uloge, imenovan</w:t>
      </w:r>
      <w:r>
        <w:t xml:space="preserve"> je </w:t>
      </w:r>
      <w:r w:rsidR="00431BAE">
        <w:t xml:space="preserve">Jozo Perić </w:t>
      </w:r>
      <w:r w:rsidR="00431BAE">
        <w:rPr>
          <w:bCs/>
        </w:rPr>
        <w:t xml:space="preserve">OIB: 83577001032, </w:t>
      </w:r>
      <w:r w:rsidR="00431BAE">
        <w:t xml:space="preserve">Velika, dr. Franje Tuđmana 28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7D503F" w:rsidP="007D503F" w:rsidR="007D503F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495405">
        <w:rPr>
          <w:sz w:val="24"/>
        </w:rPr>
        <w:t>17</w:t>
      </w:r>
      <w:r w:rsidR="00431BAE">
        <w:rPr>
          <w:sz w:val="24"/>
        </w:rPr>
        <w:t>. kolovoza 2018.</w:t>
      </w:r>
    </w:p>
    <w:p w:rsidRDefault="00431BAE" w:rsidP="007D503F" w:rsidR="00431BAE" w:rsidRPr="00BF2330">
      <w:pPr>
        <w:pStyle w:val="Tijeloteksta"/>
        <w:jc w:val="center"/>
        <w:rPr>
          <w:sz w:val="24"/>
          <w:lang w:val="x-none"/>
        </w:rPr>
      </w:pP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431BAE" w:rsidP="00431BAE" w:rsidR="00431BAE">
      <w:r>
        <w:t xml:space="preserve"> -</w:t>
      </w:r>
      <w:r>
        <w:tab/>
        <w:t xml:space="preserve">FINA </w:t>
      </w:r>
    </w:p>
    <w:p w:rsidRDefault="00431BAE" w:rsidP="00431BAE" w:rsidR="00431BAE">
      <w:r>
        <w:t>-          Stečajni upravitelj Jozo Perić, Velika, dr. Franje Tuđmana 28</w:t>
      </w:r>
    </w:p>
    <w:p w:rsidRDefault="00431BAE" w:rsidP="00431BAE" w:rsidR="00431BAE">
      <w:r>
        <w:t>-</w:t>
      </w:r>
      <w:r>
        <w:tab/>
        <w:t>Dužnik KAPITAL FAKTOR d.o.o., Višnjevac, J.B.Jelačića 1/a</w:t>
      </w:r>
    </w:p>
    <w:p w:rsidRDefault="00431BAE" w:rsidP="00431BAE" w:rsidR="00431BAE">
      <w:pPr>
        <w:jc w:val="both"/>
        <w:rPr>
          <w:color w:val="000000"/>
        </w:rPr>
      </w:pPr>
      <w:r>
        <w:t>-</w:t>
      </w:r>
      <w:r>
        <w:tab/>
        <w:t xml:space="preserve">Zakonski zastupnik dužnika </w:t>
      </w:r>
      <w:r>
        <w:rPr>
          <w:color w:val="000000"/>
        </w:rPr>
        <w:t xml:space="preserve">Boris </w:t>
      </w:r>
      <w:proofErr w:type="spellStart"/>
      <w:r>
        <w:rPr>
          <w:color w:val="000000"/>
        </w:rPr>
        <w:t>Mikuš</w:t>
      </w:r>
      <w:proofErr w:type="spellEnd"/>
      <w:r>
        <w:rPr>
          <w:color w:val="000000"/>
        </w:rPr>
        <w:t>, Višnjevac, Bana Josipa Jelačića 1/A</w:t>
      </w:r>
    </w:p>
    <w:p w:rsidRDefault="00431BAE" w:rsidP="00431BAE" w:rsidR="00431BAE">
      <w:r>
        <w:t>-</w:t>
      </w:r>
      <w:r>
        <w:tab/>
        <w:t>e-oglasna ploča</w:t>
      </w:r>
    </w:p>
    <w:p w:rsidRDefault="00431BAE" w:rsidP="00431BAE" w:rsidR="00431BAE" w:rsidRPr="00431BAE">
      <w:pPr>
        <w:rPr>
          <w:b/>
          <w:u w:val="single"/>
        </w:rPr>
      </w:pPr>
      <w:r>
        <w:t>-</w:t>
      </w:r>
      <w:r>
        <w:tab/>
        <w:t xml:space="preserve">Registru – elektroničkim putem </w:t>
      </w:r>
      <w:r w:rsidRPr="00431BAE">
        <w:rPr>
          <w:b/>
          <w:u w:val="single"/>
        </w:rPr>
        <w:t>odmah i nakon pravomoćnosti</w:t>
      </w:r>
    </w:p>
    <w:p w:rsidRDefault="00431BAE" w:rsidP="00431BAE" w:rsidR="00431BAE">
      <w:r>
        <w:t>-</w:t>
      </w:r>
      <w:r>
        <w:tab/>
        <w:t>ŽDO GUO Osijek</w:t>
      </w:r>
    </w:p>
    <w:p w:rsidRDefault="00431BAE" w:rsidP="00431BAE" w:rsidR="00431BAE">
      <w:r>
        <w:t>-</w:t>
      </w:r>
      <w:r>
        <w:tab/>
        <w:t>Porezna uprava Osijek</w:t>
      </w:r>
    </w:p>
    <w:p w:rsidRDefault="00431BAE" w:rsidP="00431BAE" w:rsidR="00431BAE">
      <w:r>
        <w:t>-</w:t>
      </w:r>
      <w:r>
        <w:tab/>
        <w:t xml:space="preserve">RH Ministarstvo pravosuđa </w:t>
      </w:r>
      <w:proofErr w:type="spellStart"/>
      <w:r w:rsidRPr="00431BAE">
        <w:rPr>
          <w:b/>
        </w:rPr>
        <w:t>elek</w:t>
      </w:r>
      <w:proofErr w:type="spellEnd"/>
      <w:r w:rsidRPr="00431BAE">
        <w:rPr>
          <w:b/>
        </w:rPr>
        <w:t>. poštom</w:t>
      </w:r>
    </w:p>
    <w:p w:rsidRDefault="00431BAE" w:rsidP="00431BAE" w:rsidR="00431BAE">
      <w:r>
        <w:t>-</w:t>
      </w:r>
      <w:r>
        <w:tab/>
        <w:t>Riješeno otvaranjem i zaključenjem</w:t>
      </w:r>
    </w:p>
    <w:p w:rsidRDefault="00431BAE" w:rsidP="00431BAE" w:rsidR="00671A4A" w:rsidRPr="00BF2330">
      <w:r>
        <w:t>-</w:t>
      </w:r>
      <w:r>
        <w:tab/>
        <w:t>kal. 31.10.</w:t>
      </w:r>
      <w:r w:rsidR="00627085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FAB" w:rsidR="00605FAB">
      <w:r>
        <w:separator/>
      </w:r>
    </w:p>
  </w:endnote>
  <w:endnote w:id="0" w:type="continuationSeparator">
    <w:p w:rsidRDefault="00605FAB" w:rsidR="00605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FAB" w:rsidR="00605FAB">
      <w:r>
        <w:separator/>
      </w:r>
    </w:p>
  </w:footnote>
  <w:footnote w:id="0" w:type="continuationSeparator">
    <w:p w:rsidRDefault="00605FAB" w:rsidR="00605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313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B66C30" w:rsidR="00B66C3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B66C30">
      <w:t>7 St-1671/17-21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C30" w:rsidR="00B66C3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C30">
      <w:t>7 St-1671/17-21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4A56"/>
    <w:rsid w:val="001A619E"/>
    <w:rsid w:val="001A6DE1"/>
    <w:rsid w:val="001A7D53"/>
    <w:rsid w:val="001B1AAC"/>
    <w:rsid w:val="001B22AA"/>
    <w:rsid w:val="001B3136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CF4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13BD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4FE0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0EE"/>
    <w:rsid w:val="00321740"/>
    <w:rsid w:val="0032279A"/>
    <w:rsid w:val="003252DE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350E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1BAE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5405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A6C51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21C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269D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5FAB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085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612C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148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D07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0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0A78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B60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1243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6A31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39B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296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304"/>
    <w:rsid w:val="00AE6D15"/>
    <w:rsid w:val="00AE78B8"/>
    <w:rsid w:val="00AE7D7C"/>
    <w:rsid w:val="00AF165B"/>
    <w:rsid w:val="00AF1A34"/>
    <w:rsid w:val="00AF22F6"/>
    <w:rsid w:val="00AF292A"/>
    <w:rsid w:val="00AF3ECC"/>
    <w:rsid w:val="00AF5606"/>
    <w:rsid w:val="00AF5B14"/>
    <w:rsid w:val="00AF6846"/>
    <w:rsid w:val="00AF6C13"/>
    <w:rsid w:val="00AF7DAE"/>
    <w:rsid w:val="00B026F7"/>
    <w:rsid w:val="00B0554D"/>
    <w:rsid w:val="00B078FF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6C30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AA5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BC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0F96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37ED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3B3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45D6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6C3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6C3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21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284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93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27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751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920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381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258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St-1671/2017-21</izvorni_sadrzaj>
    <derivirana_varijabla naziv="DomainObject.Oznaka_1">St-1671/2017-21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St-1671/2017</izvorni_sadrzaj>
    <derivirana_varijabla naziv="DomainObject.Predmet.OznakaBroj_1">St-1671/2017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FAKTOR društvo s ograničenom odgovornošću za posredovanje i savjetovanje zastupanog po punomoćniku Boris Mikuš</izvorni_sadrzaj>
    <derivirana_varijabla naziv="DomainObject.Predmet.ProtustrankaFormated_1">  KAPITAL FAKTOR društvo s ograničenom odgovornošću za posredovanje i savjetovanje zastupanog po punomoćniku Boris Mikuš</derivirana_varijabla>
  </DomainObject.Predmet.ProtustrankaFormated>
  <DomainObject.Predmet.ProtustrankaFormatedOIB>
    <izvorni_sadrzaj>  KAPITAL FAKTOR društvo s ograničenom odgovornošću za posredovanje i savjetovanje, OIB 46634258627 zastupanog po punomoćniku Boris Mikuš</izvorni_sadrzaj>
    <derivirana_varijabla naziv="DomainObject.Predmet.ProtustrankaFormatedOIB_1">  KAPITAL FAKTOR društvo s ograničenom odgovornošću za posredovanje i savjetovanje, OIB 46634258627 zastupanog po punomoćniku Boris Mikuš</derivirana_varijabla>
  </DomainObject.Predmet.ProtustrankaFormatedOIB>
  <DomainObject.Predmet.ProtustrankaFormatedWithAdress>
    <izvorni_sadrzaj> KAPITAL FAKTOR društvo s ograničenom odgovornošću za posredovanje i savjetovanje, J.B.Jelačića 1a, 31220 Višnjevac zastupanog po punomoćniku Boris Mikuš</izvorni_sadrzaj>
    <derivirana_varijabla naziv="DomainObject.Predmet.ProtustrankaFormatedWithAdress_1"> KAPITAL FAKTOR društvo s ograničenom odgovornošću za posredovanje i savjetovanje, J.B.Jelačića 1a, 31220 Višnjevac zastupanog po punomoćniku Boris Mikuš</derivirana_varijabla>
  </DomainObject.Predmet.ProtustrankaFormatedWithAdress>
  <DomainObject.Predmet.ProtustrankaFormatedWithAdressOIB>
    <izvorni_sadrzaj> KAPITAL FAKTOR društvo s ograničenom odgovornošću za posredovanje i savjetovanje, OIB 46634258627, J.B.Jelačića 1a, 31220 Višnjevac zastupanog po punomoćniku Boris Mikuš</izvorni_sadrzaj>
    <derivirana_varijabla naziv="DomainObject.Predmet.ProtustrankaFormatedWithAdressOIB_1"> KAPITAL FAKTOR društvo s ograničenom odgovornošću za posredovanje i savjetovanje, OIB 46634258627, J.B.Jelačića 1a, 31220 Višnjevac zastupanog po punomoćniku Boris Mikuš</derivirana_varijabla>
  </DomainObject.Predmet.ProtustrankaFormatedWithAdressOIB>
  <DomainObject.Predmet.ProtustrankaWithAdress>
    <izvorni_sadrzaj>KAPITAL FAKTOR društvo s ograničenom odgovornošću za posredovanje i savjetovanje J.B.Jelačića 1a, 31220 Višnjevac</izvorni_sadrzaj>
    <derivirana_varijabla naziv="DomainObject.Predmet.ProtustrankaWithAdress_1">KAPITAL FAKTOR društvo s ograničenom odgovornošću za posredovanje i savjetovanje J.B.Jelačića 1a, 31220 Višnjevac</derivirana_varijabla>
  </DomainObject.Predmet.ProtustrankaWithAdress>
  <DomainObject.Predmet.ProtustrankaWithAdressOIB>
    <izvorni_sadrzaj>KAPITAL FAKTOR društvo s ograničenom odgovornošću za posredovanje i savjetovanje, OIB 46634258627, J.B.Jelačića 1a, 31220 Višnjevac</izvorni_sadrzaj>
    <derivirana_varijabla naziv="DomainObject.Predmet.ProtustrankaWithAdressOIB_1">KAPITAL FAKTOR društvo s ograničenom odgovornošću za posredovanje i savjetovanje, OIB 46634258627, J.B.Jelačića 1a, 31220 Višnjevac</derivirana_varijabla>
  </DomainObject.Predmet.ProtustrankaWithAdressOIB>
  <DomainObject.Predmet.ProtustrankaNazivFormated>
    <izvorni_sadrzaj>KAPITAL FAKTOR društvo s ograničenom odgovornošću za posredovanje i savjetovanje</izvorni_sadrzaj>
    <derivirana_varijabla naziv="DomainObject.Predmet.ProtustrankaNazivFormated_1">KAPITAL FAKTOR društvo s ograničenom odgovornošću za posredovanje i savjetovanje</derivirana_varijabla>
  </DomainObject.Predmet.ProtustrankaNazivFormated>
  <DomainObject.Predmet.ProtustrankaNazivFormatedOIB>
    <izvorni_sadrzaj>KAPITAL FAKTOR društvo s ograničenom odgovornošću za posredovanje i savjetovanje, OIB 46634258627</izvorni_sadrzaj>
    <derivirana_varijabla naziv="DomainObject.Predmet.ProtustrankaNazivFormatedOIB_1">KAPITAL FAKTOR društvo s ograničenom odgovornošću za posredovanje i savjetovanje, OIB 46634258627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OSIJEK zastupanog po punomoćniku Županijsko državno odvjetništvo u Osijeku</izvorni_sadrzaj>
    <derivirana_varijabla naziv="DomainObject.Predmet.StrankaFormated_1">  RH MF PU  OSIJEK zastupanog po punomoćniku Županijsko državno odvjetništvo u Osijeku</derivirana_varijabla>
  </DomainObject.Predmet.StrankaFormated>
  <DomainObject.Predmet.StrankaFormatedOIB>
    <izvorni_sadrzaj>  RH MF PU  OSIJEK, OIB 18683136487 zastupanog po punomoćniku Županijsko državno odvjetništvo u Osijeku</izvorni_sadrzaj>
    <derivirana_varijabla naziv="DomainObject.Predmet.StrankaFormatedOIB_1">  RH MF PU  OSIJEK, OIB 18683136487 zastupanog po punomoćniku Županijsko državno odvjetništvo u Osijeku</derivirana_varijabla>
  </DomainObject.Predmet.StrankaFormatedOIB>
  <DomainObject.Predmet.StrankaFormatedWithAdress>
    <izvorni_sadrzaj> RH MF PU  OSIJEK zastupanog po punomoćniku Županijsko državno odvjetništvo u Osijeku</izvorni_sadrzaj>
    <derivirana_varijabla naziv="DomainObject.Predmet.StrankaFormatedWithAdress_1"> RH MF PU  OSIJEK zastupanog po punomoćniku Županijsko državno odvjetništvo u Osijeku</derivirana_varijabla>
  </DomainObject.Predmet.StrankaFormatedWithAdress>
  <DomainObject.Predmet.StrankaFormatedWithAdressOIB>
    <izvorni_sadrzaj> RH MF PU  OSIJEK, OIB 18683136487 zastupanog po punomoćniku Županijsko državno odvjetništvo u Osijeku</izvorni_sadrzaj>
    <derivirana_varijabla naziv="DomainObject.Predmet.StrankaFormatedWithAdressOIB_1"> RH MF PU  OSIJEK, OIB 18683136487 zastupanog po punomoćniku Županijsko državno odvjetništvo u Osijeku</derivirana_varijabla>
  </DomainObject.Predmet.StrankaFormatedWithAdressOIB>
  <DomainObject.Predmet.StrankaWithAdress>
    <izvorni_sadrzaj>RH MF PU  OSIJEK </izvorni_sadrzaj>
    <derivirana_varijabla naziv="DomainObject.Predmet.StrankaWithAdress_1">RH MF PU  OSIJEK </derivirana_varijabla>
  </DomainObject.Predmet.StrankaWithAdress>
  <DomainObject.Predmet.StrankaWithAdressOIB>
    <izvorni_sadrzaj>RH MF PU  OSIJEK, OIB 18683136487</izvorni_sadrzaj>
    <derivirana_varijabla naziv="DomainObject.Predmet.StrankaWithAdressOIB_1">RH MF PU  OSIJEK, OIB 18683136487</derivirana_varijabla>
  </DomainObject.Predmet.StrankaWithAdressOIB>
  <DomainObject.Predmet.StrankaNazivFormated>
    <izvorni_sadrzaj>RH MF PU  OSIJEK</izvorni_sadrzaj>
    <derivirana_varijabla naziv="DomainObject.Predmet.StrankaNazivFormated_1">RH MF PU  OSIJEK</derivirana_varijabla>
  </DomainObject.Predmet.StrankaNazivFormated>
  <DomainObject.Predmet.StrankaNazivFormatedOIB>
    <izvorni_sadrzaj>RH MF PU  OSIJEK, OIB 18683136487</izvorni_sadrzaj>
    <derivirana_varijabla naziv="DomainObject.Predmet.StrankaNazivFormatedOIB_1">RH MF PU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 OSIJEK zastupanog po punomoćniku Županijsko državno odvjetništvo u Osijeku</item>
    </izvorni_sadrzaj>
    <derivirana_varijabla naziv="DomainObject.Predmet.StrankaListFormated_1">
      <item>RH MF PU  OSIJEK zastupanog po punomoćniku Županijsko državno odvjetništvo u Osijeku</item>
    </derivirana_varijabla>
  </DomainObject.Predmet.StrankaListFormated>
  <DomainObject.Predmet.StrankaListFormatedOIB>
    <izvorni_sadrzaj>
      <item>RH MF PU  OSIJEK, OIB 18683136487 zastupanog po punomoćniku Županijsko državno odvjetništvo u Osijeku</item>
    </izvorni_sadrzaj>
    <derivirana_varijabla naziv="DomainObject.Predmet.StrankaListFormatedOIB_1">
      <item>RH MF PU  OSIJEK, OIB 18683136487 zastupanog po punomoćniku Županijsko državno odvjetništvo u Osijeku</item>
    </derivirana_varijabla>
  </DomainObject.Predmet.StrankaListFormatedOIB>
  <DomainObject.Predmet.StrankaListFormatedWithAdress>
    <izvorni_sadrzaj>
      <item>RH MF PU  OSIJEK zastupanog po punomoćniku Županijsko državno odvjetništvo u Osijeku</item>
    </izvorni_sadrzaj>
    <derivirana_varijabla naziv="DomainObject.Predmet.StrankaListFormatedWithAdress_1">
      <item>RH MF PU  OSIJEK zastupanog po punomoćniku Županijsko državno odvjetništvo u Osijeku</item>
    </derivirana_varijabla>
  </DomainObject.Predmet.StrankaListFormatedWithAdress>
  <DomainObject.Predmet.StrankaListFormatedWithAdressOIB>
    <izvorni_sadrzaj>
      <item>RH MF PU  OSIJEK, OIB 18683136487 zastupanog po punomoćniku Županijsko državno odvjetništvo u Osijeku</item>
    </izvorni_sadrzaj>
    <derivirana_varijabla naziv="DomainObject.Predmet.StrankaListFormatedWithAdressOIB_1">
      <item>RH MF PU 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 OSIJEK</item>
    </izvorni_sadrzaj>
    <derivirana_varijabla naziv="DomainObject.Predmet.StrankaListNazivFormated_1">
      <item>RH MF PU  OSIJEK</item>
    </derivirana_varijabla>
  </DomainObject.Predmet.StrankaListNazivFormated>
  <DomainObject.Predmet.StrankaListNazivFormatedOIB>
    <izvorni_sadrzaj>
      <item>RH MF PU  OSIJEK, OIB 18683136487</item>
    </izvorni_sadrzaj>
    <derivirana_varijabla naziv="DomainObject.Predmet.StrankaListNazivFormatedOIB_1">
      <item>RH MF PU  OSIJEK, OIB 18683136487</item>
    </derivirana_varijabla>
  </DomainObject.Predmet.StrankaListNazivFormatedOIB>
  <DomainObject.Predmet.ProtuStrankaListFormated>
    <izvorni_sadrzaj>
      <item>KAPITAL FAKTOR društvo s ograničenom odgovornošću za posredovanje i savjetovanje zastupanog po punomoćniku Boris Mikuš</item>
    </izvorni_sadrzaj>
    <derivirana_varijabla naziv="DomainObject.Predmet.ProtuStrankaListFormated_1">
      <item>KAPITAL FAKTOR društvo s ograničenom odgovornošću za posredovanje i savjetovanje zastupanog po punomoćniku Boris Mikuš</item>
    </derivirana_varijabla>
  </DomainObject.Predmet.ProtuStrankaListFormated>
  <DomainObject.Predmet.ProtuStrankaListFormatedOIB>
    <izvorni_sadrzaj>
      <item>KAPITAL FAKTOR društvo s ograničenom odgovornošću za posredovanje i savjetovanje, OIB 46634258627 zastupanog po punomoćniku Boris Mikuš</item>
    </izvorni_sadrzaj>
    <derivirana_varijabla naziv="DomainObject.Predmet.ProtuStrankaListFormatedOIB_1">
      <item>KAPITAL FAKTOR društvo s ograničenom odgovornošću za posredovanje i savjetovanje, OIB 46634258627 zastupanog po punomoćniku Boris Mikuš</item>
    </derivirana_varijabla>
  </DomainObject.Predmet.ProtuStrankaListFormatedOIB>
  <DomainObject.Predmet.ProtuStrankaListFormatedWithAdress>
    <izvorni_sadrzaj>
      <item>KAPITAL FAKTOR društvo s ograničenom odgovornošću za posredovanje i savjetovanje, J.B.Jelačića 1a, 31220 Višnjevac zastupanog po punomoćniku Boris Mikuš</item>
    </izvorni_sadrzaj>
    <derivirana_varijabla naziv="DomainObject.Predmet.ProtuStrankaListFormatedWithAdress_1">
      <item>KAPITAL FAKTOR društvo s ograničenom odgovornošću za posredovanje i savjetovanje, J.B.Jelačića 1a, 31220 Višnjevac zastupanog po punomoćniku Boris Mikuš</item>
    </derivirana_varijabla>
  </DomainObject.Predmet.ProtuStrankaListFormatedWithAdress>
  <DomainObject.Predmet.ProtuStrankaListFormatedWithAdressOIB>
    <izvorni_sadrzaj>
      <item>KAPITAL FAKTOR društvo s ograničenom odgovornošću za posredovanje i savjetovanje, OIB 46634258627, J.B.Jelačića 1a, 31220 Višnjevac zastupanog po punomoćniku Boris Mikuš</item>
    </izvorni_sadrzaj>
    <derivirana_varijabla naziv="DomainObject.Predmet.ProtuStrankaListFormatedWithAdressOIB_1">
      <item>KAPITAL FAKTOR društvo s ograničenom odgovornošću za posredovanje i savjetovanje, OIB 46634258627, J.B.Jelačića 1a, 31220 Višnjevac zastupanog po punomoćniku Boris Mikuš</item>
    </derivirana_varijabla>
  </DomainObject.Predmet.ProtuStrankaListFormatedWithAdressOIB>
  <DomainObject.Predmet.ProtuStrankaListNazivFormated>
    <izvorni_sadrzaj>
      <item>KAPITAL FAKTOR društvo s ograničenom odgovornošću za posredovanje i savjetovanje</item>
    </izvorni_sadrzaj>
    <derivirana_varijabla naziv="DomainObject.Predmet.ProtuStrankaListNazivFormated_1">
      <item>KAPITAL FAKTOR društvo s ograničenom odgovornošću za posredovanje i savjetovanje</item>
    </derivirana_varijabla>
  </DomainObject.Predmet.ProtuStrankaListNazivFormated>
  <DomainObject.Predmet.ProtuStrankaListNazivFormatedOIB>
    <izvorni_sadrzaj>
      <item>KAPITAL FAKTOR društvo s ograničenom odgovornošću za posredovanje i savjetovanje, OIB 46634258627</item>
    </izvorni_sadrzaj>
    <derivirana_varijabla naziv="DomainObject.Predmet.ProtuStrankaListNazivFormatedOIB_1">
      <item>KAPITAL FAKTOR društvo s ograničenom odgovornošću za posredovanje i savjetovanje, OIB 46634258627</item>
    </derivirana_varijabla>
  </DomainObject.Predmet.ProtuStrankaListNazivFormatedOIB>
  <DomainObject.Predmet.OstaliListFormated>
    <izvorni_sadrzaj>
      <item>Županijsko državno odvjetništvo u Osijeku punomoćnik sudionika u postupku RH MF PU  OSIJEK</item>
      <item>Boris Mikuš punomoćnik sudionika u postupku KAPITAL FAKTOR društvo s ograničenom odgovornošću za posredovanje i savjetovanje</item>
    </izvorni_sadrzaj>
    <derivirana_varijabla naziv="DomainObject.Predmet.OstaliListFormated_1">
      <item>Županijsko državno odvjetništvo u Osijeku punomoćnik sudionika u postupku RH MF PU  OSIJEK</item>
      <item>Boris Mikuš punomoćnik sudionika u postupku KAPITAL FAKTOR društvo s ograničenom odgovornošću za posredovanje i savjetovanje</item>
    </derivirana_varijabla>
  </DomainObject.Predmet.OstaliListFormated>
  <DomainObject.Predmet.OstaliListFormatedOIB>
    <izvorni_sadrzaj>
      <item>Županijsko državno odvjetništvo u Osijeku, OIB 61379160880 punomoćnik sudionika u postupku RH MF PU  OSIJEK</item>
      <item>Boris Mikuš, OIB 10590818294 punomoćnik sudionika u postupku KAPITAL FAKTOR društvo s ograničenom odgovornošću za posredovanje i savjetovanje</item>
    </izvorni_sadrzaj>
    <derivirana_varijabla naziv="DomainObject.Predmet.OstaliListFormatedOIB_1">
      <item>Županijsko državno odvjetništvo u Osijeku, OIB 61379160880 punomoćnik sudionika u postupku RH MF PU  OSIJEK</item>
      <item>Boris Mikuš, OIB 10590818294 punomoćnik sudionika u postupku KAPITAL FAKTOR društvo s ograničenom odgovornošću za posredovanje i savjetovanje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 OSIJEK</item>
      <item>Boris Mikuš, Bana Josipa Jelačića 1a, 31220 Višnjevac punomoćnik sudionika u postupku KAPITAL FAKTOR društvo s ograničenom odgovornošću za posredovanje i savjetovanje</item>
    </izvorni_sadrzaj>
    <derivirana_varijabla naziv="DomainObject.Predmet.OstaliListFormatedWithAdress_1">
      <item>Županijsko državno odvjetništvo u Osijeku, Kapucinska 21, 31000 Osijek punomoćnik sudionika u postupku RH MF PU  OSIJEK</item>
      <item>Boris Mikuš, Bana Josipa Jelačića 1a, 31220 Višnjevac punomoćnik sudionika u postupku KAPITAL FAKTOR društvo s ograničenom odgovornošću za posredovanje i savjetovanje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 OSIJEK</item>
      <item>Boris Mikuš, OIB 10590818294, Bana Josipa Jelačića 1a, 31220 Višnjevac punomoćnik sudionika u postupku KAPITAL FAKTOR društvo s ograničenom odgovornošću za posredovanje i savjetovanje</item>
    </izvorni_sadrzaj>
    <derivirana_varijabla naziv="DomainObject.Predmet.OstaliListFormatedWithAdressOIB_1">
      <item>Županijsko državno odvjetništvo u Osijeku, OIB 61379160880, Kapucinska 21, 31000 Osijek punomoćnik sudionika u postupku RH MF PU  OSIJEK</item>
      <item>Boris Mikuš, OIB 10590818294, Bana Josipa Jelačića 1a, 31220 Višnjevac punomoćnik sudionika u postupku KAPITAL FAKTOR društvo s ograničenom odgovornošću za posredovanje i savjetovanje</item>
    </derivirana_varijabla>
  </DomainObject.Predmet.OstaliListFormatedWithAdressOIB>
  <DomainObject.Predmet.OstaliListNazivFormated>
    <izvorni_sadrzaj>
      <item>Županijsko državno odvjetništvo u Osijeku</item>
      <item>Boris Mikuš</item>
    </izvorni_sadrzaj>
    <derivirana_varijabla naziv="DomainObject.Predmet.OstaliListNazivFormated_1">
      <item>Županijsko državno odvjetništvo u Osijeku</item>
      <item>Boris Mikuš</item>
    </derivirana_varijabla>
  </DomainObject.Predmet.OstaliListNazivFormated>
  <DomainObject.Predmet.OstaliListNazivFormatedOIB>
    <izvorni_sadrzaj>
      <item>Županijsko državno odvjetništvo u Osijeku, OIB 61379160880</item>
      <item>Boris Mikuš, OIB 10590818294</item>
    </izvorni_sadrzaj>
    <derivirana_varijabla naziv="DomainObject.Predmet.OstaliListNazivFormatedOIB_1">
      <item>Županijsko državno odvjetništvo u Osijeku, OIB 61379160880</item>
      <item>Boris Mikuš, OIB 10590818294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St-1671/2017-21</izvorni_sadrzaj>
    <derivirana_varijabla naziv="DomainObject.PoslovniBrojDokumenta_1">St-1671/2017-21</derivirana_varijabla>
  </DomainObject.PoslovniBrojDokumenta>
  <DomainObject.Predmet.StrankaIDrugi>
    <izvorni_sadrzaj>RH MF PU  OSIJEK</izvorni_sadrzaj>
    <derivirana_varijabla naziv="DomainObject.Predmet.StrankaIDrugi_1">RH MF PU  OSIJEK</derivirana_varijabla>
  </DomainObject.Predmet.StrankaIDrugi>
  <DomainObject.Predmet.ProtustrankaIDrugi>
    <izvorni_sadrzaj>KAPITAL FAKTOR društvo s ograničenom odgovornošću za posredovanje i savjetovanje</izvorni_sadrzaj>
    <derivirana_varijabla naziv="DomainObject.Predmet.ProtustrankaIDrugi_1">KAPITAL FAKTOR društvo s ograničenom odgovornošću za posredovanje i savjetovanje</derivirana_varijabla>
  </DomainObject.Predmet.ProtustrankaIDrugi>
  <DomainObject.Predmet.StrankaIDrugiAdressOIB>
    <izvorni_sadrzaj>RH MF PU  OSIJEK, OIB 18683136487</izvorni_sadrzaj>
    <derivirana_varijabla naziv="DomainObject.Predmet.StrankaIDrugiAdressOIB_1">RH MF PU  OSIJEK, OIB 18683136487</derivirana_varijabla>
  </DomainObject.Predmet.StrankaIDrugiAdressOIB>
  <DomainObject.Predmet.ProtustrankaIDrugiAdressOIB>
    <izvorni_sadrzaj>KAPITAL FAKTOR društvo s ograničenom odgovornošću za posredovanje i savjetovanje, OIB 46634258627, J.B.Jelačića 1a, 31220 Višnjevac</izvorni_sadrzaj>
    <derivirana_varijabla naziv="DomainObject.Predmet.ProtustrankaIDrugiAdressOIB_1">KAPITAL FAKTOR društvo s ograničenom odgovornošću za posredovanje i savjetovanje, OIB 46634258627, J.B.Jelačića 1a,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St-1671/2017-21</izvorni_sadrzaj>
    <derivirana_varijabla naziv="DomainObject.Predmet.OdlukaRjesenje.Oznaka_1">St-1671/2017-21</derivirana_varijabla>
  </DomainObject.Predmet.OdlukaRjesenje.Oznaka>
  <DomainObject.Predmet.SudioniciListNaziv>
    <izvorni_sadrzaj>
      <item>KAPITAL FAKTOR društvo s ograničenom odgovornošću za posredovanje i savjetovanje</item>
      <item>RH MF PU  OSIJEK</item>
      <item>Županijsko državno odvjetništvo u Osijeku</item>
      <item>Boris Mikuš</item>
    </izvorni_sadrzaj>
    <derivirana_varijabla naziv="DomainObject.Predmet.SudioniciListNaziv_1">
      <item>KAPITAL FAKTOR društvo s ograničenom odgovornošću za posredovanje i savjetovanje</item>
      <item>RH MF PU  OSIJEK</item>
      <item>Županijsko državno odvjetništvo u Osijeku</item>
      <item>Boris Mikuš</item>
    </derivirana_varijabla>
  </DomainObject.Predmet.SudioniciListNaziv>
  <DomainObject.Predmet.SudioniciListAdressOIB>
    <izvorni_sadrzaj>
      <item>KAPITAL FAKTOR društvo s ograničenom odgovornošću za posredovanje i savjetovanje, OIB 46634258627, J.B.Jelačića 1a,31220 Višnjevac</item>
      <item>RH MF PU  OSIJEK, OIB 18683136487</item>
      <item>Županijsko državno odvjetništvo u Osijeku, OIB 61379160880, Kapucinska 21,31000 Osijek</item>
      <item>Boris Mikuš, OIB 10590818294, Bana Josipa Jelačića 1a,31220 Višnjevac</item>
    </izvorni_sadrzaj>
    <derivirana_varijabla naziv="DomainObject.Predmet.SudioniciListAdressOIB_1">
      <item>KAPITAL FAKTOR društvo s ograničenom odgovornošću za posredovanje i savjetovanje, OIB 46634258627, J.B.Jelačića 1a,31220 Višnjevac</item>
      <item>RH MF PU  OSIJEK, OIB 18683136487</item>
      <item>Županijsko državno odvjetništvo u Osijeku, OIB 61379160880, Kapucinska 21,31000 Osijek</item>
      <item>Boris Mikuš, OIB 10590818294, Bana Josipa Jelačića 1a,31220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46634258627</item>
      <item>, OIB 18683136487</item>
      <item>, OIB 61379160880</item>
      <item>, OIB 10590818294</item>
    </izvorni_sadrzaj>
    <derivirana_varijabla naziv="DomainObject.Predmet.SudioniciListNazivOIB_1">
      <item>, OIB 46634258627</item>
      <item>, OIB 18683136487</item>
      <item>, OIB 61379160880</item>
      <item>, OIB 10590818294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20DBC-99B8-42C1-A7F7-D4BF035A2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1737</properties:Words>
  <properties:Characters>9874</properties:Characters>
  <properties:Lines>229</properties:Lines>
  <properties:Paragraphs>59</properties:Paragraphs>
  <properties:TotalTime>449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2018-08-30T08:20:00Z</cp:lastPrinted>
  <dcterms:modified xmlns:xsi="http://www.w3.org/2001/XMLSchema-instance" xsi:type="dcterms:W3CDTF">2018-08-30T08:20:00Z</dcterms:modified>
  <cp:revision>127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St-1671/2017-21 / Odluka - Rješenje - otvaranje i zaključenje stečajnog postupka (čl. 132) (1671-17_(-21)_KAPITAL_FAKTOR_d.o.o._-_JOZO_PERIĆ._-_jozo_perić)</vt:lpwstr>
  </prop:property>
</prop:Properties>
</file>