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02bd" w14:paraId="87c02bd" w:rsidRDefault="00AE649C" w:rsidP="00FA5B5E" w:rsidR="00AE649C" w:rsidRPr="00B76F3C">
      <w:pPr>
        <w:pStyle w:val="Naslov3"/>
        <w15:collapsed w:val="false"/>
      </w:pPr>
    </w:p>
    <w:p w:rsidRDefault="0092272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22727" w:rsidP="00922727" w:rsidR="00922727" w:rsidRPr="00922727">
      <w:pPr>
        <w:spacing w:after="0"/>
        <w:rPr>
          <w:rFonts w:cs="Arial" w:eastAsia="Times New Roman" w:hAnsi="Arial" w:ascii="Arial"/>
          <w:lang w:eastAsia="hr-HR"/>
        </w:rPr>
      </w:pPr>
    </w:p>
    <w:p w:rsidRDefault="00922727" w:rsidP="00922727" w:rsidR="00922727" w:rsidRPr="00922727">
      <w:pPr>
        <w:spacing w:after="0"/>
        <w:jc w:val="right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>Poslovni broj 3 St-285/15-4</w:t>
      </w:r>
    </w:p>
    <w:p w:rsidRDefault="00922727" w:rsidP="00922727" w:rsidR="00922727" w:rsidRPr="0092272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22727" w:rsidP="00922727" w:rsidR="00922727" w:rsidRPr="0092272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22727" w:rsidP="00922727" w:rsidR="00922727" w:rsidRPr="0092272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22727" w:rsidP="00922727" w:rsidR="00922727" w:rsidRPr="00922727">
      <w:pPr>
        <w:spacing w:after="0"/>
        <w:ind w:left="708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>REPUBLIKA HRVATSKA</w:t>
      </w:r>
    </w:p>
    <w:p w:rsidRDefault="00922727" w:rsidP="00922727" w:rsidR="00922727" w:rsidRPr="00922727">
      <w:pPr>
        <w:spacing w:after="0"/>
        <w:ind w:left="708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>TRGOVAČKI SUD U ZADRU</w:t>
      </w:r>
    </w:p>
    <w:p w:rsidRDefault="00922727" w:rsidP="00922727" w:rsidR="00922727" w:rsidRPr="00922727">
      <w:pPr>
        <w:spacing w:after="0"/>
        <w:ind w:left="708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>Zadar, Dr. Franje Tuđmana 35</w:t>
      </w:r>
    </w:p>
    <w:p w:rsidRDefault="00922727" w:rsidP="00922727" w:rsidR="00922727" w:rsidRPr="00922727">
      <w:pPr>
        <w:spacing w:after="0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spacing w:after="0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spacing w:after="0"/>
        <w:jc w:val="center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>U  I M E  R E PU B L I K E   H R V A T S K E</w:t>
      </w:r>
    </w:p>
    <w:p w:rsidRDefault="00922727" w:rsidP="00922727" w:rsidR="00922727" w:rsidRPr="009227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spacing w:after="0"/>
        <w:jc w:val="center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 xml:space="preserve">R J E Š E NJ E </w:t>
      </w:r>
    </w:p>
    <w:p w:rsidRDefault="00922727" w:rsidP="00922727" w:rsidR="00922727" w:rsidRPr="009227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spacing w:after="0"/>
        <w:jc w:val="both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ab/>
        <w:t xml:space="preserve">Trgovački sud u Zadru, OIB: </w:t>
      </w:r>
      <w:r w:rsidRPr="00922727">
        <w:rPr>
          <w:rFonts w:cs="Times New Roman" w:eastAsia="Times New Roman"/>
          <w:szCs w:val="20"/>
          <w:lang w:eastAsia="hr-HR"/>
        </w:rPr>
        <w:t xml:space="preserve">39670464653, </w:t>
      </w:r>
      <w:r w:rsidRPr="00922727">
        <w:rPr>
          <w:rFonts w:cs="Times New Roman" w:eastAsia="Times New Roman"/>
          <w:lang w:eastAsia="hr-HR"/>
        </w:rPr>
        <w:t xml:space="preserve">po stečajnoj sutkinji Tini Grgas, odlučujući o zahtjevu Financijske agencije, Regionalnog centra Split, Podružnice Zadar od 2. studenoga 2015. za provedbu skraćenoga stečajnog postupka nad dužnikom </w:t>
      </w:r>
      <w:proofErr w:type="spellStart"/>
      <w:r w:rsidRPr="00922727">
        <w:rPr>
          <w:rFonts w:cs="Times New Roman" w:eastAsia="Times New Roman"/>
          <w:lang w:eastAsia="hr-HR"/>
        </w:rPr>
        <w:t>G.P</w:t>
      </w:r>
      <w:proofErr w:type="spellEnd"/>
      <w:r w:rsidRPr="00922727">
        <w:rPr>
          <w:rFonts w:cs="Times New Roman" w:eastAsia="Times New Roman"/>
          <w:lang w:eastAsia="hr-HR"/>
        </w:rPr>
        <w:t xml:space="preserve">. MARINOVIĆ d.o.o., </w:t>
      </w:r>
      <w:proofErr w:type="spellStart"/>
      <w:r w:rsidRPr="00922727">
        <w:rPr>
          <w:rFonts w:cs="Times New Roman" w:eastAsia="Times New Roman"/>
          <w:lang w:eastAsia="hr-HR"/>
        </w:rPr>
        <w:t>Bruška</w:t>
      </w:r>
      <w:proofErr w:type="spellEnd"/>
      <w:r w:rsidRPr="00922727">
        <w:rPr>
          <w:rFonts w:cs="Times New Roman" w:eastAsia="Times New Roman"/>
          <w:lang w:eastAsia="hr-HR"/>
        </w:rPr>
        <w:t xml:space="preserve">, </w:t>
      </w:r>
      <w:proofErr w:type="spellStart"/>
      <w:r w:rsidRPr="00922727">
        <w:rPr>
          <w:rFonts w:cs="Times New Roman" w:eastAsia="Times New Roman"/>
          <w:lang w:eastAsia="hr-HR"/>
        </w:rPr>
        <w:t>Bruška</w:t>
      </w:r>
      <w:proofErr w:type="spellEnd"/>
      <w:r w:rsidRPr="00922727">
        <w:rPr>
          <w:rFonts w:cs="Times New Roman" w:eastAsia="Times New Roman"/>
          <w:lang w:eastAsia="hr-HR"/>
        </w:rPr>
        <w:t xml:space="preserve"> 0, OIB:77639193174, 7. ožujka 2016. </w:t>
      </w:r>
    </w:p>
    <w:p w:rsidRDefault="00922727" w:rsidP="00922727" w:rsidR="00922727" w:rsidRPr="00922727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922727" w:rsidP="00922727" w:rsidR="00922727" w:rsidRPr="00922727">
      <w:pPr>
        <w:spacing w:after="0"/>
        <w:jc w:val="center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>r i j e š i o   j e</w:t>
      </w:r>
    </w:p>
    <w:p w:rsidRDefault="00922727" w:rsidP="00922727" w:rsidR="00922727" w:rsidRPr="00922727">
      <w:pPr>
        <w:spacing w:after="0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spacing w:after="0"/>
        <w:jc w:val="both"/>
        <w:rPr>
          <w:rFonts w:cs="Times New Roman" w:eastAsia="Times New Roman"/>
          <w:lang w:eastAsia="hr-HR"/>
        </w:rPr>
      </w:pPr>
      <w:r w:rsidRPr="00922727">
        <w:rPr>
          <w:rFonts w:cs="Arial" w:eastAsia="Times New Roman" w:hAnsi="Arial" w:ascii="Arial"/>
          <w:lang w:eastAsia="hr-HR"/>
        </w:rPr>
        <w:tab/>
      </w:r>
      <w:r w:rsidRPr="00922727">
        <w:rPr>
          <w:rFonts w:cs="Times New Roman" w:eastAsia="Times New Roman"/>
          <w:lang w:eastAsia="hr-HR"/>
        </w:rPr>
        <w:t>Odbacuje se zahtjev Financijske agencije od 2. studenoga 2015. za provedbu skraćenoga stečajnog postupka nad uvodno označenim dužnikom kao nedopušten.</w:t>
      </w:r>
    </w:p>
    <w:p w:rsidRDefault="00922727" w:rsidP="00922727" w:rsidR="00922727" w:rsidRPr="009227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spacing w:after="0"/>
        <w:jc w:val="center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>Obrazloženje</w:t>
      </w:r>
    </w:p>
    <w:p w:rsidRDefault="00922727" w:rsidP="00922727" w:rsidR="00922727" w:rsidRPr="009227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spacing w:after="0"/>
        <w:jc w:val="both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 xml:space="preserve">            Financijska agencija je 2. studenoga 2015. podnijela ovom sudu zahtjev za provedbu skraćenoga stečajnog postupka nad uvodno označenim dužnikom na temelju čl. 444. st. 1.  Stečajnog zakona (Narodne novine 71/15, dalje: SZ).</w:t>
      </w:r>
    </w:p>
    <w:p w:rsidRDefault="00922727" w:rsidP="00922727" w:rsidR="00922727" w:rsidRPr="00922727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>Uvidom u sudski registar ovaj sud je utvrdio da uvodno označeni subjekt u smislu odredbi čl. 6. i čl. 24. Zakona o sudskom registru (Narodne novine broj: 148/13 i 110/15, dalje: ZSR) nije upisan u istom.</w:t>
      </w:r>
    </w:p>
    <w:p w:rsidRDefault="00922727" w:rsidP="00922727" w:rsidR="00922727" w:rsidRPr="0092272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 xml:space="preserve">Odredbom čl. 428. st. 1. SZ-a propisano je da se skraćeni stečajni postupak provodi nad pravnom osobom dok je odredbom čl. 10. istog propisano da se u </w:t>
      </w:r>
      <w:proofErr w:type="spellStart"/>
      <w:r w:rsidRPr="00922727">
        <w:rPr>
          <w:rFonts w:cs="Times New Roman" w:eastAsia="Times New Roman"/>
          <w:lang w:eastAsia="hr-HR"/>
        </w:rPr>
        <w:t>predstečajnom</w:t>
      </w:r>
      <w:proofErr w:type="spellEnd"/>
      <w:r w:rsidRPr="00922727">
        <w:rPr>
          <w:rFonts w:cs="Times New Roman" w:eastAsia="Times New Roman"/>
          <w:lang w:eastAsia="hr-HR"/>
        </w:rPr>
        <w:t xml:space="preserve"> i stečajnom postupku na odgovarajući način primjenjuju pravila parničnog postupka u postupku pred trgovačkim sudovima. Nadalje, odredbom čl. 4. Zakona o trgovačkim društvima (Narodne novine, broj 111/93, 34/99, 52/00,118/03, 107/07, 148/08, 137/09 i 111/12, dalje: ZTD) propisano je da trgovačko društvo svojstvo pravne osobe stječe upisom u sudski registar dok je odredbama čl. 10. i 82. st. 1. Zakona o parničnom postupku (Narodne novine broj 25/13 i 89/14, dalje: ZPP) propisano da stranka u postupku može biti svaka fizička i pravna osoba te da će sud u tijeku cijelog postupka paziti može li osoba koja se pojavljuje kao stranka biti stranka u postupku.  </w:t>
      </w:r>
    </w:p>
    <w:p w:rsidRDefault="00922727" w:rsidP="00922727" w:rsidR="00922727" w:rsidRPr="009227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 xml:space="preserve">Budući trgovačko društvo tj. subjekt u odnosu na kojeg je podnesen zahtjev za provedbu skraćenoga stečajnog postupka nije upisan u sudski registar niti u registar udruga, to </w:t>
      </w:r>
      <w:r w:rsidRPr="00922727">
        <w:rPr>
          <w:rFonts w:cs="Times New Roman" w:eastAsia="Times New Roman"/>
          <w:lang w:eastAsia="hr-HR"/>
        </w:rPr>
        <w:lastRenderedPageBreak/>
        <w:t xml:space="preserve">isti sukladno odredbi čl. 4. ZTD-a nema pravnu osobnost, a zbog čega je na temelju naprijed citiranih zakonskih odredbi odlučeno kao u izreci rješenja. </w:t>
      </w:r>
    </w:p>
    <w:p w:rsidRDefault="00922727" w:rsidP="00922727" w:rsidR="00922727" w:rsidRPr="009227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spacing w:after="0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spacing w:after="0"/>
        <w:jc w:val="center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>U Zadru 7. ožujka 2016.</w:t>
      </w:r>
    </w:p>
    <w:p w:rsidRDefault="00922727" w:rsidP="00922727" w:rsidR="00922727" w:rsidRPr="009227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ab/>
        <w:t xml:space="preserve">                               </w:t>
      </w:r>
    </w:p>
    <w:p w:rsidRDefault="00922727" w:rsidP="00922727" w:rsidR="00922727" w:rsidRPr="00922727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 xml:space="preserve">Za točnost </w:t>
      </w:r>
      <w:proofErr w:type="spellStart"/>
      <w:r w:rsidRPr="00922727">
        <w:rPr>
          <w:rFonts w:cs="Times New Roman" w:eastAsia="Times New Roman"/>
          <w:lang w:eastAsia="hr-HR"/>
        </w:rPr>
        <w:t>otpravka</w:t>
      </w:r>
      <w:proofErr w:type="spellEnd"/>
      <w:r w:rsidRPr="00922727">
        <w:rPr>
          <w:rFonts w:cs="Times New Roman" w:eastAsia="Times New Roman"/>
          <w:lang w:eastAsia="hr-HR"/>
        </w:rPr>
        <w:t>-ovlaštena službenica:                                                      Sutkinja:</w:t>
      </w:r>
    </w:p>
    <w:p w:rsidRDefault="00922727" w:rsidP="00922727" w:rsidR="00922727" w:rsidRPr="00922727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>Nena Mužanović                                                                                              Tina Grgas, v.r.</w:t>
      </w:r>
    </w:p>
    <w:p w:rsidRDefault="00922727" w:rsidP="00922727" w:rsidR="00922727" w:rsidRPr="00922727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ab/>
      </w:r>
    </w:p>
    <w:p w:rsidRDefault="00922727" w:rsidP="00922727" w:rsidR="00922727" w:rsidRPr="00922727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922727" w:rsidP="00922727" w:rsidR="00922727" w:rsidRPr="00922727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922727" w:rsidP="00922727" w:rsidR="00922727" w:rsidRPr="00922727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spacing w:after="0"/>
        <w:ind w:firstLine="360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 xml:space="preserve">  </w:t>
      </w:r>
      <w:r w:rsidRPr="00922727">
        <w:rPr>
          <w:rFonts w:cs="Times New Roman" w:eastAsia="Times New Roman"/>
          <w:lang w:eastAsia="hr-HR"/>
        </w:rPr>
        <w:tab/>
        <w:t xml:space="preserve">Dostaviti: </w:t>
      </w:r>
    </w:p>
    <w:p w:rsidRDefault="00922727" w:rsidP="00922727" w:rsidR="00922727" w:rsidRPr="0092272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>Podnositeljici zahtjeva elektroničkim putem i putem e-Oglasne ploča suda</w:t>
      </w:r>
    </w:p>
    <w:p w:rsidRDefault="00922727" w:rsidP="00922727" w:rsidR="00922727" w:rsidRPr="0092272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>Dužniku putem e-Oglasne ploče suda</w:t>
      </w:r>
    </w:p>
    <w:p w:rsidRDefault="00922727" w:rsidP="00922727" w:rsidR="00922727" w:rsidRPr="0092272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22727">
        <w:rPr>
          <w:rFonts w:cs="Times New Roman" w:eastAsia="Times New Roman"/>
          <w:lang w:eastAsia="hr-HR"/>
        </w:rPr>
        <w:t xml:space="preserve">U spis </w:t>
      </w:r>
    </w:p>
    <w:p w:rsidRDefault="00922727" w:rsidP="00922727" w:rsidR="00922727" w:rsidRPr="00922727">
      <w:pPr>
        <w:spacing w:after="0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spacing w:after="0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spacing w:after="0"/>
        <w:rPr>
          <w:rFonts w:cs="Times New Roman" w:eastAsia="Times New Roman"/>
          <w:lang w:eastAsia="hr-HR"/>
        </w:rPr>
      </w:pPr>
    </w:p>
    <w:p w:rsidRDefault="00922727" w:rsidP="00922727" w:rsidR="00922727" w:rsidRPr="009227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727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78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St-285/2015-3</izvorni_sadrzaj>
    <derivirana_varijabla naziv="DomainObject.Oznaka_1">St-285/2015-3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'G.P.MARINOVIĆ' PODUZEĆE ZA GRADITELJSTVO,TRGOVINU I UGOSTITELJSTVO S P.O.</izvorni_sadrzaj>
    <derivirana_varijabla naziv="DomainObject.Predmet.ProtustrankaFormated_1">  'G.P.MARINOVIĆ' PODUZEĆE ZA GRADITELJSTVO,TRGOVINU I UGOSTITELJSTVO S P.O.</derivirana_varijabla>
  </DomainObject.Predmet.ProtustrankaFormated>
  <DomainObject.Predmet.ProtustrankaFormatedOIB>
    <izvorni_sadrzaj>  'G.P.MARINOVIĆ' PODUZEĆE ZA GRADITELJSTVO,TRGOVINU I UGOSTITELJSTVO S P.O., OIB 77639193174</izvorni_sadrzaj>
    <derivirana_varijabla naziv="DomainObject.Predmet.ProtustrankaFormatedOIB_1">  'G.P.MARINOVIĆ' PODUZEĆE ZA GRADITELJSTVO,TRGOVINU I UGOSTITELJSTVO S P.O., OIB 77639193174</derivirana_varijabla>
  </DomainObject.Predmet.ProtustrankaFormatedOIB>
  <DomainObject.Predmet.ProtustrankaFormatedWithAdress>
    <izvorni_sadrzaj> 'G.P.MARINOVIĆ' PODUZEĆE ZA GRADITELJSTVO,TRGOVINU I UGOSTITELJSTVO S P.O., Nepoznato 0, 23420 Bruška</izvorni_sadrzaj>
    <derivirana_varijabla naziv="DomainObject.Predmet.ProtustrankaFormatedWithAdress_1"> 'G.P.MARINOVIĆ' PODUZEĆE ZA GRADITELJSTVO,TRGOVINU I UGOSTITELJSTVO S P.O., Nepoznato 0, 23420 Bruška</derivirana_varijabla>
  </DomainObject.Predmet.ProtustrankaFormatedWithAdress>
  <DomainObject.Predmet.ProtustrankaFormatedWithAdressOIB>
    <izvorni_sadrzaj> 'G.P.MARINOVIĆ' PODUZEĆE ZA GRADITELJSTVO,TRGOVINU I UGOSTITELJSTVO S P.O., OIB 77639193174, Nepoznato 0, 23420 Bruška</izvorni_sadrzaj>
    <derivirana_varijabla naziv="DomainObject.Predmet.ProtustrankaFormatedWithAdressOIB_1"> 'G.P.MARINOVIĆ' PODUZEĆE ZA GRADITELJSTVO,TRGOVINU I UGOSTITELJSTVO S P.O., OIB 77639193174, Nepoznato 0, 23420 Bruška</derivirana_varijabla>
  </DomainObject.Predmet.ProtustrankaFormatedWithAdressOIB>
  <DomainObject.Predmet.ProtustrankaWithAdress>
    <izvorni_sadrzaj>'G.P.MARINOVIĆ' PODUZEĆE ZA GRADITELJSTVO,TRGOVINU I UGOSTITELJSTVO S P.O. Nepoznato 0, 23420 Bruška</izvorni_sadrzaj>
    <derivirana_varijabla naziv="DomainObject.Predmet.ProtustrankaWithAdress_1">'G.P.MARINOVIĆ' PODUZEĆE ZA GRADITELJSTVO,TRGOVINU I UGOSTITELJSTVO S P.O. Nepoznato 0, 23420 Bruška</derivirana_varijabla>
  </DomainObject.Predmet.ProtustrankaWithAdress>
  <DomainObject.Predmet.ProtustrankaWithAdressOIB>
    <izvorni_sadrzaj>'G.P.MARINOVIĆ' PODUZEĆE ZA GRADITELJSTVO,TRGOVINU I UGOSTITELJSTVO S P.O., OIB 77639193174, Nepoznato 0, 23420 Bruška</izvorni_sadrzaj>
    <derivirana_varijabla naziv="DomainObject.Predmet.ProtustrankaWithAdressOIB_1">'G.P.MARINOVIĆ' PODUZEĆE ZA GRADITELJSTVO,TRGOVINU I UGOSTITELJSTVO S P.O., OIB 77639193174, Nepoznato 0, 23420 Bruška</derivirana_varijabla>
  </DomainObject.Predmet.ProtustrankaWithAdressOIB>
  <DomainObject.Predmet.ProtustrankaNazivFormated>
    <izvorni_sadrzaj>'G.P.MARINOVIĆ' PODUZEĆE ZA GRADITELJSTVO,TRGOVINU I UGOSTITELJSTVO S P.O.</izvorni_sadrzaj>
    <derivirana_varijabla naziv="DomainObject.Predmet.ProtustrankaNazivFormated_1">'G.P.MARINOVIĆ' PODUZEĆE ZA GRADITELJSTVO,TRGOVINU I UGOSTITELJSTVO S P.O.</derivirana_varijabla>
  </DomainObject.Predmet.ProtustrankaNazivFormated>
  <DomainObject.Predmet.ProtustrankaNazivFormatedOIB>
    <izvorni_sadrzaj>'G.P.MARINOVIĆ' PODUZEĆE ZA GRADITELJSTVO,TRGOVINU I UGOSTITELJSTVO S P.O., OIB 77639193174</izvorni_sadrzaj>
    <derivirana_varijabla naziv="DomainObject.Predmet.ProtustrankaNazivFormatedOIB_1">'G.P.MARINOVIĆ' PODUZEĆE ZA GRADITELJSTVO,TRGOVINU I UGOSTITELJSTVO S P.O., OIB 77639193174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21789.72</izvorni_sadrzaj>
    <derivirana_varijabla naziv="DomainObject.Predmet.TrenutnaVrijednost_1">21789.72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'G.P.MARINOVIĆ' PODUZEĆE ZA GRADITELJSTVO,TRGOVINU I UGOSTITELJSTVO S P.O.</item>
    </izvorni_sadrzaj>
    <derivirana_varijabla naziv="DomainObject.Predmet.ProtuStrankaListFormated_1">
      <item>'G.P.MARINOVIĆ' PODUZEĆE ZA GRADITELJSTVO,TRGOVINU I UGOSTITELJSTVO S P.O.</item>
    </derivirana_varijabla>
  </DomainObject.Predmet.ProtuStrankaListFormated>
  <DomainObject.Predmet.ProtuStrankaListFormatedOIB>
    <izvorni_sadrzaj>
      <item>'G.P.MARINOVIĆ' PODUZEĆE ZA GRADITELJSTVO,TRGOVINU I UGOSTITELJSTVO S P.O., OIB 77639193174</item>
    </izvorni_sadrzaj>
    <derivirana_varijabla naziv="DomainObject.Predmet.ProtuStrankaListFormatedOIB_1">
      <item>'G.P.MARINOVIĆ' PODUZEĆE ZA GRADITELJSTVO,TRGOVINU I UGOSTITELJSTVO S P.O., OIB 77639193174</item>
    </derivirana_varijabla>
  </DomainObject.Predmet.ProtuStrankaListFormatedOIB>
  <DomainObject.Predmet.ProtuStrankaListFormatedWithAdress>
    <izvorni_sadrzaj>
      <item>'G.P.MARINOVIĆ' PODUZEĆE ZA GRADITELJSTVO,TRGOVINU I UGOSTITELJSTVO S P.O., Nepoznato 0, 23420 Bruška</item>
    </izvorni_sadrzaj>
    <derivirana_varijabla naziv="DomainObject.Predmet.ProtuStrankaListFormatedWithAdress_1">
      <item>'G.P.MARINOVIĆ' PODUZEĆE ZA GRADITELJSTVO,TRGOVINU I UGOSTITELJSTVO S P.O., Nepoznato 0, 23420 Bruška</item>
    </derivirana_varijabla>
  </DomainObject.Predmet.ProtuStrankaListFormatedWithAdress>
  <DomainObject.Predmet.ProtuStrankaListFormatedWithAdressOIB>
    <izvorni_sadrzaj>
      <item>'G.P.MARINOVIĆ' PODUZEĆE ZA GRADITELJSTVO,TRGOVINU I UGOSTITELJSTVO S P.O., OIB 77639193174, Nepoznato 0, 23420 Bruška</item>
    </izvorni_sadrzaj>
    <derivirana_varijabla naziv="DomainObject.Predmet.ProtuStrankaListFormatedWithAdressOIB_1">
      <item>'G.P.MARINOVIĆ' PODUZEĆE ZA GRADITELJSTVO,TRGOVINU I UGOSTITELJSTVO S P.O., OIB 77639193174, Nepoznato 0, 23420 Bruška</item>
    </derivirana_varijabla>
  </DomainObject.Predmet.ProtuStrankaListFormatedWithAdressOIB>
  <DomainObject.Predmet.ProtuStrankaListNazivFormated>
    <izvorni_sadrzaj>
      <item>'G.P.MARINOVIĆ' PODUZEĆE ZA GRADITELJSTVO,TRGOVINU I UGOSTITELJSTVO S P.O.</item>
    </izvorni_sadrzaj>
    <derivirana_varijabla naziv="DomainObject.Predmet.ProtuStrankaListNazivFormated_1">
      <item>'G.P.MARINOVIĆ' PODUZEĆE ZA GRADITELJSTVO,TRGOVINU I UGOSTITELJSTVO S P.O.</item>
    </derivirana_varijabla>
  </DomainObject.Predmet.ProtuStrankaListNazivFormated>
  <DomainObject.Predmet.ProtuStrankaListNazivFormatedOIB>
    <izvorni_sadrzaj>
      <item>'G.P.MARINOVIĆ' PODUZEĆE ZA GRADITELJSTVO,TRGOVINU I UGOSTITELJSTVO S P.O., OIB 77639193174</item>
    </izvorni_sadrzaj>
    <derivirana_varijabla naziv="DomainObject.Predmet.ProtuStrankaListNazivFormatedOIB_1">
      <item>'G.P.MARINOVIĆ' PODUZEĆE ZA GRADITELJSTVO,TRGOVINU I UGOSTITELJSTVO S P.O., OIB 77639193174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St-285/2015-3</izvorni_sadrzaj>
    <derivirana_varijabla naziv="DomainObject.PoslovniBrojDokumenta_1">St-285/2015-3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'G.P.MARINOVIĆ' PODUZEĆE ZA GRADITELJSTVO,TRGOVINU I UGOSTITELJSTVO S P.O.</izvorni_sadrzaj>
    <derivirana_varijabla naziv="DomainObject.Predmet.ProtustrankaIDrugi_1">'G.P.MARINOVIĆ' PODUZEĆE ZA GRADITELJSTVO,TRGOVINU I UGOSTITELJSTVO S P.O.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'G.P.MARINOVIĆ' PODUZEĆE ZA GRADITELJSTVO,TRGOVINU I UGOSTITELJSTVO S P.O., OIB 77639193174, Nepoznato 0, 23420 Bruška</izvorni_sadrzaj>
    <derivirana_varijabla naziv="DomainObject.Predmet.ProtustrankaIDrugiAdressOIB_1">'G.P.MARINOVIĆ' PODUZEĆE ZA GRADITELJSTVO,TRGOVINU I UGOSTITELJSTVO S P.O., OIB 77639193174, Nepoznato 0, 23420 Bruška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'G.P.MARINOVIĆ' PODUZEĆE ZA GRADITELJSTVO,TRGOVINU I UGOSTITELJSTVO S P.O.</item>
    </izvorni_sadrzaj>
    <derivirana_varijabla naziv="DomainObject.Predmet.SudioniciListNaziv_1">
      <item>FINA</item>
      <item>'G.P.MARINOVIĆ' PODUZEĆE ZA GRADITELJSTVO,TRGOVINU I UGOSTITELJSTVO S P.O.</item>
    </derivirana_varijabla>
  </DomainObject.Predmet.SudioniciListNaziv>
  <DomainObject.Predmet.SudioniciListAdressOIB>
    <izvorni_sadrzaj>
      <item>FINA, OIB 85821130368</item>
      <item>'G.P.MARINOVIĆ' PODUZEĆE ZA GRADITELJSTVO,TRGOVINU I UGOSTITELJSTVO S P.O., OIB 77639193174, Nepoznato 0,23420 Bruška</item>
    </izvorni_sadrzaj>
    <derivirana_varijabla naziv="DomainObject.Predmet.SudioniciListAdressOIB_1">
      <item>FINA, OIB 85821130368</item>
      <item>'G.P.MARINOVIĆ' PODUZEĆE ZA GRADITELJSTVO,TRGOVINU I UGOSTITELJSTVO S P.O., OIB 77639193174, Nepoznato 0,23420 Bruška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C9FF5-9A75-4314-81FC-24E50588C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2402</properties:Characters>
  <properties:Lines>77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2016-03-07T08:54:00Z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St-285/2015-3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