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4b0c" w14:paraId="b304b0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269ED">
        <w:t>4083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43FE">
        <w:t>17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269ED">
        <w:t xml:space="preserve">ORKOM d.o.o., OIB: 98442927499, </w:t>
      </w:r>
      <w:proofErr w:type="spellStart"/>
      <w:r w:rsidR="007269ED">
        <w:t>Hegedušićeva</w:t>
      </w:r>
      <w:proofErr w:type="spellEnd"/>
      <w:r w:rsidR="007269ED">
        <w:t xml:space="preserve"> 2,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269ED">
        <w:t>1.412.433,68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43FE">
        <w:t>17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8D1A54">
      <w:pPr>
        <w:jc w:val="right"/>
      </w:pPr>
      <w:r>
        <w:t xml:space="preserve">          </w:t>
      </w:r>
      <w:r w:rsidR="000E3B58">
        <w:t>Ljiljana Tomić</w:t>
      </w:r>
      <w:r w:rsidR="008D1A54">
        <w:t>, v.r.</w:t>
      </w:r>
    </w:p>
    <w:p w:rsidRDefault="008D1A54" w:rsidP="00111BF6" w:rsidR="008D1A5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D1A54" w:rsidP="00111BF6" w:rsidR="008D1A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8D1A54" w:rsidP="00111BF6" w:rsidR="008D1A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8D1A5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A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269ED"/>
    <w:rsid w:val="007B5AFD"/>
    <w:rsid w:val="007D5A5D"/>
    <w:rsid w:val="008155EE"/>
    <w:rsid w:val="008613BD"/>
    <w:rsid w:val="00863025"/>
    <w:rsid w:val="00871F01"/>
    <w:rsid w:val="008D1A54"/>
    <w:rsid w:val="008E57CA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43F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1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4083</izvorni_sadrzaj>
    <derivirana_varijabla naziv="DomainObject.Predmet.Broj_1">4083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St-4083/2015</izvorni_sadrzaj>
    <derivirana_varijabla naziv="DomainObject.Predmet.OznakaBroj_1">St-4083/2015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ORKOM, d.o.o.</izvorni_sadrzaj>
    <derivirana_varijabla naziv="DomainObject.Predmet.ProtustrankaFormated_1">  ORKOM, d.o.o.</derivirana_varijabla>
  </DomainObject.Predmet.ProtustrankaFormated>
  <DomainObject.Predmet.ProtustrankaFormatedOIB>
    <izvorni_sadrzaj>  ORKOM, d.o.o., OIB 98442927499</izvorni_sadrzaj>
    <derivirana_varijabla naziv="DomainObject.Predmet.ProtustrankaFormatedOIB_1">  ORKOM, d.o.o., OIB 98442927499</derivirana_varijabla>
  </DomainObject.Predmet.ProtustrankaFormatedOIB>
  <DomainObject.Predmet.ProtustrankaFormatedWithAdress>
    <izvorni_sadrzaj> ORKOM, d.o.o., Hegedušićeva 2, 10000 Zagreb</izvorni_sadrzaj>
    <derivirana_varijabla naziv="DomainObject.Predmet.ProtustrankaFormatedWithAdress_1"> ORKOM, d.o.o., Hegedušićeva 2, 10000 Zagreb</derivirana_varijabla>
  </DomainObject.Predmet.ProtustrankaFormatedWithAdress>
  <DomainObject.Predmet.ProtustrankaFormatedWithAdressOIB>
    <izvorni_sadrzaj> ORKOM, d.o.o., OIB 98442927499, Hegedušićeva 2, 10000 Zagreb</izvorni_sadrzaj>
    <derivirana_varijabla naziv="DomainObject.Predmet.ProtustrankaFormatedWithAdressOIB_1"> ORKOM, d.o.o., OIB 98442927499, Hegedušićeva 2, 10000 Zagreb</derivirana_varijabla>
  </DomainObject.Predmet.ProtustrankaFormatedWithAdressOIB>
  <DomainObject.Predmet.ProtustrankaWithAdress>
    <izvorni_sadrzaj>ORKOM, d.o.o. Hegedušićeva 2, 10000 Zagreb</izvorni_sadrzaj>
    <derivirana_varijabla naziv="DomainObject.Predmet.ProtustrankaWithAdress_1">ORKOM, d.o.o. Hegedušićeva 2, 10000 Zagreb</derivirana_varijabla>
  </DomainObject.Predmet.ProtustrankaWithAdress>
  <DomainObject.Predmet.ProtustrankaWithAdressOIB>
    <izvorni_sadrzaj>ORKOM, d.o.o., OIB 98442927499, Hegedušićeva 2, 10000 Zagreb</izvorni_sadrzaj>
    <derivirana_varijabla naziv="DomainObject.Predmet.ProtustrankaWithAdressOIB_1">ORKOM, d.o.o., OIB 98442927499, Hegedušićeva 2, 10000 Zagreb</derivirana_varijabla>
  </DomainObject.Predmet.ProtustrankaWithAdressOIB>
  <DomainObject.Predmet.ProtustrankaNazivFormated>
    <izvorni_sadrzaj>ORKOM, d.o.o.</izvorni_sadrzaj>
    <derivirana_varijabla naziv="DomainObject.Predmet.ProtustrankaNazivFormated_1">ORKOM, d.o.o.</derivirana_varijabla>
  </DomainObject.Predmet.ProtustrankaNazivFormated>
  <DomainObject.Predmet.ProtustrankaNazivFormatedOIB>
    <izvorni_sadrzaj>ORKOM, d.o.o., OIB 98442927499</izvorni_sadrzaj>
    <derivirana_varijabla naziv="DomainObject.Predmet.ProtustrankaNazivFormatedOIB_1">ORKOM, d.o.o., OIB 98442927499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ORKOM, d.o.o.</item>
    </izvorni_sadrzaj>
    <derivirana_varijabla naziv="DomainObject.Predmet.ProtuStrankaListFormated_1">
      <item>ORKOM, d.o.o.</item>
    </derivirana_varijabla>
  </DomainObject.Predmet.ProtuStrankaListFormated>
  <DomainObject.Predmet.ProtuStrankaListFormatedOIB>
    <izvorni_sadrzaj>
      <item>ORKOM, d.o.o., OIB 98442927499</item>
    </izvorni_sadrzaj>
    <derivirana_varijabla naziv="DomainObject.Predmet.ProtuStrankaListFormatedOIB_1">
      <item>ORKOM, d.o.o., OIB 98442927499</item>
    </derivirana_varijabla>
  </DomainObject.Predmet.ProtuStrankaListFormatedOIB>
  <DomainObject.Predmet.ProtuStrankaListFormatedWithAdress>
    <izvorni_sadrzaj>
      <item>ORKOM, d.o.o., Hegedušićeva 2, 10000 Zagreb</item>
    </izvorni_sadrzaj>
    <derivirana_varijabla naziv="DomainObject.Predmet.ProtuStrankaListFormatedWithAdress_1">
      <item>ORKOM, d.o.o., Hegedušićeva 2, 10000 Zagreb</item>
    </derivirana_varijabla>
  </DomainObject.Predmet.ProtuStrankaListFormatedWithAdress>
  <DomainObject.Predmet.ProtuStrankaListFormatedWithAdressOIB>
    <izvorni_sadrzaj>
      <item>ORKOM, d.o.o., OIB 98442927499, Hegedušićeva 2, 10000 Zagreb</item>
    </izvorni_sadrzaj>
    <derivirana_varijabla naziv="DomainObject.Predmet.ProtuStrankaListFormatedWithAdressOIB_1">
      <item>ORKOM, d.o.o., OIB 98442927499, Hegedušićeva 2, 10000 Zagreb</item>
    </derivirana_varijabla>
  </DomainObject.Predmet.ProtuStrankaListFormatedWithAdressOIB>
  <DomainObject.Predmet.ProtuStrankaListNazivFormated>
    <izvorni_sadrzaj>
      <item>ORKOM, d.o.o.</item>
    </izvorni_sadrzaj>
    <derivirana_varijabla naziv="DomainObject.Predmet.ProtuStrankaListNazivFormated_1">
      <item>ORKOM, d.o.o.</item>
    </derivirana_varijabla>
  </DomainObject.Predmet.ProtuStrankaListNazivFormated>
  <DomainObject.Predmet.ProtuStrankaListNazivFormatedOIB>
    <izvorni_sadrzaj>
      <item>ORKOM, d.o.o., OIB 98442927499</item>
    </izvorni_sadrzaj>
    <derivirana_varijabla naziv="DomainObject.Predmet.ProtuStrankaListNazivFormatedOIB_1">
      <item>ORKOM, d.o.o., OIB 98442927499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ORKOM, d.o.o.</izvorni_sadrzaj>
    <derivirana_varijabla naziv="DomainObject.Predmet.ProtustrankaIDrugi_1">ORKOM,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ORKOM, d.o.o., OIB 98442927499, Hegedušićeva 2, 10000 Zagreb</izvorni_sadrzaj>
    <derivirana_varijabla naziv="DomainObject.Predmet.ProtustrankaIDrugiAdressOIB_1">ORKOM, d.o.o., OIB 98442927499, Hegedušićeva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ORKOM, d.o.o.</item>
    </izvorni_sadrzaj>
    <derivirana_varijabla naziv="DomainObject.Predmet.SudioniciListNaziv_1">
      <item>FINA Regionalni centar Zagreb</item>
      <item>ORKOM,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ORKOM, d.o.o., OIB 98442927499, Hegedušićeva 2,10000 Zagreb</item>
    </izvorni_sadrzaj>
    <derivirana_varijabla naziv="DomainObject.Predmet.SudioniciListAdressOIB_1">
      <item>FINA Regionalni centar Zagreb, OIB 85821130368, Trg svibanjskih žrtava 1995. 1,10000 Zagreb</item>
      <item>ORKOM, d.o.o., OIB 98442927499, Hegedušićeva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98442927499</item>
    </izvorni_sadrzaj>
    <derivirana_varijabla naziv="DomainObject.Predmet.SudioniciListNazivOIB_1">
      <item>, OIB 85821130368</item>
      <item>, OIB 98442927499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1338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2015-11-17T13:42:00Z</cp:lastPrinted>
  <dcterms:modified xmlns:xsi="http://www.w3.org/2001/XMLSchema-instance" xsi:type="dcterms:W3CDTF">2015-11-17T13:42:00Z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