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94cc" w14:paraId="b6b94cc" w:rsidRDefault="002E21ED" w:rsidP="002E21ED" w:rsidR="002E21E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St-764/15-5</w:t>
      </w:r>
    </w:p>
    <w:p w:rsidRDefault="002E21ED" w:rsidP="002E21ED" w:rsidR="002E21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2E21ED" w:rsidP="002E21ED" w:rsidR="002E21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2E21ED" w:rsidP="002E21ED" w:rsidR="002E21ED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2E21ED" w:rsidP="002E21ED" w:rsidR="002E21ED"/>
    <w:p w:rsidRDefault="002E21ED" w:rsidP="002E21ED" w:rsidR="002E21ED"/>
    <w:p w:rsidRDefault="002E21ED" w:rsidP="002E21ED" w:rsidR="002E21ED"/>
    <w:p w:rsidRDefault="002E21ED" w:rsidP="002E21ED" w:rsidR="002E21ED"/>
    <w:p w:rsidRDefault="002E21ED" w:rsidP="002E21ED" w:rsidR="002E21ED">
      <w:pPr>
        <w:jc w:val="center"/>
      </w:pPr>
      <w:r>
        <w:t>U    I M E    R E P U B L I K E    H R V A T S K E</w:t>
      </w:r>
    </w:p>
    <w:p w:rsidRDefault="002E21ED" w:rsidP="002E21ED" w:rsidR="002E21ED">
      <w:pPr>
        <w:jc w:val="both"/>
      </w:pPr>
    </w:p>
    <w:p w:rsidRDefault="002E21ED" w:rsidP="002E21ED" w:rsidR="002E21ED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2E21ED" w:rsidP="002E21ED" w:rsidR="002E21ED">
      <w:pPr>
        <w:rPr>
          <w:rFonts w:eastAsiaTheme="minorHAnsi"/>
          <w:sz w:val="24"/>
          <w:szCs w:val="20"/>
        </w:rPr>
      </w:pPr>
    </w:p>
    <w:p w:rsidRDefault="002E21ED" w:rsidP="002E21ED" w:rsidR="002E21ED">
      <w:pPr>
        <w:rPr>
          <w:szCs w:val="24"/>
        </w:rPr>
      </w:pPr>
    </w:p>
    <w:p w:rsidRDefault="002E21ED" w:rsidP="002E21ED" w:rsidR="002E21ED">
      <w:pPr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ANDREATTA d.o.o., OIB: 15184785770 sa sjedištem u Dravska 13, Kalinovac, dana 09. </w:t>
      </w:r>
      <w:proofErr w:type="gramStart"/>
      <w:r>
        <w:t>ožujka</w:t>
      </w:r>
      <w:proofErr w:type="gramEnd"/>
      <w:r>
        <w:t xml:space="preserve"> 2016. </w:t>
      </w:r>
      <w:proofErr w:type="gramStart"/>
      <w:r>
        <w:t>godine</w:t>
      </w:r>
      <w:proofErr w:type="gramEnd"/>
    </w:p>
    <w:p w:rsidRDefault="002E21ED" w:rsidP="002E21ED" w:rsidR="002E21ED">
      <w:pPr>
        <w:jc w:val="both"/>
        <w:rPr>
          <w:szCs w:val="24"/>
        </w:rPr>
      </w:pPr>
    </w:p>
    <w:p w:rsidRDefault="002E21ED" w:rsidP="002E21ED" w:rsidR="002E21ED">
      <w:pPr>
        <w:jc w:val="center"/>
      </w:pPr>
      <w:proofErr w:type="gramStart"/>
      <w:r>
        <w:t>r</w:t>
      </w:r>
      <w:proofErr w:type="gramEnd"/>
      <w:r>
        <w:t xml:space="preserve"> i j e š i o  j e</w:t>
      </w:r>
    </w:p>
    <w:p w:rsidRDefault="002E21ED" w:rsidP="002E21ED" w:rsidR="002E21ED">
      <w:pPr>
        <w:jc w:val="center"/>
      </w:pPr>
    </w:p>
    <w:p w:rsidRDefault="002E21ED" w:rsidP="002E21ED" w:rsidR="002E21ED"/>
    <w:p w:rsidRDefault="002E21ED" w:rsidP="002E21ED" w:rsidR="002E21ED">
      <w:pPr>
        <w:jc w:val="both"/>
      </w:pPr>
      <w:r>
        <w:tab/>
        <w:t xml:space="preserve">I Otvara se stečajni postupak </w:t>
      </w:r>
      <w:proofErr w:type="gramStart"/>
      <w:r>
        <w:t>nad</w:t>
      </w:r>
      <w:proofErr w:type="gramEnd"/>
      <w:r>
        <w:t xml:space="preserve"> stečajnim dužnikom ANDREATTA d.o.o., OIB: 15184785770 sa sjedištem u Dravska 13, Kalinovac, s danom 09. </w:t>
      </w:r>
      <w:proofErr w:type="gramStart"/>
      <w:r>
        <w:t>ožujka</w:t>
      </w:r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2E21ED" w:rsidP="002E21ED" w:rsidR="002E21ED">
      <w:pPr>
        <w:jc w:val="both"/>
      </w:pPr>
    </w:p>
    <w:p w:rsidRDefault="002E21ED" w:rsidP="002E21ED" w:rsidR="002E21ED">
      <w:pPr>
        <w:jc w:val="both"/>
        <w:rPr>
          <w:szCs w:val="20"/>
        </w:rPr>
      </w:pPr>
      <w:r>
        <w:tab/>
        <w:t xml:space="preserve">II Zaključuje se stečajni postupak </w:t>
      </w:r>
      <w:proofErr w:type="gramStart"/>
      <w:r>
        <w:t>nad</w:t>
      </w:r>
      <w:proofErr w:type="gramEnd"/>
      <w:r>
        <w:t xml:space="preserve"> stečajnim dužnikom ANDREATTA d.o.o., OIB: 15184785770 sa sjedištem u Dravska 13, Kalinovac.</w:t>
      </w:r>
    </w:p>
    <w:p w:rsidRDefault="002E21ED" w:rsidP="002E21ED" w:rsidR="002E21ED">
      <w:pPr>
        <w:jc w:val="both"/>
        <w:rPr>
          <w:szCs w:val="24"/>
        </w:rPr>
      </w:pPr>
    </w:p>
    <w:p w:rsidRDefault="002E21ED" w:rsidP="002E21ED" w:rsidR="002E21ED">
      <w:pPr>
        <w:jc w:val="both"/>
      </w:pPr>
      <w:r>
        <w:tab/>
        <w:t>III Za stečajnog upravitelja imenuje se Jasna Hromadko, Zelengorska br.1, Zagreb, OIB: 22088644509.</w:t>
      </w:r>
    </w:p>
    <w:p w:rsidRDefault="002E21ED" w:rsidP="002E21ED" w:rsidR="002E21ED">
      <w:pPr>
        <w:jc w:val="both"/>
        <w:rPr>
          <w:color w:val="FF0000"/>
        </w:rPr>
      </w:pPr>
    </w:p>
    <w:p w:rsidRDefault="002E21ED" w:rsidP="002E21ED" w:rsidR="002E21ED">
      <w:pPr>
        <w:jc w:val="both"/>
      </w:pPr>
      <w:r>
        <w:tab/>
        <w:t xml:space="preserve">IV Ovo rješenje objavit </w:t>
      </w:r>
      <w:proofErr w:type="gramStart"/>
      <w:r>
        <w:t>će</w:t>
      </w:r>
      <w:proofErr w:type="gramEnd"/>
      <w:r>
        <w:t xml:space="preserve"> se na e-oglasnoj ploči suda.</w:t>
      </w:r>
    </w:p>
    <w:p w:rsidRDefault="002E21ED" w:rsidP="002E21ED" w:rsidR="002E21ED">
      <w:pPr>
        <w:jc w:val="both"/>
      </w:pPr>
    </w:p>
    <w:p w:rsidRDefault="002E21ED" w:rsidP="002E21ED" w:rsidR="002E21ED">
      <w:pPr>
        <w:jc w:val="both"/>
      </w:pPr>
      <w:r>
        <w:tab/>
        <w:t xml:space="preserve">V Po pravomoćnosti ovoga rješenja stečajni dužnik ANDREATTA d.o.o., OIB: 15184785770 </w:t>
      </w:r>
      <w:proofErr w:type="gramStart"/>
      <w:r>
        <w:t>sa</w:t>
      </w:r>
      <w:proofErr w:type="gramEnd"/>
      <w:r>
        <w:t xml:space="preserve"> sjedištem u Dravska 13, Kalinovac, bit će brisan iz sudskog registra.</w:t>
      </w:r>
    </w:p>
    <w:p w:rsidRDefault="002E21ED" w:rsidP="002E21ED" w:rsidR="002E21ED"/>
    <w:p w:rsidRDefault="002E21ED" w:rsidP="002E21ED" w:rsidR="002E21ED"/>
    <w:p w:rsidRDefault="002E21ED" w:rsidP="002E21ED" w:rsidR="002E21ED">
      <w:pPr>
        <w:jc w:val="center"/>
      </w:pPr>
      <w:r>
        <w:t>Obrazloženje</w:t>
      </w:r>
    </w:p>
    <w:p w:rsidRDefault="002E21ED" w:rsidP="002E21ED" w:rsidR="002E21ED">
      <w:pPr>
        <w:jc w:val="both"/>
      </w:pPr>
    </w:p>
    <w:p w:rsidRDefault="002E21ED" w:rsidP="002E21ED" w:rsidR="002E21ED">
      <w:pPr>
        <w:jc w:val="both"/>
        <w:rPr>
          <w:color w:val="FF0000"/>
        </w:rPr>
      </w:pPr>
    </w:p>
    <w:p w:rsidRDefault="002E21ED" w:rsidP="002E21ED" w:rsidR="002E21ED">
      <w:pPr>
        <w:jc w:val="both"/>
      </w:pPr>
      <w:r>
        <w:tab/>
        <w:t xml:space="preserve">Predlagatelj je </w:t>
      </w:r>
      <w:proofErr w:type="gramStart"/>
      <w:r>
        <w:t>dana</w:t>
      </w:r>
      <w:proofErr w:type="gramEnd"/>
      <w:r>
        <w:t xml:space="preserve"> 10. </w:t>
      </w:r>
      <w:proofErr w:type="gramStart"/>
      <w:r>
        <w:t>studenog</w:t>
      </w:r>
      <w:proofErr w:type="gramEnd"/>
      <w:r>
        <w:t xml:space="preserve"> 2015. </w:t>
      </w:r>
      <w:proofErr w:type="gramStart"/>
      <w:r>
        <w:t>podnio</w:t>
      </w:r>
      <w:proofErr w:type="gramEnd"/>
      <w:r>
        <w:t xml:space="preserve"> zahtjev za pokretanje skraćenog stečajnog postupka nad dužnikom navedenim u izreci, pa kako su za to bile ispunjene pretpostavke iz čl. 428. Stečajnog zakona (''Narodne novine'' broj 71/15 - dalje SZ-a), sud je, primjenom čl. 430. </w:t>
      </w:r>
      <w:proofErr w:type="gramStart"/>
      <w:r>
        <w:t>i</w:t>
      </w:r>
      <w:proofErr w:type="gramEnd"/>
      <w:r>
        <w:t xml:space="preserve">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2E21ED" w:rsidP="002E21ED" w:rsidR="002E21ED"/>
    <w:p w:rsidRDefault="002E21ED" w:rsidP="002E21ED" w:rsidR="002E21ED">
      <w:pPr>
        <w:jc w:val="both"/>
      </w:pPr>
      <w:r>
        <w:lastRenderedPageBreak/>
        <w:tab/>
        <w:t xml:space="preserve">Kako osoba ovlaštena za zastupanje pravne osobe u roku </w:t>
      </w:r>
      <w:proofErr w:type="gramStart"/>
      <w:r>
        <w:t>od</w:t>
      </w:r>
      <w:proofErr w:type="gramEnd"/>
      <w:r>
        <w:t xml:space="preserve">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</w:t>
      </w:r>
      <w:proofErr w:type="gramStart"/>
      <w:r>
        <w:t>i</w:t>
      </w:r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odlučio kao u izreci ovog rješenja.</w:t>
      </w:r>
    </w:p>
    <w:p w:rsidRDefault="002E21ED" w:rsidP="002E21ED" w:rsidR="002E21ED"/>
    <w:p w:rsidRDefault="002E21ED" w:rsidP="002E21ED" w:rsidR="002E21ED"/>
    <w:p w:rsidRDefault="002E21ED" w:rsidP="002E21ED" w:rsidR="002E21ED">
      <w:pPr>
        <w:jc w:val="center"/>
      </w:pPr>
      <w:proofErr w:type="gramStart"/>
      <w:r>
        <w:t>U Varaždinu 09.</w:t>
      </w:r>
      <w:proofErr w:type="gramEnd"/>
      <w:r>
        <w:t xml:space="preserve"> </w:t>
      </w:r>
      <w:proofErr w:type="gramStart"/>
      <w:r>
        <w:t>ožujka</w:t>
      </w:r>
      <w:proofErr w:type="gramEnd"/>
      <w:r>
        <w:t xml:space="preserve"> 2016.</w:t>
      </w:r>
    </w:p>
    <w:p w:rsidRDefault="002E21ED" w:rsidP="002E21ED" w:rsidR="002E21ED">
      <w:r>
        <w:t xml:space="preserve">                                                                                                  </w:t>
      </w:r>
    </w:p>
    <w:p w:rsidRDefault="002E21ED" w:rsidP="002E21ED" w:rsidR="002E21ED">
      <w:r>
        <w:t xml:space="preserve">     </w:t>
      </w:r>
    </w:p>
    <w:p w:rsidRDefault="002E21ED" w:rsidP="002E21ED" w:rsidR="002E21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2E21ED" w:rsidP="002E21ED" w:rsidR="002E21ED"/>
    <w:p w:rsidRDefault="002E21ED" w:rsidP="002E21ED" w:rsidR="002E21ED">
      <w:pPr>
        <w:rPr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="006B3893">
        <w:t xml:space="preserve">    </w:t>
      </w:r>
      <w:r>
        <w:t xml:space="preserve"> Iris Hatvalić Nemec</w:t>
      </w:r>
      <w:r w:rsidR="006B3893">
        <w:t>, v.r.</w:t>
      </w:r>
    </w:p>
    <w:p w:rsidRDefault="002E21ED" w:rsidP="002E21ED" w:rsidR="002E21ED">
      <w:pPr>
        <w:ind w:left="4248"/>
      </w:pPr>
      <w:r>
        <w:t xml:space="preserve">     </w:t>
      </w:r>
    </w:p>
    <w:p w:rsidRDefault="002E21ED" w:rsidP="002E21ED" w:rsidR="002E21ED"/>
    <w:p w:rsidRDefault="002E21ED" w:rsidP="002E21ED" w:rsidR="002E21ED"/>
    <w:p w:rsidRDefault="002E21ED" w:rsidP="002E21ED" w:rsidR="002E21ED">
      <w:r>
        <w:t xml:space="preserve">                                                         </w:t>
      </w:r>
    </w:p>
    <w:p w:rsidRDefault="002E21ED" w:rsidP="002E21ED" w:rsidR="002E21ED">
      <w:r>
        <w:tab/>
        <w:t>Uputa o pravnom lijeku:</w:t>
      </w:r>
    </w:p>
    <w:p w:rsidRDefault="002E21ED" w:rsidP="002E21ED" w:rsidR="002E21ED">
      <w:pPr>
        <w:jc w:val="both"/>
      </w:pPr>
      <w:r>
        <w:tab/>
        <w:t xml:space="preserve">Protiv ovoga rješenja može se podnijeti žalba u roku </w:t>
      </w:r>
      <w:proofErr w:type="gramStart"/>
      <w:r>
        <w:t>od</w:t>
      </w:r>
      <w:proofErr w:type="gramEnd"/>
      <w:r>
        <w:t xml:space="preserve"> osam dana nakon isteka osam dana od njegove objave na e-oglasnoj ploči suda, pisano u četiri primjerka, putem ovoga suda, Visokom trgovačkom sudu RH. </w:t>
      </w:r>
    </w:p>
    <w:p w:rsidRDefault="002E21ED" w:rsidP="002E21ED" w:rsidR="002E21ED">
      <w:pPr>
        <w:jc w:val="both"/>
      </w:pPr>
      <w:r>
        <w:tab/>
        <w:t xml:space="preserve">Protiv točke I rješenja žalbu može podnijeti osoba koja je bila zastupnik po zakonu dužnika pravne osobe do </w:t>
      </w:r>
      <w:proofErr w:type="gramStart"/>
      <w:r>
        <w:t>dana</w:t>
      </w:r>
      <w:proofErr w:type="gramEnd"/>
      <w:r>
        <w:t xml:space="preserve"> nastupanja pravnih posljedica otvaranja stečajnog postupka (čl. 128. st. 8. </w:t>
      </w:r>
      <w:proofErr w:type="gramStart"/>
      <w:r>
        <w:t>SZ-a).</w:t>
      </w:r>
      <w:proofErr w:type="gramEnd"/>
    </w:p>
    <w:p w:rsidRDefault="002E21ED" w:rsidP="002E21ED" w:rsidR="002E21ED"/>
    <w:p w:rsidRDefault="002E21ED" w:rsidP="002E21ED" w:rsidR="002E21ED"/>
    <w:p w:rsidRDefault="002E21ED" w:rsidP="002E21ED" w:rsidR="002E21ED">
      <w:r>
        <w:t>DNA:</w:t>
      </w:r>
    </w:p>
    <w:p w:rsidRDefault="002E21ED" w:rsidP="002E21ED" w:rsidR="002E21ED">
      <w:pPr>
        <w:numPr>
          <w:ilvl w:val="0"/>
          <w:numId w:val="48"/>
        </w:numPr>
        <w:jc w:val="both"/>
      </w:pPr>
      <w:r>
        <w:t>Predlagatelj Financijska agencija, Regionalni centar Zagreb, Podružnica Varaždin, Augusta Cesarca 2, Varaždin,</w:t>
      </w:r>
    </w:p>
    <w:p w:rsidRDefault="002E21ED" w:rsidP="002E21ED" w:rsidR="002E21ED">
      <w:pPr>
        <w:numPr>
          <w:ilvl w:val="0"/>
          <w:numId w:val="48"/>
        </w:numPr>
        <w:jc w:val="both"/>
      </w:pPr>
      <w:r>
        <w:t>Županijsko državno odvjetništvo u Varaždinu, Braće Radića 2</w:t>
      </w:r>
    </w:p>
    <w:p w:rsidRDefault="002E21ED" w:rsidP="002E21ED" w:rsidR="002E21ED">
      <w:pPr>
        <w:numPr>
          <w:ilvl w:val="0"/>
          <w:numId w:val="48"/>
        </w:numPr>
      </w:pPr>
      <w:r>
        <w:t xml:space="preserve">ANDREATTA d.o.o., OIB: 15184785770 sa sjedištem u Dravska 13, Kalinovac </w:t>
      </w:r>
    </w:p>
    <w:p w:rsidRDefault="002E21ED" w:rsidP="002E21ED" w:rsidR="002E21ED">
      <w:pPr>
        <w:numPr>
          <w:ilvl w:val="0"/>
          <w:numId w:val="48"/>
        </w:numPr>
      </w:pPr>
      <w:r>
        <w:t>Direktor dužnika Florentin Andreata, Kalinovac, Stjepana Radića 13</w:t>
      </w:r>
      <w:r w:rsidR="006B3893">
        <w:t xml:space="preserve"> i Vesna Andreata, Kalinovac, Stjepana Radića 13</w:t>
      </w:r>
    </w:p>
    <w:p w:rsidRDefault="002E21ED" w:rsidP="002E21ED" w:rsidR="002E21ED">
      <w:pPr>
        <w:numPr>
          <w:ilvl w:val="0"/>
          <w:numId w:val="48"/>
        </w:numPr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2E21ED" w:rsidP="002E21ED" w:rsidR="002E21ED">
      <w:pPr>
        <w:numPr>
          <w:ilvl w:val="0"/>
          <w:numId w:val="48"/>
        </w:numPr>
      </w:pPr>
      <w:r>
        <w:t>Ministarstvo financija, Porezna uprava,  Ispostava Koprivnica, Hrvatske državnosti 7</w:t>
      </w:r>
    </w:p>
    <w:p w:rsidRDefault="002E21ED" w:rsidP="002E21ED" w:rsidR="002E21ED">
      <w:pPr>
        <w:numPr>
          <w:ilvl w:val="0"/>
          <w:numId w:val="48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Jasna Hromadko, Zagreb, Zelengorska br.1</w:t>
      </w:r>
    </w:p>
    <w:p w:rsidRDefault="002E21ED" w:rsidP="002E21ED" w:rsidR="002E21ED">
      <w:pPr>
        <w:numPr>
          <w:ilvl w:val="0"/>
          <w:numId w:val="48"/>
        </w:numPr>
      </w:pPr>
      <w:r>
        <w:t>e-oglasna ploča suda</w:t>
      </w:r>
    </w:p>
    <w:p w:rsidRDefault="002E21ED" w:rsidP="002E21ED" w:rsidR="002E21ED"/>
    <w:p w:rsidRDefault="002E21ED" w:rsidP="002E21ED" w:rsidR="002E21ED">
      <w:pPr>
        <w:rPr>
          <w:sz w:val="24"/>
          <w:szCs w:val="24"/>
        </w:rPr>
      </w:pPr>
    </w:p>
    <w:p w:rsidRDefault="00DA0242" w:rsidP="002E21ED" w:rsidR="00DA0242" w:rsidRPr="002E21ED"/>
    <w:sectPr w:rsidSect="00EB0D4C" w:rsidR="00DA0242" w:rsidRPr="002E21E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lvlText w:val="Članak %1."/>
      <w:lvlJc w:val="left"/>
      <w:pPr>
        <w:ind w:firstLine="0" w:left="0"/>
      </w:pPr>
    </w:lvl>
    <w:lvl w:ilvl="1">
      <w:start w:val="1"/>
      <w:numFmt w:val="decimalZero"/>
      <w:isLgl/>
      <w:lvlText w:val="Sekcija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1ED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893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E21ED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E21ED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11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St-764/2015-5</izvorni_sadrzaj>
    <derivirana_varijabla naziv="DomainObject.Oznaka_1">St-764/2015-5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ANDREATTA proizvodnja i poslovne usluge, d.o.o.</izvorni_sadrzaj>
    <derivirana_varijabla naziv="DomainObject.Predmet.ProtustrankaFormated_1">  ANDREATTA proizvodnja i poslovne usluge, d.o.o.</derivirana_varijabla>
  </DomainObject.Predmet.ProtustrankaFormated>
  <DomainObject.Predmet.ProtustrankaFormatedOIB>
    <izvorni_sadrzaj>  ANDREATTA proizvodnja i poslovne usluge, d.o.o., OIB 15184785770</izvorni_sadrzaj>
    <derivirana_varijabla naziv="DomainObject.Predmet.ProtustrankaFormatedOIB_1">  ANDREATTA proizvodnja i poslovne usluge, d.o.o., OIB 15184785770</derivirana_varijabla>
  </DomainObject.Predmet.ProtustrankaFormatedOIB>
  <DomainObject.Predmet.ProtustrankaFormatedWithAdress>
    <izvorni_sadrzaj> ANDREATTA proizvodnja i poslovne usluge, d.o.o., Dravska 13, 48350 Kalinovac</izvorni_sadrzaj>
    <derivirana_varijabla naziv="DomainObject.Predmet.ProtustrankaFormatedWithAdress_1"> ANDREATTA proizvodnja i poslovne usluge, d.o.o., Dravska 13, 48350 Kalinovac</derivirana_varijabla>
  </DomainObject.Predmet.ProtustrankaFormatedWithAdress>
  <DomainObject.Predmet.ProtustrankaFormatedWithAdressOIB>
    <izvorni_sadrzaj> ANDREATTA proizvodnja i poslovne usluge, d.o.o., OIB 15184785770, Dravska 13, 48350 Kalinovac</izvorni_sadrzaj>
    <derivirana_varijabla naziv="DomainObject.Predmet.ProtustrankaFormatedWithAdressOIB_1"> ANDREATTA proizvodnja i poslovne usluge, d.o.o., OIB 15184785770, Dravska 13, 48350 Kalinovac</derivirana_varijabla>
  </DomainObject.Predmet.ProtustrankaFormatedWithAdressOIB>
  <DomainObject.Predmet.ProtustrankaWithAdress>
    <izvorni_sadrzaj>ANDREATTA proizvodnja i poslovne usluge, d.o.o. Dravska 13, 48350 Kalinovac</izvorni_sadrzaj>
    <derivirana_varijabla naziv="DomainObject.Predmet.ProtustrankaWithAdress_1">ANDREATTA proizvodnja i poslovne usluge, d.o.o. Dravska 13, 48350 Kalinovac</derivirana_varijabla>
  </DomainObject.Predmet.ProtustrankaWithAdress>
  <DomainObject.Predmet.ProtustrankaWithAdressOIB>
    <izvorni_sadrzaj>ANDREATTA proizvodnja i poslovne usluge, d.o.o., OIB 15184785770, Dravska 13, 48350 Kalinovac</izvorni_sadrzaj>
    <derivirana_varijabla naziv="DomainObject.Predmet.ProtustrankaWithAdressOIB_1">ANDREATTA proizvodnja i poslovne usluge, d.o.o., OIB 15184785770, Dravska 13, 48350 Kalinovac</derivirana_varijabla>
  </DomainObject.Predmet.ProtustrankaWithAdressOIB>
  <DomainObject.Predmet.ProtustrankaNazivFormated>
    <izvorni_sadrzaj>ANDREATTA proizvodnja i poslovne usluge, d.o.o.</izvorni_sadrzaj>
    <derivirana_varijabla naziv="DomainObject.Predmet.ProtustrankaNazivFormated_1">ANDREATTA proizvodnja i poslovne usluge, d.o.o.</derivirana_varijabla>
  </DomainObject.Predmet.ProtustrankaNazivFormated>
  <DomainObject.Predmet.ProtustrankaNazivFormatedOIB>
    <izvorni_sadrzaj>ANDREATTA proizvodnja i poslovne usluge, d.o.o., OIB 15184785770</izvorni_sadrzaj>
    <derivirana_varijabla naziv="DomainObject.Predmet.ProtustrankaNazivFormatedOIB_1">ANDREATTA proizvodnja i poslovne usluge, d.o.o., OIB 15184785770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6644.72</izvorni_sadrzaj>
    <derivirana_varijabla naziv="DomainObject.Predmet.TrenutnaVrijednost_1">6644.72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ANDREATTA proizvodnja i poslovne usluge, d.o.o.</item>
    </izvorni_sadrzaj>
    <derivirana_varijabla naziv="DomainObject.Predmet.ProtuStrankaListFormated_1">
      <item>ANDREATTA proizvodnja i poslovne usluge, d.o.o.</item>
    </derivirana_varijabla>
  </DomainObject.Predmet.ProtuStrankaListFormated>
  <DomainObject.Predmet.ProtuStrankaListFormatedOIB>
    <izvorni_sadrzaj>
      <item>ANDREATTA proizvodnja i poslovne usluge, d.o.o., OIB 15184785770</item>
    </izvorni_sadrzaj>
    <derivirana_varijabla naziv="DomainObject.Predmet.ProtuStrankaListFormatedOIB_1">
      <item>ANDREATTA proizvodnja i poslovne usluge, d.o.o., OIB 15184785770</item>
    </derivirana_varijabla>
  </DomainObject.Predmet.ProtuStrankaListFormatedOIB>
  <DomainObject.Predmet.ProtuStrankaListFormatedWithAdress>
    <izvorni_sadrzaj>
      <item>ANDREATTA proizvodnja i poslovne usluge, d.o.o., Dravska 13, 48350 Kalinovac</item>
    </izvorni_sadrzaj>
    <derivirana_varijabla naziv="DomainObject.Predmet.ProtuStrankaListFormatedWithAdress_1">
      <item>ANDREATTA proizvodnja i poslovne usluge, d.o.o., Dravska 13, 48350 Kalinovac</item>
    </derivirana_varijabla>
  </DomainObject.Predmet.ProtuStrankaListFormatedWithAdress>
  <DomainObject.Predmet.ProtuStrankaListFormatedWithAdressOIB>
    <izvorni_sadrzaj>
      <item>ANDREATTA proizvodnja i poslovne usluge, d.o.o., OIB 15184785770, Dravska 13, 48350 Kalinovac</item>
    </izvorni_sadrzaj>
    <derivirana_varijabla naziv="DomainObject.Predmet.ProtuStrankaListFormatedWithAdressOIB_1">
      <item>ANDREATTA proizvodnja i poslovne usluge, d.o.o., OIB 15184785770, Dravska 13, 48350 Kalinovac</item>
    </derivirana_varijabla>
  </DomainObject.Predmet.ProtuStrankaListFormatedWithAdressOIB>
  <DomainObject.Predmet.ProtuStrankaListNazivFormated>
    <izvorni_sadrzaj>
      <item>ANDREATTA proizvodnja i poslovne usluge, d.o.o.</item>
    </izvorni_sadrzaj>
    <derivirana_varijabla naziv="DomainObject.Predmet.ProtuStrankaListNazivFormated_1">
      <item>ANDREATTA proizvodnja i poslovne usluge, d.o.o.</item>
    </derivirana_varijabla>
  </DomainObject.Predmet.ProtuStrankaListNazivFormated>
  <DomainObject.Predmet.ProtuStrankaListNazivFormatedOIB>
    <izvorni_sadrzaj>
      <item>ANDREATTA proizvodnja i poslovne usluge, d.o.o., OIB 15184785770</item>
    </izvorni_sadrzaj>
    <derivirana_varijabla naziv="DomainObject.Predmet.ProtuStrankaListNazivFormatedOIB_1">
      <item>ANDREATTA proizvodnja i poslovne usluge, d.o.o., OIB 15184785770</item>
    </derivirana_varijabla>
  </DomainObject.Predmet.ProtuStrankaListNazivFormatedOIB>
  <DomainObject.Predmet.OstaliListFormated>
    <izvorni_sadrzaj>
      <item>E-oglasna ploča</item>
      <item>Sudski registar</item>
      <item>Vesna Andraeta</item>
    </izvorni_sadrzaj>
    <derivirana_varijabla naziv="DomainObject.Predmet.OstaliListFormated_1">
      <item>E-oglasna ploča</item>
      <item>Sudski registar</item>
      <item>Vesna Andraeta</item>
    </derivirana_varijabla>
  </DomainObject.Predmet.OstaliListFormated>
  <DomainObject.Predmet.OstaliListFormatedOIB>
    <izvorni_sadrzaj>
      <item>E-oglasna ploča</item>
      <item>Sudski registar</item>
      <item>Vesna Andraeta, OIB 44934207389</item>
    </izvorni_sadrzaj>
    <derivirana_varijabla naziv="DomainObject.Predmet.OstaliListFormatedOIB_1">
      <item>E-oglasna ploča</item>
      <item>Sudski registar</item>
      <item>Vesna Andraeta, OIB 44934207389</item>
    </derivirana_varijabla>
  </DomainObject.Predmet.OstaliListFormatedOIB>
  <DomainObject.Predmet.OstaliListFormatedWithAdress>
    <izvorni_sadrzaj>
      <item>E-oglasna ploča</item>
      <item>Sudski registar</item>
      <item>Vesna Andraeta, Stjepana Radića 46, 48350 Kalinovac</item>
    </izvorni_sadrzaj>
    <derivirana_varijabla naziv="DomainObject.Predmet.OstaliListFormatedWithAdress_1">
      <item>E-oglasna ploča</item>
      <item>Sudski registar</item>
      <item>Vesna Andraeta, Stjepana Radića 46, 48350 Kalinovac</item>
    </derivirana_varijabla>
  </DomainObject.Predmet.OstaliListFormatedWithAdress>
  <DomainObject.Predmet.OstaliListFormatedWithAdressOIB>
    <izvorni_sadrzaj>
      <item>E-oglasna ploča</item>
      <item>Sudski registar</item>
      <item>Vesna Andraeta, OIB 44934207389, Stjepana Radića 46, 48350 Kalinovac</item>
    </izvorni_sadrzaj>
    <derivirana_varijabla naziv="DomainObject.Predmet.OstaliListFormatedWithAdressOIB_1">
      <item>E-oglasna ploča</item>
      <item>Sudski registar</item>
      <item>Vesna Andraeta, OIB 44934207389, Stjepana Radića 46, 48350 Kalinovac</item>
    </derivirana_varijabla>
  </DomainObject.Predmet.OstaliListFormatedWithAdressOIB>
  <DomainObject.Predmet.OstaliListNazivFormated>
    <izvorni_sadrzaj>
      <item>E-oglasna ploča</item>
      <item>Sudski registar</item>
      <item>Vesna Andraeta</item>
    </izvorni_sadrzaj>
    <derivirana_varijabla naziv="DomainObject.Predmet.OstaliListNazivFormated_1">
      <item>E-oglasna ploča</item>
      <item>Sudski registar</item>
      <item>Vesna Andraeta</item>
    </derivirana_varijabla>
  </DomainObject.Predmet.OstaliListNazivFormated>
  <DomainObject.Predmet.OstaliListNazivFormatedOIB>
    <izvorni_sadrzaj>
      <item>E-oglasna ploča</item>
      <item>Sudski registar</item>
      <item>Vesna Andraeta, OIB 44934207389</item>
    </izvorni_sadrzaj>
    <derivirana_varijabla naziv="DomainObject.Predmet.OstaliListNazivFormatedOIB_1">
      <item>E-oglasna ploča</item>
      <item>Sudski registar</item>
      <item>Vesna Andraeta, OIB 44934207389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St-764/2015-5</izvorni_sadrzaj>
    <derivirana_varijabla naziv="DomainObject.PoslovniBrojDokumenta_1">St-764/2015-5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ANDREATTA proizvodnja i poslovne usluge, d.o.o.</izvorni_sadrzaj>
    <derivirana_varijabla naziv="DomainObject.Predmet.ProtustrankaIDrugi_1">ANDREATTA proizvodnja i poslovne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ANDREATTA proizvodnja i poslovne usluge, d.o.o., OIB 15184785770, Dravska 13, 48350 Kalinovac</izvorni_sadrzaj>
    <derivirana_varijabla naziv="DomainObject.Predmet.ProtustrankaIDrugiAdressOIB_1">ANDREATTA proizvodnja i poslovne usluge, d.o.o., OIB 15184785770, Dravska 13,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ANDREATTA proizvodnja i poslovne usluge, d.o.o.</item>
      <item>E-oglasna ploča</item>
      <item>Sudski registar</item>
      <item>Vesna Andraeta</item>
    </izvorni_sadrzaj>
    <derivirana_varijabla naziv="DomainObject.Predmet.SudioniciListNaziv_1">
      <item>Financijska agencija</item>
      <item>ANDREATTA proizvodnja i poslovne usluge, d.o.o.</item>
      <item>E-oglasna ploča</item>
      <item>Sudski registar</item>
      <item>Vesna Andraeta</item>
    </derivirana_varijabla>
  </DomainObject.Predmet.SudioniciListNaziv>
  <DomainObject.Predmet.SudioniciListAdressOIB>
    <izvorni_sadrzaj>
      <item>Financijska agencija, OIB 85821130368, A. Cesarca 2,42000 Varaždin</item>
      <item>ANDREATTA proizvodnja i poslovne usluge, d.o.o., OIB 15184785770, Dravska 13,48350 Kalinovac</item>
      <item>E-oglasna ploča</item>
      <item>Sudski registar</item>
      <item>Vesna Andraeta, OIB 44934207389, Stjepana Radića 46,48350 Kalinovac</item>
    </izvorni_sadrzaj>
    <derivirana_varijabla naziv="DomainObject.Predmet.SudioniciListAdressOIB_1">
      <item>Financijska agencija, OIB 85821130368, A. Cesarca 2,42000 Varaždin</item>
      <item>ANDREATTA proizvodnja i poslovne usluge, d.o.o., OIB 15184785770, Dravska 13,48350 Kalinovac</item>
      <item>E-oglasna ploča</item>
      <item>Sudski registar</item>
      <item>Vesna Andraeta, OIB 44934207389, Stjepana Radića 46,48350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FED8A-3B63-4A80-BA5D-FFE6BC6C8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2788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2016-03-09T13:10:00Z</cp:lastPrinted>
  <dcterms:modified xmlns:xsi="http://www.w3.org/2001/XMLSchema-instance" xsi:type="dcterms:W3CDTF">2016-03-09T13:10:00Z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