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7ba7" w14:paraId="67a7ba7" w:rsidRDefault="003F0221" w:rsidP="003F0221" w:rsidR="003C5FAC" w:rsidRPr="00C77D06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C77D06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C77D06">
        <w:tc>
          <w:tcPr>
            <w:tcW w:type="dxa" w:w="3060"/>
          </w:tcPr>
          <w:p w:rsidRDefault="003C5FAC" w:rsidP="00442B59" w:rsidR="003C5FAC" w:rsidRPr="00C77D06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77D06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C77D06">
            <w:pPr>
              <w:rPr>
                <w:sz w:val="24"/>
                <w:szCs w:val="24"/>
              </w:rPr>
            </w:pPr>
            <w:r w:rsidRPr="00C77D06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C77D06">
            <w:pPr>
              <w:rPr>
                <w:sz w:val="24"/>
                <w:szCs w:val="24"/>
              </w:rPr>
            </w:pPr>
            <w:r w:rsidRPr="00C77D06">
              <w:rPr>
                <w:sz w:val="24"/>
                <w:szCs w:val="24"/>
              </w:rPr>
              <w:t xml:space="preserve"> </w:t>
            </w:r>
            <w:r w:rsidR="003C5FAC" w:rsidRPr="00C77D06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C77D06">
              <w:rPr>
                <w:sz w:val="24"/>
                <w:szCs w:val="24"/>
              </w:rPr>
              <w:t>Amruševa</w:t>
            </w:r>
            <w:proofErr w:type="spellEnd"/>
            <w:r w:rsidR="003C5FAC" w:rsidRPr="00C77D06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C77D06">
      <w:pPr>
        <w:jc w:val="center"/>
        <w:rPr>
          <w:sz w:val="24"/>
          <w:szCs w:val="24"/>
        </w:rPr>
      </w:pPr>
    </w:p>
    <w:p w:rsidRDefault="00207199" w:rsidP="00207199" w:rsidR="00207199" w:rsidRPr="00C77D06">
      <w:pPr>
        <w:jc w:val="center"/>
        <w:rPr>
          <w:sz w:val="24"/>
          <w:szCs w:val="24"/>
        </w:rPr>
      </w:pPr>
      <w:r w:rsidRPr="00C77D06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C77D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C77D06">
        <w:rPr>
          <w:sz w:val="24"/>
          <w:szCs w:val="24"/>
        </w:rPr>
        <w:t>R J E Š E N</w:t>
      </w:r>
      <w:r w:rsidR="00005D2C" w:rsidRPr="00C77D06">
        <w:rPr>
          <w:sz w:val="24"/>
          <w:szCs w:val="24"/>
        </w:rPr>
        <w:t xml:space="preserve"> </w:t>
      </w:r>
      <w:r w:rsidRPr="00C77D06">
        <w:rPr>
          <w:sz w:val="24"/>
          <w:szCs w:val="24"/>
        </w:rPr>
        <w:t>J E</w:t>
      </w:r>
    </w:p>
    <w:p w:rsidRDefault="004F7072" w:rsidP="00207199" w:rsidR="004F7072" w:rsidRPr="00C77D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C77D06">
      <w:pPr>
        <w:jc w:val="center"/>
        <w:rPr>
          <w:b/>
          <w:sz w:val="24"/>
          <w:szCs w:val="24"/>
        </w:rPr>
      </w:pPr>
    </w:p>
    <w:p w:rsidRDefault="006C7AF8" w:rsidP="006C7AF8" w:rsidR="003C5FAC" w:rsidRPr="00C77D06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C77D06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Vesni Sremac Šoštar kao stečajnom sucu u stečajnom postupku nad dužnikom </w:t>
      </w:r>
      <w:proofErr w:type="spellStart"/>
      <w:r w:rsidR="00005D2C" w:rsidRPr="00C77D06">
        <w:rPr>
          <w:rFonts w:hAnsi="Times New Roman" w:ascii="Times New Roman"/>
          <w:b w:val="false"/>
          <w:color w:val="auto"/>
          <w:szCs w:val="24"/>
        </w:rPr>
        <w:t>ELEG</w:t>
      </w:r>
      <w:proofErr w:type="spellEnd"/>
      <w:r w:rsidR="00005D2C" w:rsidRPr="00C77D06">
        <w:rPr>
          <w:rFonts w:hAnsi="Times New Roman" w:ascii="Times New Roman"/>
          <w:b w:val="false"/>
          <w:color w:val="auto"/>
          <w:szCs w:val="24"/>
        </w:rPr>
        <w:t xml:space="preserve">. G. d.o.o., u stečaju, Ivanić-Grad, Omladinska </w:t>
      </w:r>
      <w:proofErr w:type="spellStart"/>
      <w:r w:rsidR="00005D2C" w:rsidRPr="00C77D06">
        <w:rPr>
          <w:rFonts w:hAnsi="Times New Roman" w:ascii="Times New Roman"/>
          <w:b w:val="false"/>
          <w:color w:val="auto"/>
          <w:szCs w:val="24"/>
        </w:rPr>
        <w:t>12</w:t>
      </w:r>
      <w:proofErr w:type="spellEnd"/>
      <w:r w:rsidR="00005D2C" w:rsidRPr="00C77D06">
        <w:rPr>
          <w:rFonts w:hAnsi="Times New Roman" w:ascii="Times New Roman"/>
          <w:b w:val="false"/>
          <w:color w:val="auto"/>
          <w:szCs w:val="24"/>
        </w:rPr>
        <w:t xml:space="preserve">, </w:t>
      </w:r>
      <w:proofErr w:type="spellStart"/>
      <w:r w:rsidR="00005D2C" w:rsidRPr="00C77D06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005D2C" w:rsidRPr="00C77D0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005D2C" w:rsidRPr="00C77D06">
        <w:rPr>
          <w:rFonts w:hAnsi="Times New Roman" w:ascii="Times New Roman"/>
          <w:b w:val="false"/>
          <w:color w:val="auto"/>
          <w:szCs w:val="24"/>
        </w:rPr>
        <w:t>8765926135</w:t>
      </w:r>
      <w:proofErr w:type="spellEnd"/>
      <w:r w:rsidRPr="00C77D06">
        <w:rPr>
          <w:rFonts w:hAnsi="Times New Roman" w:ascii="Times New Roman"/>
          <w:b w:val="false"/>
          <w:color w:val="auto"/>
          <w:szCs w:val="24"/>
        </w:rPr>
        <w:t xml:space="preserve">, dana </w:t>
      </w:r>
      <w:proofErr w:type="spellStart"/>
      <w:r w:rsidR="004F5FFC" w:rsidRPr="00C77D06">
        <w:rPr>
          <w:rFonts w:hAnsi="Times New Roman" w:ascii="Times New Roman"/>
          <w:b w:val="false"/>
          <w:color w:val="auto"/>
          <w:szCs w:val="24"/>
        </w:rPr>
        <w:t>15</w:t>
      </w:r>
      <w:proofErr w:type="spellEnd"/>
      <w:r w:rsidR="004F5FFC" w:rsidRPr="00C77D06">
        <w:rPr>
          <w:rFonts w:hAnsi="Times New Roman" w:ascii="Times New Roman"/>
          <w:b w:val="false"/>
          <w:color w:val="auto"/>
          <w:szCs w:val="24"/>
        </w:rPr>
        <w:t xml:space="preserve">. ožujka </w:t>
      </w:r>
      <w:proofErr w:type="spellStart"/>
      <w:r w:rsidR="004F5FFC" w:rsidRPr="00C77D06">
        <w:rPr>
          <w:rFonts w:hAnsi="Times New Roman" w:ascii="Times New Roman"/>
          <w:b w:val="false"/>
          <w:color w:val="auto"/>
          <w:szCs w:val="24"/>
        </w:rPr>
        <w:t>2019</w:t>
      </w:r>
      <w:proofErr w:type="spellEnd"/>
      <w:r w:rsidR="004F5FFC" w:rsidRPr="00C77D06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Pr="00C77D06">
        <w:rPr>
          <w:rFonts w:hAnsi="Times New Roman" w:ascii="Times New Roman"/>
          <w:b w:val="false"/>
          <w:color w:val="auto"/>
          <w:szCs w:val="24"/>
        </w:rPr>
        <w:t xml:space="preserve"> godine</w:t>
      </w:r>
    </w:p>
    <w:p w:rsidRDefault="006C7AF8" w:rsidP="006C7AF8" w:rsidR="006C7AF8" w:rsidRPr="00C77D06">
      <w:pPr>
        <w:pStyle w:val="Podnaslov"/>
        <w:ind w:firstLine="720"/>
        <w:rPr>
          <w:szCs w:val="24"/>
        </w:rPr>
      </w:pPr>
    </w:p>
    <w:p w:rsidRDefault="0046586E" w:rsidP="00CB14BD" w:rsidR="004F7072" w:rsidRPr="00CD3095">
      <w:pPr>
        <w:jc w:val="center"/>
        <w:rPr>
          <w:sz w:val="24"/>
          <w:szCs w:val="24"/>
        </w:rPr>
      </w:pPr>
      <w:r w:rsidRPr="00CD3095">
        <w:rPr>
          <w:sz w:val="24"/>
          <w:szCs w:val="24"/>
        </w:rPr>
        <w:t>r i j e š i o   j e</w:t>
      </w:r>
    </w:p>
    <w:p w:rsidRDefault="0046586E" w:rsidP="00795035" w:rsidR="0046586E" w:rsidRPr="00C77D06">
      <w:pPr>
        <w:ind w:left="2880"/>
        <w:rPr>
          <w:sz w:val="24"/>
          <w:szCs w:val="24"/>
        </w:rPr>
      </w:pPr>
      <w:r w:rsidRPr="00C77D06">
        <w:rPr>
          <w:sz w:val="24"/>
          <w:szCs w:val="24"/>
        </w:rPr>
        <w:tab/>
      </w:r>
    </w:p>
    <w:p w:rsidRDefault="0046586E" w:rsidP="00124F28" w:rsidR="00C77D06" w:rsidRPr="00C77D06">
      <w:pPr>
        <w:pStyle w:val="Odlomakpopisa"/>
        <w:numPr>
          <w:ilvl w:val="0"/>
          <w:numId w:val="40"/>
        </w:numPr>
        <w:jc w:val="both"/>
      </w:pPr>
      <w:r w:rsidRPr="00C77D06">
        <w:t>Saziva se skupština vjerovnika u stečajnom postupku nad</w:t>
      </w:r>
      <w:r w:rsidR="007377C7" w:rsidRPr="00C77D06">
        <w:t xml:space="preserve"> </w:t>
      </w:r>
      <w:proofErr w:type="spellStart"/>
      <w:r w:rsidR="004F5FFC" w:rsidRPr="00C77D06">
        <w:t>ELEG</w:t>
      </w:r>
      <w:proofErr w:type="spellEnd"/>
      <w:r w:rsidR="004F5FFC" w:rsidRPr="00C77D06">
        <w:t xml:space="preserve">. G. d.o.o., </w:t>
      </w:r>
    </w:p>
    <w:p w:rsidRDefault="004F5FFC" w:rsidP="00C77D06" w:rsidR="0046586E" w:rsidRPr="00C77D06">
      <w:pPr>
        <w:jc w:val="both"/>
        <w:rPr>
          <w:sz w:val="24"/>
          <w:szCs w:val="24"/>
        </w:rPr>
      </w:pPr>
      <w:r w:rsidRPr="00C77D06">
        <w:rPr>
          <w:sz w:val="24"/>
          <w:szCs w:val="24"/>
        </w:rPr>
        <w:t xml:space="preserve">u stečaju, Ivanić-Grad, Omladinska </w:t>
      </w:r>
      <w:proofErr w:type="spellStart"/>
      <w:r w:rsidRPr="00C77D06">
        <w:rPr>
          <w:sz w:val="24"/>
          <w:szCs w:val="24"/>
        </w:rPr>
        <w:t>12</w:t>
      </w:r>
      <w:proofErr w:type="spellEnd"/>
      <w:r w:rsidRPr="00C77D06">
        <w:rPr>
          <w:sz w:val="24"/>
          <w:szCs w:val="24"/>
        </w:rPr>
        <w:t xml:space="preserve">, </w:t>
      </w:r>
      <w:proofErr w:type="spellStart"/>
      <w:r w:rsidRPr="00C77D06">
        <w:rPr>
          <w:sz w:val="24"/>
          <w:szCs w:val="24"/>
        </w:rPr>
        <w:t>OIB</w:t>
      </w:r>
      <w:proofErr w:type="spellEnd"/>
      <w:r w:rsidRPr="00C77D06">
        <w:rPr>
          <w:sz w:val="24"/>
          <w:szCs w:val="24"/>
        </w:rPr>
        <w:t xml:space="preserve"> </w:t>
      </w:r>
      <w:proofErr w:type="spellStart"/>
      <w:r w:rsidRPr="00C77D06">
        <w:rPr>
          <w:sz w:val="24"/>
          <w:szCs w:val="24"/>
        </w:rPr>
        <w:t>8765926135</w:t>
      </w:r>
      <w:proofErr w:type="spellEnd"/>
      <w:r w:rsidR="0095407F" w:rsidRPr="00C77D06">
        <w:rPr>
          <w:sz w:val="24"/>
          <w:szCs w:val="24"/>
        </w:rPr>
        <w:t xml:space="preserve">, </w:t>
      </w:r>
      <w:r w:rsidR="00AC0234" w:rsidRPr="00C77D06">
        <w:rPr>
          <w:sz w:val="24"/>
          <w:szCs w:val="24"/>
        </w:rPr>
        <w:t xml:space="preserve">za </w:t>
      </w:r>
      <w:r w:rsidR="0046586E" w:rsidRPr="00C77D06">
        <w:rPr>
          <w:sz w:val="24"/>
          <w:szCs w:val="24"/>
        </w:rPr>
        <w:t xml:space="preserve"> dan:</w:t>
      </w:r>
    </w:p>
    <w:p w:rsidRDefault="0046586E" w:rsidP="0046586E" w:rsidR="0046586E" w:rsidRPr="00C77D06">
      <w:pPr>
        <w:ind w:left="720"/>
        <w:jc w:val="both"/>
        <w:rPr>
          <w:sz w:val="24"/>
          <w:szCs w:val="24"/>
        </w:rPr>
      </w:pPr>
    </w:p>
    <w:p w:rsidRDefault="004F5FFC" w:rsidP="00CD3095" w:rsidR="00CD3095">
      <w:pPr>
        <w:ind w:left="720"/>
        <w:jc w:val="center"/>
        <w:rPr>
          <w:b/>
          <w:sz w:val="24"/>
          <w:szCs w:val="24"/>
        </w:rPr>
      </w:pPr>
      <w:proofErr w:type="spellStart"/>
      <w:r w:rsidRPr="00CD3095">
        <w:rPr>
          <w:sz w:val="24"/>
          <w:szCs w:val="24"/>
        </w:rPr>
        <w:t>10</w:t>
      </w:r>
      <w:proofErr w:type="spellEnd"/>
      <w:r w:rsidRPr="00CD3095">
        <w:rPr>
          <w:sz w:val="24"/>
          <w:szCs w:val="24"/>
        </w:rPr>
        <w:t xml:space="preserve">. travnja </w:t>
      </w:r>
      <w:proofErr w:type="spellStart"/>
      <w:r w:rsidRPr="00CD3095">
        <w:rPr>
          <w:sz w:val="24"/>
          <w:szCs w:val="24"/>
        </w:rPr>
        <w:t>2019</w:t>
      </w:r>
      <w:proofErr w:type="spellEnd"/>
      <w:r w:rsidRPr="00CD3095">
        <w:rPr>
          <w:sz w:val="24"/>
          <w:szCs w:val="24"/>
        </w:rPr>
        <w:t xml:space="preserve">. </w:t>
      </w:r>
      <w:r w:rsidR="00BA468E" w:rsidRPr="00CD3095">
        <w:rPr>
          <w:sz w:val="24"/>
          <w:szCs w:val="24"/>
        </w:rPr>
        <w:t xml:space="preserve">u </w:t>
      </w:r>
      <w:proofErr w:type="spellStart"/>
      <w:r w:rsidRPr="00CD3095">
        <w:rPr>
          <w:sz w:val="24"/>
          <w:szCs w:val="24"/>
        </w:rPr>
        <w:t>11</w:t>
      </w:r>
      <w:proofErr w:type="spellEnd"/>
      <w:r w:rsidRPr="00CD3095">
        <w:rPr>
          <w:sz w:val="24"/>
          <w:szCs w:val="24"/>
        </w:rPr>
        <w:t>,</w:t>
      </w:r>
      <w:proofErr w:type="spellStart"/>
      <w:r w:rsidRPr="00CD3095">
        <w:rPr>
          <w:sz w:val="24"/>
          <w:szCs w:val="24"/>
        </w:rPr>
        <w:t>30</w:t>
      </w:r>
      <w:proofErr w:type="spellEnd"/>
      <w:r w:rsidR="00BA468E" w:rsidRPr="00CD3095">
        <w:rPr>
          <w:sz w:val="24"/>
          <w:szCs w:val="24"/>
        </w:rPr>
        <w:t xml:space="preserve"> </w:t>
      </w:r>
      <w:r w:rsidR="0046586E" w:rsidRPr="00CD3095">
        <w:rPr>
          <w:sz w:val="24"/>
          <w:szCs w:val="24"/>
        </w:rPr>
        <w:t>sati</w:t>
      </w:r>
      <w:r w:rsidR="008C614C" w:rsidRPr="00C77D06">
        <w:rPr>
          <w:b/>
          <w:sz w:val="24"/>
          <w:szCs w:val="24"/>
        </w:rPr>
        <w:t xml:space="preserve"> </w:t>
      </w:r>
    </w:p>
    <w:p w:rsidRDefault="008C614C" w:rsidP="00CD3095" w:rsidR="0046586E" w:rsidRPr="00C77D06">
      <w:pPr>
        <w:rPr>
          <w:sz w:val="24"/>
          <w:szCs w:val="24"/>
        </w:rPr>
      </w:pPr>
      <w:r w:rsidRPr="00C77D06">
        <w:rPr>
          <w:sz w:val="24"/>
          <w:szCs w:val="24"/>
        </w:rPr>
        <w:t>u zgradi</w:t>
      </w:r>
      <w:r w:rsidRPr="00C77D06">
        <w:rPr>
          <w:b/>
          <w:sz w:val="24"/>
          <w:szCs w:val="24"/>
        </w:rPr>
        <w:t xml:space="preserve"> </w:t>
      </w:r>
      <w:r w:rsidR="0046586E" w:rsidRPr="00C77D06">
        <w:rPr>
          <w:sz w:val="24"/>
          <w:szCs w:val="24"/>
        </w:rPr>
        <w:t xml:space="preserve">Trgovačkog suda u Zagrebu, Petrinjska 8, </w:t>
      </w:r>
      <w:r w:rsidR="006C7AF8" w:rsidRPr="00C77D06">
        <w:rPr>
          <w:sz w:val="24"/>
          <w:szCs w:val="24"/>
        </w:rPr>
        <w:t xml:space="preserve">soba </w:t>
      </w:r>
      <w:proofErr w:type="spellStart"/>
      <w:r w:rsidR="004F5FFC" w:rsidRPr="00C77D06">
        <w:rPr>
          <w:sz w:val="24"/>
          <w:szCs w:val="24"/>
        </w:rPr>
        <w:t>93</w:t>
      </w:r>
      <w:proofErr w:type="spellEnd"/>
      <w:r w:rsidR="004F5FFC" w:rsidRPr="00C77D06">
        <w:rPr>
          <w:sz w:val="24"/>
          <w:szCs w:val="24"/>
        </w:rPr>
        <w:t>/II</w:t>
      </w:r>
      <w:r w:rsidR="00AC0234" w:rsidRPr="00C77D06">
        <w:rPr>
          <w:sz w:val="24"/>
          <w:szCs w:val="24"/>
        </w:rPr>
        <w:t xml:space="preserve"> </w:t>
      </w:r>
      <w:r w:rsidRPr="00C77D06">
        <w:rPr>
          <w:sz w:val="24"/>
          <w:szCs w:val="24"/>
        </w:rPr>
        <w:t xml:space="preserve"> – </w:t>
      </w:r>
      <w:r w:rsidR="004F5FFC" w:rsidRPr="00C77D06">
        <w:rPr>
          <w:sz w:val="24"/>
          <w:szCs w:val="24"/>
        </w:rPr>
        <w:t>ulična zgrada</w:t>
      </w:r>
      <w:r w:rsidRPr="00C77D06">
        <w:rPr>
          <w:sz w:val="24"/>
          <w:szCs w:val="24"/>
        </w:rPr>
        <w:t xml:space="preserve"> </w:t>
      </w:r>
      <w:r w:rsidR="006C7AF8" w:rsidRPr="00C77D06">
        <w:rPr>
          <w:sz w:val="24"/>
          <w:szCs w:val="24"/>
        </w:rPr>
        <w:t>sa sl</w:t>
      </w:r>
      <w:r w:rsidR="0046586E" w:rsidRPr="00C77D06">
        <w:rPr>
          <w:sz w:val="24"/>
          <w:szCs w:val="24"/>
        </w:rPr>
        <w:t>jedećim:</w:t>
      </w:r>
    </w:p>
    <w:p w:rsidRDefault="008C1FD1" w:rsidP="008214DC" w:rsidR="008C1FD1" w:rsidRPr="00C77D06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C77D06">
      <w:pPr>
        <w:ind w:left="709"/>
        <w:jc w:val="both"/>
        <w:rPr>
          <w:sz w:val="24"/>
          <w:szCs w:val="24"/>
        </w:rPr>
      </w:pPr>
      <w:r w:rsidRPr="00C77D06">
        <w:rPr>
          <w:sz w:val="24"/>
          <w:szCs w:val="24"/>
        </w:rPr>
        <w:t>Dnevnim redom:</w:t>
      </w:r>
    </w:p>
    <w:p w:rsidRDefault="00C77D06" w:rsidP="008214DC" w:rsidR="00C77D06" w:rsidRPr="00C77D06">
      <w:pPr>
        <w:ind w:left="709"/>
        <w:jc w:val="both"/>
        <w:rPr>
          <w:sz w:val="24"/>
          <w:szCs w:val="24"/>
        </w:rPr>
      </w:pPr>
    </w:p>
    <w:p w:rsidRDefault="004F5FFC" w:rsidP="004F5FFC" w:rsidR="004F5FFC" w:rsidRPr="00C77D06">
      <w:pPr>
        <w:pStyle w:val="Odlomakpopisa"/>
        <w:numPr>
          <w:ilvl w:val="0"/>
          <w:numId w:val="39"/>
        </w:numPr>
        <w:jc w:val="both"/>
      </w:pPr>
      <w:r w:rsidRPr="00C77D06">
        <w:t xml:space="preserve">Prihvaćanje </w:t>
      </w:r>
      <w:r w:rsidR="00AC2D37" w:rsidRPr="00C77D06">
        <w:t xml:space="preserve">izvješća stečajnog upravitelja od 8. ožujka </w:t>
      </w:r>
      <w:proofErr w:type="spellStart"/>
      <w:r w:rsidR="00AC2D37" w:rsidRPr="00C77D06">
        <w:t>2019</w:t>
      </w:r>
      <w:proofErr w:type="spellEnd"/>
      <w:r w:rsidR="003561CF" w:rsidRPr="00C77D06">
        <w:t>. godine i svih poduzetih radnji</w:t>
      </w:r>
    </w:p>
    <w:p w:rsidRDefault="00914FD0" w:rsidP="003561CF" w:rsidR="00914FD0" w:rsidRPr="00C77D06">
      <w:pPr>
        <w:pStyle w:val="Odlomakpopisa"/>
        <w:numPr>
          <w:ilvl w:val="0"/>
          <w:numId w:val="39"/>
        </w:numPr>
        <w:jc w:val="both"/>
      </w:pPr>
      <w:proofErr w:type="spellStart"/>
      <w:r w:rsidRPr="00C77D06">
        <w:t>Pribava</w:t>
      </w:r>
      <w:proofErr w:type="spellEnd"/>
      <w:r w:rsidRPr="00C77D06">
        <w:t xml:space="preserve"> mišljenja u pogledu obustave</w:t>
      </w:r>
      <w:r w:rsidR="003561CF" w:rsidRPr="00C77D06">
        <w:t xml:space="preserve"> i zaključenja </w:t>
      </w:r>
      <w:r w:rsidRPr="00C77D06">
        <w:t>stečajnog postupka zbog nedostatnosti stečajne mase za pokriće troškova stečajnog postupka</w:t>
      </w:r>
      <w:r w:rsidR="003561CF" w:rsidRPr="00C77D06">
        <w:t xml:space="preserve"> sukladno odredbi čl. </w:t>
      </w:r>
      <w:proofErr w:type="spellStart"/>
      <w:r w:rsidR="003561CF" w:rsidRPr="00C77D06">
        <w:t>203</w:t>
      </w:r>
      <w:proofErr w:type="spellEnd"/>
      <w:r w:rsidR="003561CF" w:rsidRPr="00C77D06">
        <w:t xml:space="preserve"> </w:t>
      </w:r>
      <w:proofErr w:type="spellStart"/>
      <w:r w:rsidR="003561CF" w:rsidRPr="00C77D06">
        <w:t>Stečjanog</w:t>
      </w:r>
      <w:proofErr w:type="spellEnd"/>
      <w:r w:rsidR="003561CF" w:rsidRPr="00C77D06">
        <w:t xml:space="preserve"> Zakona (NN </w:t>
      </w:r>
      <w:proofErr w:type="spellStart"/>
      <w:r w:rsidR="003561CF" w:rsidRPr="00C77D06">
        <w:t>44</w:t>
      </w:r>
      <w:proofErr w:type="spellEnd"/>
      <w:r w:rsidR="003561CF" w:rsidRPr="00C77D06">
        <w:t>/</w:t>
      </w:r>
      <w:proofErr w:type="spellStart"/>
      <w:r w:rsidR="003561CF" w:rsidRPr="00C77D06">
        <w:t>96</w:t>
      </w:r>
      <w:proofErr w:type="spellEnd"/>
      <w:r w:rsidR="003561CF" w:rsidRPr="00C77D06">
        <w:t xml:space="preserve"> do </w:t>
      </w:r>
      <w:proofErr w:type="spellStart"/>
      <w:r w:rsidR="003561CF" w:rsidRPr="00C77D06">
        <w:t>45</w:t>
      </w:r>
      <w:proofErr w:type="spellEnd"/>
      <w:r w:rsidR="003561CF" w:rsidRPr="00C77D06">
        <w:t>/</w:t>
      </w:r>
      <w:proofErr w:type="spellStart"/>
      <w:r w:rsidR="003561CF" w:rsidRPr="00C77D06">
        <w:t>13</w:t>
      </w:r>
      <w:proofErr w:type="spellEnd"/>
      <w:r w:rsidR="003561CF" w:rsidRPr="00C77D06">
        <w:t>).</w:t>
      </w:r>
    </w:p>
    <w:p w:rsidRDefault="00914FD0" w:rsidP="00914FD0" w:rsidR="00914FD0" w:rsidRPr="00C77D06">
      <w:pPr>
        <w:ind w:left="709"/>
        <w:jc w:val="both"/>
        <w:rPr>
          <w:sz w:val="24"/>
          <w:szCs w:val="24"/>
        </w:rPr>
      </w:pPr>
    </w:p>
    <w:p w:rsidRDefault="00914FD0" w:rsidP="00124F28" w:rsidR="00C77D06" w:rsidRPr="00C77D06">
      <w:pPr>
        <w:pStyle w:val="Odlomakpopisa"/>
        <w:numPr>
          <w:ilvl w:val="0"/>
          <w:numId w:val="40"/>
        </w:numPr>
        <w:jc w:val="both"/>
      </w:pPr>
      <w:r w:rsidRPr="00C77D06">
        <w:t>Na skupštinu vjerovnika se javnom objavom ovog rješenja p</w:t>
      </w:r>
      <w:r w:rsidR="003F7817" w:rsidRPr="00C77D06">
        <w:t>ozivaju</w:t>
      </w:r>
      <w:r w:rsidRPr="00C77D06">
        <w:t>:</w:t>
      </w:r>
      <w:r w:rsidR="003F7817" w:rsidRPr="00C77D06">
        <w:t xml:space="preserve"> </w:t>
      </w:r>
    </w:p>
    <w:p w:rsidRDefault="00914FD0" w:rsidP="00C77D06" w:rsidR="003F7817" w:rsidRPr="00C77D06">
      <w:pPr>
        <w:jc w:val="both"/>
        <w:rPr>
          <w:sz w:val="24"/>
          <w:szCs w:val="24"/>
        </w:rPr>
      </w:pPr>
      <w:r w:rsidRPr="00C77D06">
        <w:rPr>
          <w:sz w:val="24"/>
          <w:szCs w:val="24"/>
        </w:rPr>
        <w:t>vjerovnici stečajne mase, stečajni vjerovnici i stečajni upravitelj</w:t>
      </w:r>
      <w:r w:rsidR="00BA468E" w:rsidRPr="00C77D06">
        <w:rPr>
          <w:sz w:val="24"/>
          <w:szCs w:val="24"/>
        </w:rPr>
        <w:t>.</w:t>
      </w:r>
      <w:r w:rsidRPr="00C77D06">
        <w:rPr>
          <w:sz w:val="24"/>
          <w:szCs w:val="24"/>
        </w:rPr>
        <w:t xml:space="preserve"> </w:t>
      </w:r>
    </w:p>
    <w:p w:rsidRDefault="003F7817" w:rsidP="0046586E" w:rsidR="003F7817" w:rsidRPr="00C77D06">
      <w:pPr>
        <w:ind w:firstLine="630"/>
        <w:jc w:val="both"/>
        <w:rPr>
          <w:sz w:val="24"/>
          <w:szCs w:val="24"/>
        </w:rPr>
      </w:pPr>
    </w:p>
    <w:p w:rsidRDefault="00EC16D7" w:rsidP="00C77D06" w:rsidR="004F7072" w:rsidRPr="00C77D06">
      <w:pPr>
        <w:pStyle w:val="Odlomakpopisa"/>
        <w:numPr>
          <w:ilvl w:val="0"/>
          <w:numId w:val="40"/>
        </w:numPr>
        <w:jc w:val="both"/>
      </w:pPr>
      <w:r w:rsidRPr="00C77D06">
        <w:t xml:space="preserve">Ovo rješenje će se </w:t>
      </w:r>
      <w:r w:rsidR="0046586E" w:rsidRPr="00C77D06">
        <w:t xml:space="preserve">objaviti </w:t>
      </w:r>
      <w:r w:rsidR="008C1FD1" w:rsidRPr="00C77D06">
        <w:t>ne e-oglasnoj ploči suda</w:t>
      </w:r>
      <w:r w:rsidR="004F7072" w:rsidRPr="00C77D06">
        <w:t>.</w:t>
      </w:r>
    </w:p>
    <w:p w:rsidRDefault="0046586E" w:rsidP="00CE2DF4" w:rsidR="006D55AF" w:rsidRPr="00C77D06">
      <w:pPr>
        <w:ind w:left="720"/>
        <w:jc w:val="both"/>
        <w:rPr>
          <w:sz w:val="24"/>
          <w:szCs w:val="24"/>
        </w:rPr>
      </w:pPr>
      <w:r w:rsidRPr="00C77D06">
        <w:rPr>
          <w:sz w:val="24"/>
          <w:szCs w:val="24"/>
        </w:rPr>
        <w:t xml:space="preserve"> </w:t>
      </w:r>
    </w:p>
    <w:p w:rsidRDefault="0046586E" w:rsidP="00662D75" w:rsidR="0046586E" w:rsidRPr="00C77D06">
      <w:pPr>
        <w:jc w:val="center"/>
        <w:rPr>
          <w:sz w:val="24"/>
          <w:szCs w:val="24"/>
        </w:rPr>
      </w:pPr>
      <w:r w:rsidRPr="00C77D06">
        <w:rPr>
          <w:sz w:val="24"/>
          <w:szCs w:val="24"/>
        </w:rPr>
        <w:t>Obrazloženje</w:t>
      </w:r>
    </w:p>
    <w:p w:rsidRDefault="003F0221" w:rsidP="00CE2DF4" w:rsidR="003F0221" w:rsidRPr="00C77D06">
      <w:pPr>
        <w:rPr>
          <w:sz w:val="24"/>
          <w:szCs w:val="24"/>
        </w:rPr>
      </w:pPr>
    </w:p>
    <w:p w:rsidRDefault="00B172AB" w:rsidP="0046586E" w:rsidR="00CE2DF4" w:rsidRPr="00C77D06">
      <w:pPr>
        <w:jc w:val="both"/>
        <w:rPr>
          <w:sz w:val="24"/>
          <w:szCs w:val="24"/>
        </w:rPr>
      </w:pPr>
      <w:r w:rsidRPr="00C77D06">
        <w:rPr>
          <w:sz w:val="24"/>
          <w:szCs w:val="24"/>
        </w:rPr>
        <w:tab/>
        <w:t xml:space="preserve">Podneskom od </w:t>
      </w:r>
      <w:r w:rsidR="00C852EB" w:rsidRPr="00C77D06">
        <w:rPr>
          <w:sz w:val="24"/>
          <w:szCs w:val="24"/>
        </w:rPr>
        <w:t xml:space="preserve">8. ožujka </w:t>
      </w:r>
      <w:proofErr w:type="spellStart"/>
      <w:r w:rsidR="00C852EB" w:rsidRPr="00C77D06">
        <w:rPr>
          <w:sz w:val="24"/>
          <w:szCs w:val="24"/>
        </w:rPr>
        <w:t>2019</w:t>
      </w:r>
      <w:proofErr w:type="spellEnd"/>
      <w:r w:rsidR="00C852EB" w:rsidRPr="00C77D06">
        <w:rPr>
          <w:sz w:val="24"/>
          <w:szCs w:val="24"/>
        </w:rPr>
        <w:t>. godine</w:t>
      </w:r>
      <w:r w:rsidRPr="00C77D06">
        <w:rPr>
          <w:sz w:val="24"/>
          <w:szCs w:val="24"/>
        </w:rPr>
        <w:t xml:space="preserve"> stečaj</w:t>
      </w:r>
      <w:r w:rsidR="00BC5B11" w:rsidRPr="00C77D06">
        <w:rPr>
          <w:sz w:val="24"/>
          <w:szCs w:val="24"/>
        </w:rPr>
        <w:t>n</w:t>
      </w:r>
      <w:r w:rsidR="006C7AF8" w:rsidRPr="00C77D06">
        <w:rPr>
          <w:sz w:val="24"/>
          <w:szCs w:val="24"/>
        </w:rPr>
        <w:t>i</w:t>
      </w:r>
      <w:r w:rsidR="00C37D5D" w:rsidRPr="00C77D06">
        <w:rPr>
          <w:sz w:val="24"/>
          <w:szCs w:val="24"/>
        </w:rPr>
        <w:t xml:space="preserve"> </w:t>
      </w:r>
      <w:r w:rsidR="00BC5B11" w:rsidRPr="00C77D06">
        <w:rPr>
          <w:sz w:val="24"/>
          <w:szCs w:val="24"/>
        </w:rPr>
        <w:t>upravitelj</w:t>
      </w:r>
      <w:r w:rsidR="0073490B" w:rsidRPr="00C77D06">
        <w:rPr>
          <w:sz w:val="24"/>
          <w:szCs w:val="24"/>
        </w:rPr>
        <w:t xml:space="preserve"> je </w:t>
      </w:r>
      <w:r w:rsidR="00BC5B11" w:rsidRPr="00C77D06">
        <w:rPr>
          <w:sz w:val="24"/>
          <w:szCs w:val="24"/>
        </w:rPr>
        <w:t>obavijes</w:t>
      </w:r>
      <w:r w:rsidR="006C7AF8" w:rsidRPr="00C77D06">
        <w:rPr>
          <w:sz w:val="24"/>
          <w:szCs w:val="24"/>
        </w:rPr>
        <w:t xml:space="preserve">tio </w:t>
      </w:r>
      <w:r w:rsidR="00BC5B11" w:rsidRPr="00C77D06">
        <w:rPr>
          <w:sz w:val="24"/>
          <w:szCs w:val="24"/>
        </w:rPr>
        <w:t>stečajnog</w:t>
      </w:r>
      <w:r w:rsidRPr="00C77D06">
        <w:rPr>
          <w:sz w:val="24"/>
          <w:szCs w:val="24"/>
        </w:rPr>
        <w:t xml:space="preserve"> suca da </w:t>
      </w:r>
      <w:r w:rsidR="0073490B" w:rsidRPr="00C77D06">
        <w:rPr>
          <w:sz w:val="24"/>
          <w:szCs w:val="24"/>
        </w:rPr>
        <w:t>kod dužnika nema</w:t>
      </w:r>
      <w:r w:rsidR="00E36933">
        <w:rPr>
          <w:sz w:val="24"/>
          <w:szCs w:val="24"/>
        </w:rPr>
        <w:t xml:space="preserve"> više</w:t>
      </w:r>
      <w:r w:rsidR="0073490B" w:rsidRPr="00C77D06">
        <w:rPr>
          <w:sz w:val="24"/>
          <w:szCs w:val="24"/>
        </w:rPr>
        <w:t xml:space="preserve"> im</w:t>
      </w:r>
      <w:r w:rsidR="00EB224D" w:rsidRPr="00C77D06">
        <w:rPr>
          <w:sz w:val="24"/>
          <w:szCs w:val="24"/>
        </w:rPr>
        <w:t>ovine koja bi se mogla unovčiti</w:t>
      </w:r>
      <w:r w:rsidR="0073490B" w:rsidRPr="00C77D06">
        <w:rPr>
          <w:sz w:val="24"/>
          <w:szCs w:val="24"/>
        </w:rPr>
        <w:t xml:space="preserve"> te</w:t>
      </w:r>
      <w:r w:rsidR="00662D75" w:rsidRPr="00C77D06">
        <w:rPr>
          <w:sz w:val="24"/>
          <w:szCs w:val="24"/>
        </w:rPr>
        <w:t xml:space="preserve"> prijavi</w:t>
      </w:r>
      <w:r w:rsidR="00C37D5D" w:rsidRPr="00C77D06">
        <w:rPr>
          <w:sz w:val="24"/>
          <w:szCs w:val="24"/>
        </w:rPr>
        <w:t>o</w:t>
      </w:r>
      <w:r w:rsidR="00662D75" w:rsidRPr="00C77D06">
        <w:rPr>
          <w:sz w:val="24"/>
          <w:szCs w:val="24"/>
        </w:rPr>
        <w:t xml:space="preserve"> nedostatnost stečajne mase za pokriće troškova postupka.</w:t>
      </w:r>
      <w:r w:rsidR="0073490B" w:rsidRPr="00C77D06">
        <w:rPr>
          <w:sz w:val="24"/>
          <w:szCs w:val="24"/>
        </w:rPr>
        <w:t xml:space="preserve"> </w:t>
      </w:r>
    </w:p>
    <w:p w:rsidRDefault="0003404D" w:rsidP="0046586E" w:rsidR="0003404D" w:rsidRPr="00C77D06">
      <w:pPr>
        <w:jc w:val="both"/>
        <w:rPr>
          <w:sz w:val="24"/>
          <w:szCs w:val="24"/>
        </w:rPr>
      </w:pPr>
    </w:p>
    <w:p w:rsidRDefault="006C7AF8" w:rsidP="0046586E" w:rsidR="006C7AF8" w:rsidRPr="00C77D06">
      <w:pPr>
        <w:jc w:val="both"/>
        <w:rPr>
          <w:sz w:val="24"/>
          <w:szCs w:val="24"/>
        </w:rPr>
      </w:pPr>
      <w:r w:rsidRPr="00C77D06">
        <w:rPr>
          <w:sz w:val="24"/>
          <w:szCs w:val="24"/>
        </w:rPr>
        <w:tab/>
      </w:r>
      <w:r w:rsidR="00EC16D7" w:rsidRPr="00C77D06">
        <w:rPr>
          <w:sz w:val="24"/>
          <w:szCs w:val="24"/>
        </w:rPr>
        <w:t>Stečajni upravitelj je, stoga, p</w:t>
      </w:r>
      <w:r w:rsidRPr="00C77D06">
        <w:rPr>
          <w:sz w:val="24"/>
          <w:szCs w:val="24"/>
        </w:rPr>
        <w:t>redložio</w:t>
      </w:r>
      <w:r w:rsidR="0073490B" w:rsidRPr="00C77D06">
        <w:rPr>
          <w:sz w:val="24"/>
          <w:szCs w:val="24"/>
        </w:rPr>
        <w:t xml:space="preserve"> obustavu i zaključenje stečajnog postupka u skladu s odredbom članka 203. Stečajnog zakona (NN br. 44/96, 29/99, 129/00, 123/03</w:t>
      </w:r>
      <w:r w:rsidR="002873E2" w:rsidRPr="00C77D06">
        <w:rPr>
          <w:sz w:val="24"/>
          <w:szCs w:val="24"/>
        </w:rPr>
        <w:t>,0</w:t>
      </w:r>
      <w:r w:rsidR="0073490B" w:rsidRPr="00C77D06">
        <w:rPr>
          <w:sz w:val="24"/>
          <w:szCs w:val="24"/>
        </w:rPr>
        <w:t xml:space="preserve">  82/06</w:t>
      </w:r>
      <w:r w:rsidR="002873E2" w:rsidRPr="00C77D06">
        <w:rPr>
          <w:sz w:val="24"/>
          <w:szCs w:val="24"/>
        </w:rPr>
        <w:t>, 116/10</w:t>
      </w:r>
      <w:r w:rsidR="00B17C27" w:rsidRPr="00C77D06">
        <w:rPr>
          <w:sz w:val="24"/>
          <w:szCs w:val="24"/>
        </w:rPr>
        <w:t xml:space="preserve">, </w:t>
      </w:r>
      <w:r w:rsidR="002873E2" w:rsidRPr="00C77D06">
        <w:rPr>
          <w:sz w:val="24"/>
          <w:szCs w:val="24"/>
        </w:rPr>
        <w:t xml:space="preserve"> 25/12</w:t>
      </w:r>
      <w:r w:rsidR="00B17C27" w:rsidRPr="00C77D06">
        <w:rPr>
          <w:sz w:val="24"/>
          <w:szCs w:val="24"/>
        </w:rPr>
        <w:t xml:space="preserve"> i 133/12, d</w:t>
      </w:r>
      <w:r w:rsidR="0073490B" w:rsidRPr="00C77D06">
        <w:rPr>
          <w:sz w:val="24"/>
          <w:szCs w:val="24"/>
        </w:rPr>
        <w:t>alje: SZ)</w:t>
      </w:r>
      <w:r w:rsidR="008C1FD1" w:rsidRPr="00C77D06">
        <w:rPr>
          <w:sz w:val="24"/>
          <w:szCs w:val="24"/>
        </w:rPr>
        <w:t>, koji</w:t>
      </w:r>
      <w:r w:rsidR="004B545C" w:rsidRPr="00C77D06">
        <w:rPr>
          <w:sz w:val="24"/>
          <w:szCs w:val="24"/>
        </w:rPr>
        <w:t xml:space="preserve"> Zakon se u ovom postupku primjenjuje temeljem odredbe članka 441. stavak 1. S</w:t>
      </w:r>
      <w:r w:rsidR="00CE2DF4" w:rsidRPr="00C77D06">
        <w:rPr>
          <w:sz w:val="24"/>
          <w:szCs w:val="24"/>
        </w:rPr>
        <w:t>tečajnog zakona (</w:t>
      </w:r>
      <w:proofErr w:type="spellStart"/>
      <w:r w:rsidR="00CE2DF4" w:rsidRPr="00C77D06">
        <w:rPr>
          <w:sz w:val="24"/>
          <w:szCs w:val="24"/>
        </w:rPr>
        <w:t>N.N</w:t>
      </w:r>
      <w:proofErr w:type="spellEnd"/>
      <w:r w:rsidR="00CE2DF4" w:rsidRPr="00C77D06">
        <w:rPr>
          <w:sz w:val="24"/>
          <w:szCs w:val="24"/>
        </w:rPr>
        <w:t>. br.71/15)</w:t>
      </w:r>
      <w:r w:rsidR="0073490B" w:rsidRPr="00C77D06">
        <w:rPr>
          <w:sz w:val="24"/>
          <w:szCs w:val="24"/>
        </w:rPr>
        <w:t xml:space="preserve">. </w:t>
      </w:r>
    </w:p>
    <w:p w:rsidRDefault="00B172AB" w:rsidP="00121166" w:rsidR="002873E2" w:rsidRPr="00C77D06">
      <w:pPr>
        <w:ind w:firstLine="720"/>
        <w:jc w:val="both"/>
        <w:rPr>
          <w:sz w:val="24"/>
          <w:szCs w:val="24"/>
        </w:rPr>
      </w:pPr>
      <w:r w:rsidRPr="00C77D06">
        <w:rPr>
          <w:sz w:val="24"/>
          <w:szCs w:val="24"/>
        </w:rPr>
        <w:t>Slijedom</w:t>
      </w:r>
      <w:r w:rsidR="0073490B" w:rsidRPr="00C77D06">
        <w:rPr>
          <w:sz w:val="24"/>
          <w:szCs w:val="24"/>
        </w:rPr>
        <w:t xml:space="preserve"> prijedloga stečajn</w:t>
      </w:r>
      <w:r w:rsidR="00844290" w:rsidRPr="00C77D06">
        <w:rPr>
          <w:sz w:val="24"/>
          <w:szCs w:val="24"/>
        </w:rPr>
        <w:t>og</w:t>
      </w:r>
      <w:r w:rsidR="0073490B" w:rsidRPr="00C77D06">
        <w:rPr>
          <w:sz w:val="24"/>
          <w:szCs w:val="24"/>
        </w:rPr>
        <w:t xml:space="preserve"> upravitelj</w:t>
      </w:r>
      <w:r w:rsidR="00844290" w:rsidRPr="00C77D06">
        <w:rPr>
          <w:sz w:val="24"/>
          <w:szCs w:val="24"/>
        </w:rPr>
        <w:t>a</w:t>
      </w:r>
      <w:r w:rsidR="00121166" w:rsidRPr="00C77D06">
        <w:rPr>
          <w:sz w:val="24"/>
          <w:szCs w:val="24"/>
        </w:rPr>
        <w:t>,</w:t>
      </w:r>
      <w:r w:rsidR="0073490B" w:rsidRPr="00C77D06">
        <w:rPr>
          <w:sz w:val="24"/>
          <w:szCs w:val="24"/>
        </w:rPr>
        <w:t xml:space="preserve"> a</w:t>
      </w:r>
      <w:r w:rsidRPr="00C77D06">
        <w:rPr>
          <w:sz w:val="24"/>
          <w:szCs w:val="24"/>
        </w:rPr>
        <w:t xml:space="preserve"> temeljem čl</w:t>
      </w:r>
      <w:r w:rsidR="0073490B" w:rsidRPr="00C77D06">
        <w:rPr>
          <w:sz w:val="24"/>
          <w:szCs w:val="24"/>
        </w:rPr>
        <w:t xml:space="preserve">anka </w:t>
      </w:r>
      <w:r w:rsidRPr="00C77D06">
        <w:rPr>
          <w:sz w:val="24"/>
          <w:szCs w:val="24"/>
        </w:rPr>
        <w:t>203. st</w:t>
      </w:r>
      <w:r w:rsidR="0073490B" w:rsidRPr="00C77D06">
        <w:rPr>
          <w:sz w:val="24"/>
          <w:szCs w:val="24"/>
        </w:rPr>
        <w:t>avak</w:t>
      </w:r>
      <w:r w:rsidRPr="00C77D06">
        <w:rPr>
          <w:sz w:val="24"/>
          <w:szCs w:val="24"/>
        </w:rPr>
        <w:t xml:space="preserve"> 2.</w:t>
      </w:r>
      <w:r w:rsidR="0073490B" w:rsidRPr="00C77D06">
        <w:rPr>
          <w:sz w:val="24"/>
          <w:szCs w:val="24"/>
        </w:rPr>
        <w:t xml:space="preserve"> SZ-a</w:t>
      </w:r>
      <w:r w:rsidRPr="00C77D06">
        <w:rPr>
          <w:sz w:val="24"/>
          <w:szCs w:val="24"/>
        </w:rPr>
        <w:t xml:space="preserve"> i čl</w:t>
      </w:r>
      <w:r w:rsidR="0073490B" w:rsidRPr="00C77D06">
        <w:rPr>
          <w:sz w:val="24"/>
          <w:szCs w:val="24"/>
        </w:rPr>
        <w:t xml:space="preserve">anka </w:t>
      </w:r>
      <w:smartTag w:element="metricconverter" w:uri="urn:schemas-microsoft-com:office:smarttags">
        <w:smartTagPr>
          <w:attr w:val="38. a" w:name="ProductID"/>
        </w:smartTagPr>
        <w:r w:rsidRPr="00C77D06">
          <w:rPr>
            <w:sz w:val="24"/>
            <w:szCs w:val="24"/>
          </w:rPr>
          <w:t>38. a</w:t>
        </w:r>
      </w:smartTag>
      <w:r w:rsidR="00BC5B11" w:rsidRPr="00C77D06">
        <w:rPr>
          <w:sz w:val="24"/>
          <w:szCs w:val="24"/>
        </w:rPr>
        <w:t>. st</w:t>
      </w:r>
      <w:r w:rsidR="0073490B" w:rsidRPr="00C77D06">
        <w:rPr>
          <w:sz w:val="24"/>
          <w:szCs w:val="24"/>
        </w:rPr>
        <w:t>avak</w:t>
      </w:r>
      <w:r w:rsidR="00BC5B11" w:rsidRPr="00C77D06">
        <w:rPr>
          <w:sz w:val="24"/>
          <w:szCs w:val="24"/>
        </w:rPr>
        <w:t xml:space="preserve"> 1. S</w:t>
      </w:r>
      <w:r w:rsidR="0073490B" w:rsidRPr="00C77D06">
        <w:rPr>
          <w:sz w:val="24"/>
          <w:szCs w:val="24"/>
        </w:rPr>
        <w:t>Z-a</w:t>
      </w:r>
      <w:r w:rsidR="00BC5B11" w:rsidRPr="00C77D06">
        <w:rPr>
          <w:sz w:val="24"/>
          <w:szCs w:val="24"/>
        </w:rPr>
        <w:t>, stečajni</w:t>
      </w:r>
      <w:r w:rsidRPr="00C77D06">
        <w:rPr>
          <w:sz w:val="24"/>
          <w:szCs w:val="24"/>
        </w:rPr>
        <w:t xml:space="preserve"> je sudac sazvao skupštinu na koju je</w:t>
      </w:r>
      <w:r w:rsidR="00BC5B11" w:rsidRPr="00C77D06">
        <w:rPr>
          <w:sz w:val="24"/>
          <w:szCs w:val="24"/>
        </w:rPr>
        <w:t xml:space="preserve"> osim stečajnih </w:t>
      </w:r>
      <w:r w:rsidR="00BC5B11" w:rsidRPr="00C77D06">
        <w:rPr>
          <w:sz w:val="24"/>
          <w:szCs w:val="24"/>
        </w:rPr>
        <w:lastRenderedPageBreak/>
        <w:t>vjerovnika i stečajnog</w:t>
      </w:r>
      <w:r w:rsidRPr="00C77D06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postupka.</w:t>
      </w:r>
    </w:p>
    <w:p w:rsidRDefault="00B17C27" w:rsidP="0046586E" w:rsidR="00B17C27" w:rsidRPr="00C77D06">
      <w:pPr>
        <w:jc w:val="both"/>
        <w:rPr>
          <w:sz w:val="24"/>
          <w:szCs w:val="24"/>
        </w:rPr>
      </w:pPr>
    </w:p>
    <w:p w:rsidRDefault="00121166" w:rsidP="00555C80" w:rsidR="0046586E" w:rsidRPr="00C77D06">
      <w:pPr>
        <w:jc w:val="center"/>
        <w:rPr>
          <w:sz w:val="24"/>
          <w:szCs w:val="24"/>
        </w:rPr>
      </w:pPr>
      <w:r w:rsidRPr="00C77D06">
        <w:rPr>
          <w:sz w:val="24"/>
          <w:szCs w:val="24"/>
        </w:rPr>
        <w:t xml:space="preserve">U </w:t>
      </w:r>
      <w:r w:rsidR="00795035" w:rsidRPr="00C77D06">
        <w:rPr>
          <w:sz w:val="24"/>
          <w:szCs w:val="24"/>
        </w:rPr>
        <w:t>Zagreb</w:t>
      </w:r>
      <w:r w:rsidRPr="00C77D06">
        <w:rPr>
          <w:sz w:val="24"/>
          <w:szCs w:val="24"/>
        </w:rPr>
        <w:t>u</w:t>
      </w:r>
      <w:r w:rsidR="00795035" w:rsidRPr="00C77D06">
        <w:rPr>
          <w:sz w:val="24"/>
          <w:szCs w:val="24"/>
        </w:rPr>
        <w:t xml:space="preserve">, </w:t>
      </w:r>
      <w:proofErr w:type="spellStart"/>
      <w:r w:rsidR="00C77D06">
        <w:rPr>
          <w:sz w:val="24"/>
          <w:szCs w:val="24"/>
        </w:rPr>
        <w:t>15</w:t>
      </w:r>
      <w:proofErr w:type="spellEnd"/>
      <w:r w:rsidR="00C77D06">
        <w:rPr>
          <w:sz w:val="24"/>
          <w:szCs w:val="24"/>
        </w:rPr>
        <w:t xml:space="preserve">. ožujka </w:t>
      </w:r>
      <w:proofErr w:type="spellStart"/>
      <w:r w:rsidR="00C77D06">
        <w:rPr>
          <w:sz w:val="24"/>
          <w:szCs w:val="24"/>
        </w:rPr>
        <w:t>2019</w:t>
      </w:r>
      <w:proofErr w:type="spellEnd"/>
      <w:r w:rsidR="00C77D06">
        <w:rPr>
          <w:sz w:val="24"/>
          <w:szCs w:val="24"/>
        </w:rPr>
        <w:t xml:space="preserve">. </w:t>
      </w:r>
      <w:r w:rsidRPr="00C77D06">
        <w:rPr>
          <w:sz w:val="24"/>
          <w:szCs w:val="24"/>
        </w:rPr>
        <w:t xml:space="preserve"> godine</w:t>
      </w:r>
    </w:p>
    <w:p w:rsidRDefault="0003404D" w:rsidP="00B17C27" w:rsidR="0046586E" w:rsidRPr="00C77D06">
      <w:pPr>
        <w:ind w:left="4956"/>
        <w:jc w:val="right"/>
        <w:rPr>
          <w:sz w:val="24"/>
          <w:szCs w:val="24"/>
        </w:rPr>
      </w:pPr>
      <w:r w:rsidRPr="00C77D06">
        <w:rPr>
          <w:sz w:val="24"/>
          <w:szCs w:val="24"/>
        </w:rPr>
        <w:tab/>
      </w:r>
      <w:r w:rsidRPr="00C77D06">
        <w:rPr>
          <w:sz w:val="24"/>
          <w:szCs w:val="24"/>
        </w:rPr>
        <w:tab/>
        <w:t>Sudac</w:t>
      </w:r>
      <w:r w:rsidR="0046586E" w:rsidRPr="00C77D06">
        <w:rPr>
          <w:sz w:val="24"/>
          <w:szCs w:val="24"/>
        </w:rPr>
        <w:t xml:space="preserve">: </w:t>
      </w:r>
    </w:p>
    <w:p w:rsidRDefault="00121166" w:rsidP="00E53D3D" w:rsidR="00EC16D7" w:rsidRPr="00C77D06">
      <w:pPr>
        <w:pStyle w:val="Uvuenotijeloteksta"/>
        <w:ind w:firstLine="141" w:left="1983"/>
        <w:jc w:val="right"/>
      </w:pPr>
      <w:r w:rsidRPr="00C77D06">
        <w:t>Vesna Sremac Šoštar</w:t>
      </w:r>
      <w:r w:rsidR="009B27B8">
        <w:t>,v.r.</w:t>
      </w:r>
    </w:p>
    <w:p w:rsidRDefault="00EB224D" w:rsidP="002873E2" w:rsidR="00EB224D" w:rsidRPr="00C77D06">
      <w:pPr>
        <w:pStyle w:val="Tijeloteksta"/>
        <w:jc w:val="left"/>
        <w:rPr>
          <w:szCs w:val="24"/>
        </w:rPr>
      </w:pPr>
    </w:p>
    <w:p w:rsidRDefault="00EB224D" w:rsidP="002873E2" w:rsidR="00EB224D" w:rsidRPr="00C77D06">
      <w:pPr>
        <w:pStyle w:val="Tijeloteksta"/>
        <w:jc w:val="left"/>
        <w:rPr>
          <w:szCs w:val="24"/>
        </w:rPr>
      </w:pPr>
    </w:p>
    <w:p w:rsidRDefault="00CE2DF4" w:rsidP="002873E2" w:rsidR="00CE2DF4" w:rsidRPr="00C77D06">
      <w:pPr>
        <w:pStyle w:val="Tijeloteksta"/>
        <w:jc w:val="left"/>
        <w:rPr>
          <w:szCs w:val="24"/>
        </w:rPr>
      </w:pPr>
    </w:p>
    <w:p w:rsidRDefault="0073490B" w:rsidP="002873E2" w:rsidR="0046586E" w:rsidRPr="00C77D06">
      <w:pPr>
        <w:pStyle w:val="Tijeloteksta"/>
        <w:jc w:val="left"/>
        <w:rPr>
          <w:szCs w:val="24"/>
        </w:rPr>
      </w:pPr>
      <w:r w:rsidRPr="00C77D06">
        <w:rPr>
          <w:szCs w:val="24"/>
        </w:rPr>
        <w:t>Uputa o pravnom lijeku:</w:t>
      </w:r>
    </w:p>
    <w:p w:rsidRDefault="0046586E" w:rsidP="00662D75" w:rsidR="0046586E" w:rsidRPr="00C77D06">
      <w:pPr>
        <w:pStyle w:val="Tijeloteksta"/>
        <w:rPr>
          <w:szCs w:val="24"/>
        </w:rPr>
      </w:pPr>
      <w:r w:rsidRPr="00C77D06">
        <w:rPr>
          <w:szCs w:val="24"/>
        </w:rPr>
        <w:t>Protiv ovog rješenja nije dopuštena žalba (čl. 278. ZPP-a</w:t>
      </w:r>
      <w:r w:rsidR="0073490B" w:rsidRPr="00C77D06">
        <w:rPr>
          <w:szCs w:val="24"/>
        </w:rPr>
        <w:t>,</w:t>
      </w:r>
      <w:r w:rsidRPr="00C77D06">
        <w:rPr>
          <w:szCs w:val="24"/>
        </w:rPr>
        <w:t xml:space="preserve"> a u vezi čl. 6. SZ-a). </w:t>
      </w:r>
    </w:p>
    <w:p w:rsidRDefault="003F0221" w:rsidP="003F0221" w:rsidR="003F0221" w:rsidRPr="00C77D06">
      <w:pPr>
        <w:rPr>
          <w:sz w:val="24"/>
          <w:szCs w:val="24"/>
        </w:rPr>
      </w:pPr>
    </w:p>
    <w:p w:rsidRDefault="009B27B8" w:rsidR="009B27B8" w:rsidRPr="009B27B8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27B8">
        <w:rPr>
          <w:sz w:val="24"/>
          <w:szCs w:val="24"/>
        </w:rPr>
        <w:t xml:space="preserve">Za točnost </w:t>
      </w:r>
      <w:proofErr w:type="spellStart"/>
      <w:r w:rsidRPr="009B27B8">
        <w:rPr>
          <w:sz w:val="24"/>
          <w:szCs w:val="24"/>
        </w:rPr>
        <w:t>otpravka</w:t>
      </w:r>
      <w:proofErr w:type="spellEnd"/>
      <w:r w:rsidRPr="009B27B8">
        <w:rPr>
          <w:sz w:val="24"/>
          <w:szCs w:val="24"/>
        </w:rPr>
        <w:t>-</w:t>
      </w:r>
      <w:proofErr w:type="spellStart"/>
      <w:r w:rsidRPr="009B27B8">
        <w:rPr>
          <w:sz w:val="24"/>
          <w:szCs w:val="24"/>
        </w:rPr>
        <w:t>ovl</w:t>
      </w:r>
      <w:proofErr w:type="spellEnd"/>
      <w:r w:rsidRPr="009B27B8">
        <w:rPr>
          <w:sz w:val="24"/>
          <w:szCs w:val="24"/>
        </w:rPr>
        <w:t>. službenik</w:t>
      </w:r>
    </w:p>
    <w:p w:rsidRDefault="009B27B8" w:rsidR="009B27B8" w:rsidRPr="009B27B8">
      <w:pPr>
        <w:rPr>
          <w:sz w:val="24"/>
          <w:szCs w:val="24"/>
        </w:rPr>
      </w:pPr>
      <w:r w:rsidRPr="009B27B8">
        <w:rPr>
          <w:sz w:val="24"/>
          <w:szCs w:val="24"/>
        </w:rPr>
        <w:tab/>
      </w:r>
      <w:r w:rsidRPr="009B27B8">
        <w:rPr>
          <w:sz w:val="24"/>
          <w:szCs w:val="24"/>
        </w:rPr>
        <w:tab/>
      </w:r>
      <w:r w:rsidRPr="009B27B8">
        <w:rPr>
          <w:sz w:val="24"/>
          <w:szCs w:val="24"/>
        </w:rPr>
        <w:tab/>
      </w:r>
      <w:r w:rsidRPr="009B27B8">
        <w:rPr>
          <w:sz w:val="24"/>
          <w:szCs w:val="24"/>
        </w:rPr>
        <w:tab/>
      </w:r>
      <w:r w:rsidRPr="009B27B8">
        <w:rPr>
          <w:sz w:val="24"/>
          <w:szCs w:val="24"/>
        </w:rPr>
        <w:tab/>
      </w:r>
      <w:r w:rsidRPr="009B27B8">
        <w:rPr>
          <w:sz w:val="24"/>
          <w:szCs w:val="24"/>
        </w:rPr>
        <w:tab/>
      </w:r>
      <w:r w:rsidRPr="009B27B8">
        <w:rPr>
          <w:sz w:val="24"/>
          <w:szCs w:val="24"/>
        </w:rPr>
        <w:tab/>
      </w:r>
      <w:r w:rsidRPr="009B27B8">
        <w:rPr>
          <w:sz w:val="24"/>
          <w:szCs w:val="24"/>
        </w:rPr>
        <w:tab/>
      </w:r>
      <w:r w:rsidRPr="009B27B8">
        <w:rPr>
          <w:sz w:val="24"/>
          <w:szCs w:val="24"/>
        </w:rPr>
        <w:tab/>
        <w:t>Vinka Mihalinčić</w:t>
      </w:r>
    </w:p>
    <w:p w:rsidRDefault="00C77D06" w:rsidP="009B27B8" w:rsidR="00C77D06" w:rsidRPr="00C77D06">
      <w:pPr>
        <w:pStyle w:val="Odlomakpopisa"/>
      </w:pPr>
      <w:r>
        <w:t xml:space="preserve"> </w:t>
      </w:r>
    </w:p>
    <w:sectPr w:rsidSect="00CB14BD" w:rsidR="00C77D06" w:rsidRPr="00C77D06">
      <w:headerReference w:type="even" r:id="rId10"/>
      <w:headerReference w:type="default" r:id="rId11"/>
      <w:headerReference w:type="first" r:id="rId12"/>
      <w:pgSz w:h="16838" w:w="11906"/>
      <w:pgMar w:gutter="0" w:footer="720" w:header="720" w:left="1474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C00" w:rsidR="00917C00">
      <w:r>
        <w:separator/>
      </w:r>
    </w:p>
  </w:endnote>
  <w:endnote w:id="0" w:type="continuationSeparator">
    <w:p w:rsidRDefault="00917C00" w:rsidR="00917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C00" w:rsidR="00917C00">
      <w:r>
        <w:separator/>
      </w:r>
    </w:p>
  </w:footnote>
  <w:footnote w:id="0" w:type="continuationSeparator">
    <w:p w:rsidRDefault="00917C00" w:rsidR="00917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6C7AF8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 w:rsidRPr="006C7AF8">
      <w:rPr>
        <w:sz w:val="24"/>
        <w:szCs w:val="24"/>
      </w:rPr>
      <w:t>48.St</w:t>
    </w:r>
    <w:proofErr w:type="spellEnd"/>
    <w:r w:rsidRPr="006C7AF8">
      <w:rPr>
        <w:sz w:val="24"/>
        <w:szCs w:val="24"/>
      </w:rPr>
      <w:t>-</w:t>
    </w:r>
    <w:proofErr w:type="spellStart"/>
    <w:r w:rsidR="00747ADA">
      <w:rPr>
        <w:sz w:val="24"/>
        <w:szCs w:val="24"/>
      </w:rPr>
      <w:t>372</w:t>
    </w:r>
    <w:proofErr w:type="spellEnd"/>
    <w:r w:rsidR="00747ADA">
      <w:rPr>
        <w:sz w:val="24"/>
        <w:szCs w:val="24"/>
      </w:rPr>
      <w:t>/</w:t>
    </w:r>
    <w:proofErr w:type="spellStart"/>
    <w:r w:rsidR="00747ADA">
      <w:rPr>
        <w:sz w:val="24"/>
        <w:szCs w:val="24"/>
      </w:rPr>
      <w:t>15</w:t>
    </w:r>
    <w:proofErr w:type="spellEnd"/>
    <w:r w:rsidR="00747ADA">
      <w:rPr>
        <w:sz w:val="24"/>
        <w:szCs w:val="24"/>
      </w:rPr>
      <w:t>-</w:t>
    </w:r>
    <w:proofErr w:type="spellStart"/>
    <w:r w:rsidR="00747ADA">
      <w:rPr>
        <w:sz w:val="24"/>
        <w:szCs w:val="24"/>
      </w:rPr>
      <w:t>93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C7AF8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 w:rsidRPr="006C7AF8">
          <w:rPr>
            <w:sz w:val="24"/>
            <w:szCs w:val="24"/>
          </w:rPr>
          <w:t>48.St</w:t>
        </w:r>
        <w:proofErr w:type="spellEnd"/>
        <w:r w:rsidRPr="006C7AF8">
          <w:rPr>
            <w:sz w:val="24"/>
            <w:szCs w:val="24"/>
          </w:rPr>
          <w:t>-</w:t>
        </w:r>
        <w:proofErr w:type="spellStart"/>
        <w:r w:rsidR="00005D2C">
          <w:rPr>
            <w:sz w:val="24"/>
            <w:szCs w:val="24"/>
          </w:rPr>
          <w:t>372</w:t>
        </w:r>
        <w:proofErr w:type="spellEnd"/>
        <w:r w:rsidR="00005D2C">
          <w:rPr>
            <w:sz w:val="24"/>
            <w:szCs w:val="24"/>
          </w:rPr>
          <w:t>/</w:t>
        </w:r>
        <w:proofErr w:type="spellStart"/>
        <w:r w:rsidR="00005D2C">
          <w:rPr>
            <w:sz w:val="24"/>
            <w:szCs w:val="24"/>
          </w:rPr>
          <w:t>15</w:t>
        </w:r>
        <w:proofErr w:type="spellEnd"/>
        <w:r w:rsidR="00005D2C">
          <w:rPr>
            <w:sz w:val="24"/>
            <w:szCs w:val="24"/>
          </w:rPr>
          <w:t>-</w:t>
        </w:r>
        <w:proofErr w:type="spellStart"/>
        <w:r w:rsidR="00005D2C">
          <w:rPr>
            <w:sz w:val="24"/>
            <w:szCs w:val="24"/>
          </w:rPr>
          <w:t>93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27470D71"/>
    <w:multiLevelType w:val="hybridMultilevel"/>
    <w:tmpl w:val="BEEA8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3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4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6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2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3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4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B0343D4"/>
    <w:multiLevelType w:val="hybridMultilevel"/>
    <w:tmpl w:val="25B26E92"/>
    <w:lvl w:tplc="5E6E34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0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1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8206BFF"/>
    <w:multiLevelType w:val="hybridMultilevel"/>
    <w:tmpl w:val="F4867AB8"/>
    <w:lvl w:tplc="AD6EF86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6C3211A1"/>
    <w:multiLevelType w:val="hybridMultilevel"/>
    <w:tmpl w:val="4640872C"/>
    <w:lvl w:tplc="D744D58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9"/>
  </w:num>
  <w:num w:numId="3">
    <w:abstractNumId w:val="10"/>
  </w:num>
  <w:num w:numId="4">
    <w:abstractNumId w:val="23"/>
  </w:num>
  <w:num w:numId="5">
    <w:abstractNumId w:val="15"/>
  </w:num>
  <w:num w:numId="6">
    <w:abstractNumId w:val="6"/>
  </w:num>
  <w:num w:numId="7">
    <w:abstractNumId w:val="17"/>
  </w:num>
  <w:num w:numId="8">
    <w:abstractNumId w:val="2"/>
  </w:num>
  <w:num w:numId="9">
    <w:abstractNumId w:val="36"/>
  </w:num>
  <w:num w:numId="10">
    <w:abstractNumId w:val="16"/>
  </w:num>
  <w:num w:numId="11">
    <w:abstractNumId w:val="3"/>
  </w:num>
  <w:num w:numId="12">
    <w:abstractNumId w:val="0"/>
  </w:num>
  <w:num w:numId="13">
    <w:abstractNumId w:val="13"/>
  </w:num>
  <w:num w:numId="14">
    <w:abstractNumId w:val="22"/>
  </w:num>
  <w:num w:numId="15">
    <w:abstractNumId w:val="30"/>
  </w:num>
  <w:num w:numId="16">
    <w:abstractNumId w:val="40"/>
  </w:num>
  <w:num w:numId="17">
    <w:abstractNumId w:val="21"/>
  </w:num>
  <w:num w:numId="18">
    <w:abstractNumId w:val="20"/>
  </w:num>
  <w:num w:numId="19">
    <w:abstractNumId w:val="26"/>
  </w:num>
  <w:num w:numId="20">
    <w:abstractNumId w:val="27"/>
  </w:num>
  <w:num w:numId="21">
    <w:abstractNumId w:val="28"/>
  </w:num>
  <w:num w:numId="22">
    <w:abstractNumId w:val="1"/>
  </w:num>
  <w:num w:numId="23">
    <w:abstractNumId w:val="19"/>
  </w:num>
  <w:num w:numId="24">
    <w:abstractNumId w:val="18"/>
  </w:num>
  <w:num w:numId="25">
    <w:abstractNumId w:val="37"/>
  </w:num>
  <w:num w:numId="26">
    <w:abstractNumId w:val="32"/>
  </w:num>
  <w:num w:numId="27">
    <w:abstractNumId w:val="34"/>
  </w:num>
  <w:num w:numId="28">
    <w:abstractNumId w:val="41"/>
  </w:num>
  <w:num w:numId="29">
    <w:abstractNumId w:val="14"/>
  </w:num>
  <w:num w:numId="30">
    <w:abstractNumId w:val="11"/>
  </w:num>
  <w:num w:numId="31">
    <w:abstractNumId w:val="12"/>
  </w:num>
  <w:num w:numId="32">
    <w:abstractNumId w:val="7"/>
    <w:lvlOverride w:ilvl="0">
      <w:startOverride w:val="1"/>
    </w:lvlOverride>
  </w:num>
  <w:num w:numId="33">
    <w:abstractNumId w:val="29"/>
  </w:num>
  <w:num w:numId="34">
    <w:abstractNumId w:val="5"/>
  </w:num>
  <w:num w:numId="35">
    <w:abstractNumId w:val="24"/>
  </w:num>
  <w:num w:numId="36">
    <w:abstractNumId w:val="4"/>
  </w:num>
  <w:num w:numId="37">
    <w:abstractNumId w:val="38"/>
  </w:num>
  <w:num w:numId="38">
    <w:abstractNumId w:val="31"/>
  </w:num>
  <w:num w:numId="39">
    <w:abstractNumId w:val="35"/>
  </w:num>
  <w:num w:numId="40">
    <w:abstractNumId w:val="25"/>
  </w:num>
  <w:num w:numId="41">
    <w:abstractNumId w:val="8"/>
  </w:num>
  <w:num w:numId="42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5D2C"/>
    <w:rsid w:val="00023B09"/>
    <w:rsid w:val="0003404D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4F28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C50CA"/>
    <w:rsid w:val="002D157E"/>
    <w:rsid w:val="002E3847"/>
    <w:rsid w:val="002E430B"/>
    <w:rsid w:val="002E5D62"/>
    <w:rsid w:val="002F4570"/>
    <w:rsid w:val="00317E73"/>
    <w:rsid w:val="00353BA6"/>
    <w:rsid w:val="003561CF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23C"/>
    <w:rsid w:val="004B1326"/>
    <w:rsid w:val="004B2F46"/>
    <w:rsid w:val="004B4731"/>
    <w:rsid w:val="004B545C"/>
    <w:rsid w:val="004D249D"/>
    <w:rsid w:val="004D2696"/>
    <w:rsid w:val="004D5853"/>
    <w:rsid w:val="004F5FFC"/>
    <w:rsid w:val="004F7072"/>
    <w:rsid w:val="00526B04"/>
    <w:rsid w:val="00537F75"/>
    <w:rsid w:val="00555C80"/>
    <w:rsid w:val="00567300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47ADA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B27B8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C2D37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77D06"/>
    <w:rsid w:val="00C852EB"/>
    <w:rsid w:val="00CB14BD"/>
    <w:rsid w:val="00CD228D"/>
    <w:rsid w:val="00CD3095"/>
    <w:rsid w:val="00CD374E"/>
    <w:rsid w:val="00CE2DF4"/>
    <w:rsid w:val="00CE6725"/>
    <w:rsid w:val="00CE78D5"/>
    <w:rsid w:val="00CF463B"/>
    <w:rsid w:val="00D45358"/>
    <w:rsid w:val="00D66BEA"/>
    <w:rsid w:val="00D773BD"/>
    <w:rsid w:val="00D77942"/>
    <w:rsid w:val="00D81DCF"/>
    <w:rsid w:val="00D97624"/>
    <w:rsid w:val="00DC598C"/>
    <w:rsid w:val="00DD411B"/>
    <w:rsid w:val="00DE234F"/>
    <w:rsid w:val="00E16A21"/>
    <w:rsid w:val="00E2754D"/>
    <w:rsid w:val="00E30351"/>
    <w:rsid w:val="00E36933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7B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7B8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7B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7B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7B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7B8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7B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7B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St-372/2015-93</izvorni_sadrzaj>
    <derivirana_varijabla naziv="DomainObject.Oznaka_1">St-372/2015-93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>St-372/2015-93</izvorni_sadrzaj>
    <derivirana_varijabla naziv="DomainObject.PoslovniBrojDokumenta_1">St-372/2015-93</derivirana_varijabla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St-372/2015-90</izvorni_sadrzaj>
    <derivirana_varijabla naziv="DomainObject.PredzadnjaOdlukaIzPredmeta.Oznaka_1">St-372/2015-90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1926</properties:Characters>
  <properties:Lines>62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2019-03-15T11:27:00Z</dcterms:created>
  <dc:creator>user</dc:creator>
  <cp:lastModifiedBy>Vinka Mihalinčić</cp:lastModifiedBy>
  <cp:lastPrinted>2019-03-15T11:55:00Z</cp:lastPrinted>
  <dcterms:modified xmlns:xsi="http://www.w3.org/2001/XMLSchema-instance" xsi:type="dcterms:W3CDTF">2019-03-15T11:55:00Z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St-372/2015-93 / Odluka - Rješenje - sazivanje skupštine vjerovnika (St-372-15_-_rješenje__skupština_mišljenje_203.docx)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