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f888" w14:paraId="29cf888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155F38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DE0D22">
        <w:rPr>
          <w:sz w:val="24"/>
        </w:rPr>
        <w:t>2689</w:t>
      </w:r>
      <w:r w:rsidR="005333A3">
        <w:rPr>
          <w:sz w:val="24"/>
        </w:rPr>
        <w:t>/2016</w:t>
      </w:r>
      <w:r w:rsidR="00302E99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 xml:space="preserve">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8E698F">
        <w:rPr>
          <w:sz w:val="24"/>
          <w:szCs w:val="24"/>
        </w:rPr>
        <w:t>STOLARIJA SABLJAK j.d.o.o za proizvodnju i trgovinu Trnjani, Sv.Marka 171, OIB 02862369179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AA207E">
        <w:rPr>
          <w:sz w:val="24"/>
          <w:szCs w:val="24"/>
        </w:rPr>
        <w:t xml:space="preserve"> </w:t>
      </w:r>
      <w:r w:rsidR="00B41871">
        <w:rPr>
          <w:sz w:val="24"/>
          <w:szCs w:val="24"/>
        </w:rPr>
        <w:t>15.ožujka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CD05AC">
        <w:rPr>
          <w:sz w:val="24"/>
        </w:rPr>
        <w:t xml:space="preserve"> </w:t>
      </w:r>
      <w:r w:rsidR="00CD05AC">
        <w:rPr>
          <w:sz w:val="24"/>
          <w:szCs w:val="24"/>
        </w:rPr>
        <w:t>STOLARIJA SABLJAK j.d.o.o za proizvodnju i trgovinu Trnjani, Sv.Marka 171, OIB 02862369179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772FAC" w:rsidR="00772FAC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B41871">
        <w:rPr>
          <w:sz w:val="24"/>
        </w:rPr>
        <w:t xml:space="preserve"> stečajnog </w:t>
      </w:r>
      <w:r w:rsidR="00772FAC">
        <w:rPr>
          <w:sz w:val="24"/>
        </w:rPr>
        <w:t xml:space="preserve"> </w:t>
      </w:r>
      <w:r w:rsidR="00B41871" w:rsidRPr="00B41871">
        <w:rPr>
          <w:sz w:val="24"/>
        </w:rPr>
        <w:t>upravitelja</w:t>
      </w:r>
      <w:r w:rsidR="00047129" w:rsidRPr="00457103">
        <w:rPr>
          <w:sz w:val="24"/>
        </w:rPr>
        <w:t xml:space="preserve"> imenuje se </w:t>
      </w:r>
      <w:r w:rsidR="00B41871">
        <w:rPr>
          <w:sz w:val="24"/>
        </w:rPr>
        <w:t>Siniša Rajnović, Sv.Trojstva 87, Milanovac, Virovitica, OIB 86217384445</w:t>
      </w:r>
      <w:r w:rsidR="00772FAC">
        <w:rPr>
          <w:sz w:val="24"/>
        </w:rPr>
        <w:t>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CD05AC">
        <w:rPr>
          <w:sz w:val="24"/>
          <w:szCs w:val="24"/>
        </w:rPr>
        <w:t>STOLARIJA SABLJAK j.d.o.o za proizvodnju i trgovinu Trnjani, Sv.Marka 171, OIB 02862369179.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A17AD1">
        <w:rPr>
          <w:sz w:val="24"/>
        </w:rPr>
        <w:t>20.</w:t>
      </w:r>
      <w:r w:rsidR="00CD05AC">
        <w:rPr>
          <w:sz w:val="24"/>
        </w:rPr>
        <w:t xml:space="preserve">listopada </w:t>
      </w:r>
      <w:r>
        <w:rPr>
          <w:sz w:val="24"/>
        </w:rPr>
        <w:t>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B41871">
        <w:rPr>
          <w:sz w:val="24"/>
        </w:rPr>
        <w:t>15.ožujka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  <w:r w:rsidR="007A1895">
        <w:rPr>
          <w:sz w:val="24"/>
        </w:rPr>
        <w:t>v.r.</w:t>
      </w:r>
    </w:p>
    <w:p w:rsidRDefault="007A1895" w:rsidP="008E6A6F" w:rsidR="007A1895">
      <w:pPr>
        <w:rPr>
          <w:sz w:val="24"/>
        </w:rPr>
      </w:pPr>
    </w:p>
    <w:p w:rsidRDefault="007A1895" w:rsidP="008E6A6F" w:rsidR="007A189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7A1895" w:rsidP="008E6A6F" w:rsidR="007A189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5F38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1E25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E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E2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E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E2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42858.26</izvorni_sadrzaj>
    <derivirana_varijabla naziv="DomainObject.Predmet.InicijalnaVrijednost_1">42858.26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St-2689/2016</izvorni_sadrzaj>
    <derivirana_varijabla naziv="DomainObject.Predmet.OznakaBroj_1">St-2689/2016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STOLARIJA SABLJAK j.d.o.o. za proizvodnju i trgovinu</izvorni_sadrzaj>
    <derivirana_varijabla naziv="DomainObject.Predmet.ProtustrankaFormated_1">  STOLARIJA SABLJAK j.d.o.o. za proizvodnju i trgovinu</derivirana_varijabla>
  </DomainObject.Predmet.ProtustrankaFormated>
  <DomainObject.Predmet.ProtustrankaFormatedOIB>
    <izvorni_sadrzaj>  STOLARIJA SABLJAK j.d.o.o. za proizvodnju i trgovinu, OIB 02862369179</izvorni_sadrzaj>
    <derivirana_varijabla naziv="DomainObject.Predmet.ProtustrankaFormatedOIB_1">  STOLARIJA SABLJAK j.d.o.o. za proizvodnju i trgovinu, OIB 02862369179</derivirana_varijabla>
  </DomainObject.Predmet.ProtustrankaFormatedOIB>
  <DomainObject.Predmet.ProtustrankaFormatedWithAdress>
    <izvorni_sadrzaj> STOLARIJA SABLJAK j.d.o.o. za proizvodnju i trgovinu, Sv. Marka 171, 35212 Trnjani</izvorni_sadrzaj>
    <derivirana_varijabla naziv="DomainObject.Predmet.ProtustrankaFormatedWithAdress_1"> STOLARIJA SABLJAK j.d.o.o. za proizvodnju i trgovinu, Sv. Marka 171, 35212 Trnjani</derivirana_varijabla>
  </DomainObject.Predmet.ProtustrankaFormatedWithAdress>
  <DomainObject.Predmet.ProtustrankaFormatedWithAdressOIB>
    <izvorni_sadrzaj> STOLARIJA SABLJAK j.d.o.o. za proizvodnju i trgovinu, OIB 02862369179, Sv. Marka 171, 35212 Trnjani</izvorni_sadrzaj>
    <derivirana_varijabla naziv="DomainObject.Predmet.ProtustrankaFormatedWithAdressOIB_1"> STOLARIJA SABLJAK j.d.o.o. za proizvodnju i trgovinu, OIB 02862369179, Sv. Marka 171, 35212 Trnjani</derivirana_varijabla>
  </DomainObject.Predmet.ProtustrankaFormatedWithAdressOIB>
  <DomainObject.Predmet.ProtustrankaWithAdress>
    <izvorni_sadrzaj>STOLARIJA SABLJAK j.d.o.o. za proizvodnju i trgovinu Sv. Marka 171, 35212 Trnjani</izvorni_sadrzaj>
    <derivirana_varijabla naziv="DomainObject.Predmet.ProtustrankaWithAdress_1">STOLARIJA SABLJAK j.d.o.o. za proizvodnju i trgovinu Sv. Marka 171, 35212 Trnjani</derivirana_varijabla>
  </DomainObject.Predmet.ProtustrankaWithAdress>
  <DomainObject.Predmet.ProtustrankaWithAdressOIB>
    <izvorni_sadrzaj>STOLARIJA SABLJAK j.d.o.o. za proizvodnju i trgovinu, OIB 02862369179, Sv. Marka 171, 35212 Trnjani</izvorni_sadrzaj>
    <derivirana_varijabla naziv="DomainObject.Predmet.ProtustrankaWithAdressOIB_1">STOLARIJA SABLJAK j.d.o.o. za proizvodnju i trgovinu, OIB 02862369179, Sv. Marka 171, 35212 Trnjani</derivirana_varijabla>
  </DomainObject.Predmet.ProtustrankaWithAdressOIB>
  <DomainObject.Predmet.ProtustrankaNazivFormated>
    <izvorni_sadrzaj>STOLARIJA SABLJAK j.d.o.o. za proizvodnju i trgovinu</izvorni_sadrzaj>
    <derivirana_varijabla naziv="DomainObject.Predmet.ProtustrankaNazivFormated_1">STOLARIJA SABLJAK j.d.o.o. za proizvodnju i trgovinu</derivirana_varijabla>
  </DomainObject.Predmet.ProtustrankaNazivFormated>
  <DomainObject.Predmet.ProtustrankaNazivFormatedOIB>
    <izvorni_sadrzaj>STOLARIJA SABLJAK j.d.o.o. za proizvodnju i trgovinu, OIB 02862369179</izvorni_sadrzaj>
    <derivirana_varijabla naziv="DomainObject.Predmet.ProtustrankaNazivFormatedOIB_1">STOLARIJA SABLJAK j.d.o.o. za proizvodnju i trgovinu, OIB 02862369179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STOLARIJA SABLJAK j.d.o.o. za proizvodnju i trgovinu</item>
    </izvorni_sadrzaj>
    <derivirana_varijabla naziv="DomainObject.Predmet.ProtuStrankaListFormated_1">
      <item>STOLARIJA SABLJAK j.d.o.o. za proizvodnju i trgovinu</item>
    </derivirana_varijabla>
  </DomainObject.Predmet.ProtuStrankaListFormated>
  <DomainObject.Predmet.ProtuStrankaListFormatedOIB>
    <izvorni_sadrzaj>
      <item>STOLARIJA SABLJAK j.d.o.o. za proizvodnju i trgovinu, OIB 02862369179</item>
    </izvorni_sadrzaj>
    <derivirana_varijabla naziv="DomainObject.Predmet.ProtuStrankaListFormatedOIB_1">
      <item>STOLARIJA SABLJAK j.d.o.o. za proizvodnju i trgovinu, OIB 02862369179</item>
    </derivirana_varijabla>
  </DomainObject.Predmet.ProtuStrankaListFormatedOIB>
  <DomainObject.Predmet.ProtuStrankaListFormatedWithAdress>
    <izvorni_sadrzaj>
      <item>STOLARIJA SABLJAK j.d.o.o. za proizvodnju i trgovinu, Sv. Marka 171, 35212 Trnjani</item>
    </izvorni_sadrzaj>
    <derivirana_varijabla naziv="DomainObject.Predmet.ProtuStrankaListFormatedWithAdress_1">
      <item>STOLARIJA SABLJAK j.d.o.o. za proizvodnju i trgovinu, Sv. Marka 171, 35212 Trnjani</item>
    </derivirana_varijabla>
  </DomainObject.Predmet.ProtuStrankaListFormatedWithAdress>
  <DomainObject.Predmet.ProtuStrankaListFormatedWithAdressOIB>
    <izvorni_sadrzaj>
      <item>STOLARIJA SABLJAK j.d.o.o. za proizvodnju i trgovinu, OIB 02862369179, Sv. Marka 171, 35212 Trnjani</item>
    </izvorni_sadrzaj>
    <derivirana_varijabla naziv="DomainObject.Predmet.ProtuStrankaListFormatedWithAdressOIB_1">
      <item>STOLARIJA SABLJAK j.d.o.o. za proizvodnju i trgovinu, OIB 02862369179, Sv. Marka 171, 35212 Trnjani</item>
    </derivirana_varijabla>
  </DomainObject.Predmet.ProtuStrankaListFormatedWithAdressOIB>
  <DomainObject.Predmet.ProtuStrankaListNazivFormated>
    <izvorni_sadrzaj>
      <item>STOLARIJA SABLJAK j.d.o.o. za proizvodnju i trgovinu</item>
    </izvorni_sadrzaj>
    <derivirana_varijabla naziv="DomainObject.Predmet.ProtuStrankaListNazivFormated_1">
      <item>STOLARIJA SABLJAK j.d.o.o. za proizvodnju i trgovinu</item>
    </derivirana_varijabla>
  </DomainObject.Predmet.ProtuStrankaListNazivFormated>
  <DomainObject.Predmet.ProtuStrankaListNazivFormatedOIB>
    <izvorni_sadrzaj>
      <item>STOLARIJA SABLJAK j.d.o.o. za proizvodnju i trgovinu, OIB 02862369179</item>
    </izvorni_sadrzaj>
    <derivirana_varijabla naziv="DomainObject.Predmet.ProtuStrankaListNazivFormatedOIB_1">
      <item>STOLARIJA SABLJAK j.d.o.o. za proizvodnju i trgovinu, OIB 02862369179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STOLARIJA SABLJAK j.d.o.o. za proizvodnju i trgovinu</izvorni_sadrzaj>
    <derivirana_varijabla naziv="DomainObject.Predmet.ProtustrankaIDrugi_1">STOLARIJA SABLJAK j.d.o.o.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STOLARIJA SABLJAK j.d.o.o. za proizvodnju i trgovinu, OIB 02862369179, Sv. Marka 171, 35212 Trnjani</izvorni_sadrzaj>
    <derivirana_varijabla naziv="DomainObject.Predmet.ProtustrankaIDrugiAdressOIB_1">STOLARIJA SABLJAK j.d.o.o. za proizvodnju i trgovinu, OIB 02862369179, Sv. Marka 171, 35212 Trnjani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STOLARIJA SABLJAK j.d.o.o. za proizvodnju i trgovinu</item>
    </izvorni_sadrzaj>
    <derivirana_varijabla naziv="DomainObject.Predmet.SudioniciListNaziv_1">
      <item>Financijska agencija</item>
      <item>STOLARIJA SABLJAK j.d.o.o. za proizvodnju i trgovinu</item>
    </derivirana_varijabla>
  </DomainObject.Predmet.SudioniciListNaziv>
  <DomainObject.Predmet.SudioniciListAdressOIB>
    <izvorni_sadrzaj>
      <item>Financijska agencija, OIB 85821130368, Ulica grada Vukovara 70,10000 Zagreb</item>
      <item>STOLARIJA SABLJAK j.d.o.o. za proizvodnju i trgovinu, OIB 02862369179, Sv. Marka 171,35212 Trnjani</item>
    </izvorni_sadrzaj>
    <derivirana_varijabla naziv="DomainObject.Predmet.SudioniciListAdressOIB_1">
      <item>Financijska agencija, OIB 85821130368, Ulica grada Vukovara 70,10000 Zagreb</item>
      <item>STOLARIJA SABLJAK j.d.o.o. za proizvodnju i trgovinu, OIB 02862369179, Sv. Marka 171,35212 Trnjani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02862369179</item>
    </izvorni_sadrzaj>
    <derivirana_varijabla naziv="DomainObject.Predmet.SudioniciListNazivOIB_1">
      <item>, OIB 85821130368</item>
      <item>, OIB 02862369179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838</properties:Words>
  <properties:Characters>4699</properties:Characters>
  <properties:Lines>136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2017-03-15T07:04:00Z</dcterms:created>
  <dc:creator>Trgovacki sud</dc:creator>
  <cp:lastModifiedBy>wsadmin</cp:lastModifiedBy>
  <cp:lastPrinted>2017-03-15T07:04:00Z</cp:lastPrinted>
  <dcterms:modified xmlns:xsi="http://www.w3.org/2001/XMLSchema-instance" xsi:type="dcterms:W3CDTF">2017-03-15T07:06:00Z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