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8A233E" w:rsidRPr="008A233E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8A233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8A233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8A233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A233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8A233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A233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8A233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A233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8A233E" w:rsidRPr="008A233E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1C0BF0" w:rsidR="00E86F95" w:rsidRPr="008A233E">
            <w:pPr>
              <w:pStyle w:val="VSVerzija"/>
              <w:jc w:val="right"/>
            </w:pPr>
            <w:r w:rsidRPr="008A233E">
              <w:t>Poslovni b</w:t>
            </w:r>
            <w:r w:rsidR="00E20817" w:rsidRPr="008A233E">
              <w:t xml:space="preserve">roj: </w:t>
            </w:r>
            <w:r w:rsidR="008B1DE0" w:rsidRPr="008A233E">
              <w:t>1 St</w:t>
            </w:r>
            <w:r w:rsidR="00E20817" w:rsidRPr="008A233E">
              <w:t>-</w:t>
            </w:r>
            <w:r w:rsidR="001C0BF0" w:rsidRPr="008A233E">
              <w:t>546</w:t>
            </w:r>
            <w:r w:rsidR="008B1DE0" w:rsidRPr="008A233E">
              <w:t>/2017</w:t>
            </w:r>
            <w:r w:rsidR="00E86F95" w:rsidRPr="008A233E">
              <w:t>-</w:t>
            </w:r>
            <w:r w:rsidR="00D409C2" w:rsidRPr="008A233E">
              <w:t>4</w:t>
            </w:r>
          </w:p>
        </w:tc>
      </w:tr>
    </w:tbl>
    <w:p w14:textId="8eac51a" w14:paraId="8eac51a" w:rsidRDefault="00E86F95" w:rsidP="00E86F95" w:rsidR="00E86F95" w:rsidRPr="008A233E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8A23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8A23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8A23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U</w:t>
      </w:r>
      <w:r w:rsidR="008D05FD" w:rsidRPr="008A233E">
        <w:rPr>
          <w:rFonts w:hAnsi="Times New Roman" w:ascii="Times New Roman"/>
          <w:sz w:val="24"/>
          <w:szCs w:val="24"/>
        </w:rPr>
        <w:t xml:space="preserve"> 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Pr="008A233E">
        <w:rPr>
          <w:rFonts w:hAnsi="Times New Roman" w:ascii="Times New Roman"/>
          <w:sz w:val="24"/>
          <w:szCs w:val="24"/>
        </w:rPr>
        <w:t xml:space="preserve"> I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Pr="008A233E">
        <w:rPr>
          <w:rFonts w:hAnsi="Times New Roman" w:ascii="Times New Roman"/>
          <w:sz w:val="24"/>
          <w:szCs w:val="24"/>
        </w:rPr>
        <w:t>M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Pr="008A233E">
        <w:rPr>
          <w:rFonts w:hAnsi="Times New Roman" w:ascii="Times New Roman"/>
          <w:sz w:val="24"/>
          <w:szCs w:val="24"/>
        </w:rPr>
        <w:t>E</w:t>
      </w:r>
      <w:r w:rsidR="00C50709" w:rsidRPr="008A233E">
        <w:rPr>
          <w:rFonts w:hAnsi="Times New Roman" w:ascii="Times New Roman"/>
          <w:sz w:val="24"/>
          <w:szCs w:val="24"/>
        </w:rPr>
        <w:t xml:space="preserve"> </w:t>
      </w:r>
      <w:r w:rsidR="008D05FD" w:rsidRPr="008A233E">
        <w:rPr>
          <w:rFonts w:hAnsi="Times New Roman" w:ascii="Times New Roman"/>
          <w:sz w:val="24"/>
          <w:szCs w:val="24"/>
        </w:rPr>
        <w:t xml:space="preserve"> </w:t>
      </w:r>
      <w:r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R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E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P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U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B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L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I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K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Pr="008A233E">
        <w:rPr>
          <w:rFonts w:hAnsi="Times New Roman" w:ascii="Times New Roman"/>
          <w:sz w:val="24"/>
          <w:szCs w:val="24"/>
        </w:rPr>
        <w:t>E</w:t>
      </w:r>
      <w:r w:rsidR="00345212" w:rsidRPr="008A233E">
        <w:rPr>
          <w:rFonts w:hAnsi="Times New Roman" w:ascii="Times New Roman"/>
          <w:sz w:val="24"/>
          <w:szCs w:val="24"/>
        </w:rPr>
        <w:t xml:space="preserve"> </w:t>
      </w:r>
      <w:r w:rsidR="008D05FD" w:rsidRPr="008A233E">
        <w:rPr>
          <w:rFonts w:hAnsi="Times New Roman" w:ascii="Times New Roman"/>
          <w:sz w:val="24"/>
          <w:szCs w:val="24"/>
        </w:rPr>
        <w:t xml:space="preserve"> 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H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R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V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A</w:t>
      </w:r>
      <w:r w:rsidR="008B1DE0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T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S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="00345212" w:rsidRPr="008A233E">
        <w:rPr>
          <w:rFonts w:hAnsi="Times New Roman" w:ascii="Times New Roman"/>
          <w:sz w:val="24"/>
          <w:szCs w:val="24"/>
        </w:rPr>
        <w:t>K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Pr="008A233E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8A23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8A23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R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Pr="008A233E">
        <w:rPr>
          <w:rFonts w:hAnsi="Times New Roman" w:ascii="Times New Roman"/>
          <w:sz w:val="24"/>
          <w:szCs w:val="24"/>
        </w:rPr>
        <w:t>J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Pr="008A233E">
        <w:rPr>
          <w:rFonts w:hAnsi="Times New Roman" w:ascii="Times New Roman"/>
          <w:sz w:val="24"/>
          <w:szCs w:val="24"/>
        </w:rPr>
        <w:t>E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Pr="008A233E">
        <w:rPr>
          <w:rFonts w:hAnsi="Times New Roman" w:ascii="Times New Roman"/>
          <w:sz w:val="24"/>
          <w:szCs w:val="24"/>
        </w:rPr>
        <w:t>Š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Pr="008A233E">
        <w:rPr>
          <w:rFonts w:hAnsi="Times New Roman" w:ascii="Times New Roman"/>
          <w:sz w:val="24"/>
          <w:szCs w:val="24"/>
        </w:rPr>
        <w:t>E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Pr="008A233E">
        <w:rPr>
          <w:rFonts w:hAnsi="Times New Roman" w:ascii="Times New Roman"/>
          <w:sz w:val="24"/>
          <w:szCs w:val="24"/>
        </w:rPr>
        <w:t>NJ</w:t>
      </w:r>
      <w:r w:rsidR="004A0BD1" w:rsidRPr="008A233E">
        <w:rPr>
          <w:rFonts w:hAnsi="Times New Roman" w:ascii="Times New Roman"/>
          <w:sz w:val="24"/>
          <w:szCs w:val="24"/>
        </w:rPr>
        <w:t xml:space="preserve"> </w:t>
      </w:r>
      <w:r w:rsidRPr="008A233E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8A23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8A23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8A233E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8A233E">
        <w:rPr>
          <w:rFonts w:hAnsi="Times New Roman" w:ascii="Times New Roman"/>
          <w:sz w:val="24"/>
          <w:szCs w:val="24"/>
        </w:rPr>
        <w:tab/>
      </w:r>
      <w:r w:rsidR="00AF484E" w:rsidRPr="008A233E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1C0BF0" w:rsidRPr="008A233E">
        <w:rPr>
          <w:rFonts w:eastAsia="Times New Roman" w:hAnsi="Times New Roman" w:ascii="Times New Roman"/>
          <w:sz w:val="24"/>
          <w:szCs w:val="24"/>
        </w:rPr>
        <w:t>LOPER j.d.o.o., Đurđevac, Đure Basaričeka 10a, OIB: 23469489374</w:t>
      </w:r>
      <w:r w:rsidR="00D409C2" w:rsidRPr="008A233E">
        <w:rPr>
          <w:rFonts w:hAnsi="Times New Roman" w:ascii="Times New Roman"/>
          <w:sz w:val="24"/>
          <w:szCs w:val="24"/>
        </w:rPr>
        <w:t xml:space="preserve">, dana </w:t>
      </w:r>
      <w:r w:rsidR="00CE5A76" w:rsidRPr="008A233E">
        <w:rPr>
          <w:rFonts w:hAnsi="Times New Roman" w:ascii="Times New Roman"/>
          <w:sz w:val="24"/>
          <w:szCs w:val="24"/>
        </w:rPr>
        <w:t>17</w:t>
      </w:r>
      <w:r w:rsidR="00AF484E" w:rsidRPr="008A233E">
        <w:rPr>
          <w:rFonts w:hAnsi="Times New Roman" w:ascii="Times New Roman"/>
          <w:sz w:val="24"/>
          <w:szCs w:val="24"/>
        </w:rPr>
        <w:t xml:space="preserve">. </w:t>
      </w:r>
      <w:r w:rsidR="006A34E1" w:rsidRPr="008A233E">
        <w:rPr>
          <w:rFonts w:hAnsi="Times New Roman" w:ascii="Times New Roman"/>
          <w:sz w:val="24"/>
          <w:szCs w:val="24"/>
        </w:rPr>
        <w:t>siječnja</w:t>
      </w:r>
      <w:r w:rsidR="00AF484E" w:rsidRPr="008A233E">
        <w:rPr>
          <w:rFonts w:hAnsi="Times New Roman" w:ascii="Times New Roman"/>
          <w:sz w:val="24"/>
          <w:szCs w:val="24"/>
        </w:rPr>
        <w:t xml:space="preserve"> 201</w:t>
      </w:r>
      <w:r w:rsidR="006A34E1" w:rsidRPr="008A233E">
        <w:rPr>
          <w:rFonts w:hAnsi="Times New Roman" w:ascii="Times New Roman"/>
          <w:sz w:val="24"/>
          <w:szCs w:val="24"/>
        </w:rPr>
        <w:t>8</w:t>
      </w:r>
      <w:r w:rsidR="00AF484E" w:rsidRPr="008A233E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8A23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8A23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8A23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8A23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1</w:t>
      </w:r>
      <w:r w:rsidR="00AF484E" w:rsidRPr="008A233E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1C0BF0" w:rsidRPr="008A233E">
        <w:rPr>
          <w:rFonts w:eastAsia="Times New Roman" w:hAnsi="Times New Roman" w:ascii="Times New Roman"/>
          <w:sz w:val="24"/>
          <w:szCs w:val="24"/>
        </w:rPr>
        <w:t>LOPER j.d.o.o., Đurđevac, Đure Basaričeka 10a, OIB: 23469489374</w:t>
      </w:r>
      <w:r w:rsidR="00AF484E" w:rsidRPr="008A233E">
        <w:rPr>
          <w:rFonts w:hAnsi="Times New Roman" w:ascii="Times New Roman"/>
          <w:sz w:val="24"/>
          <w:szCs w:val="24"/>
        </w:rPr>
        <w:t xml:space="preserve">, s danom </w:t>
      </w:r>
      <w:r w:rsidR="00CE5A76" w:rsidRPr="008A233E">
        <w:rPr>
          <w:rFonts w:hAnsi="Times New Roman" w:ascii="Times New Roman"/>
          <w:sz w:val="24"/>
          <w:szCs w:val="24"/>
        </w:rPr>
        <w:t>17</w:t>
      </w:r>
      <w:r w:rsidR="00AF484E" w:rsidRPr="008A233E">
        <w:rPr>
          <w:rFonts w:hAnsi="Times New Roman" w:ascii="Times New Roman"/>
          <w:sz w:val="24"/>
          <w:szCs w:val="24"/>
        </w:rPr>
        <w:t xml:space="preserve">. </w:t>
      </w:r>
      <w:r w:rsidRPr="008A233E">
        <w:rPr>
          <w:rFonts w:hAnsi="Times New Roman" w:ascii="Times New Roman"/>
          <w:sz w:val="24"/>
          <w:szCs w:val="24"/>
        </w:rPr>
        <w:t>siječnja</w:t>
      </w:r>
      <w:r w:rsidR="00AF484E" w:rsidRPr="008A233E">
        <w:rPr>
          <w:rFonts w:hAnsi="Times New Roman" w:ascii="Times New Roman"/>
          <w:sz w:val="24"/>
          <w:szCs w:val="24"/>
        </w:rPr>
        <w:t xml:space="preserve"> 201</w:t>
      </w:r>
      <w:r w:rsidRPr="008A233E">
        <w:rPr>
          <w:rFonts w:hAnsi="Times New Roman" w:ascii="Times New Roman"/>
          <w:sz w:val="24"/>
          <w:szCs w:val="24"/>
        </w:rPr>
        <w:t>8</w:t>
      </w:r>
      <w:r w:rsidR="00AF484E" w:rsidRPr="008A233E">
        <w:rPr>
          <w:rFonts w:hAnsi="Times New Roman" w:ascii="Times New Roman"/>
          <w:sz w:val="24"/>
          <w:szCs w:val="24"/>
        </w:rPr>
        <w:t>. u 10,00 sati.</w:t>
      </w:r>
    </w:p>
    <w:p w:rsidRDefault="00AF484E" w:rsidP="00AF484E" w:rsidR="00AF484E" w:rsidRPr="008A23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8A23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8A233E">
        <w:rPr>
          <w:rFonts w:hAnsi="Times New Roman" w:ascii="Times New Roman"/>
          <w:sz w:val="24"/>
          <w:szCs w:val="24"/>
        </w:rPr>
        <w:t>2</w:t>
      </w:r>
      <w:r w:rsidR="00AF484E" w:rsidRPr="008A233E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1C0BF0" w:rsidRPr="008A233E">
        <w:rPr>
          <w:rFonts w:eastAsia="Times New Roman" w:hAnsi="Times New Roman" w:ascii="Times New Roman"/>
          <w:sz w:val="24"/>
          <w:szCs w:val="24"/>
        </w:rPr>
        <w:t>LOPER j.d.o.o., Đurđevac, Đure Basaričeka 10a, OIB: 23469489374</w:t>
      </w:r>
      <w:r w:rsidR="00AF484E" w:rsidRPr="008A233E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8A23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8A23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3</w:t>
      </w:r>
      <w:r w:rsidR="00AF484E" w:rsidRPr="008A233E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1B2C89" w:rsidRPr="008A233E">
        <w:rPr>
          <w:rFonts w:hAnsi="Times New Roman" w:ascii="Times New Roman"/>
          <w:sz w:val="24"/>
          <w:szCs w:val="24"/>
        </w:rPr>
        <w:t>Dragan Čemerin, Čakovec, Vukovarska 3, OIB: 90776078028</w:t>
      </w:r>
      <w:r w:rsidR="00AF484E" w:rsidRPr="008A233E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8A23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8A23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4</w:t>
      </w:r>
      <w:r w:rsidR="00AF484E" w:rsidRPr="008A233E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8A23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8A23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5</w:t>
      </w:r>
      <w:r w:rsidR="00AF484E" w:rsidRPr="008A233E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1C0BF0" w:rsidRPr="008A233E">
        <w:rPr>
          <w:rFonts w:eastAsia="Times New Roman" w:hAnsi="Times New Roman" w:ascii="Times New Roman"/>
          <w:sz w:val="24"/>
          <w:szCs w:val="24"/>
        </w:rPr>
        <w:t>LOPER j.d.o.o., Đurđevac, Đure Basaričeka 10a, OIB: 23469489374</w:t>
      </w:r>
      <w:r w:rsidR="00AF484E" w:rsidRPr="008A233E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8A23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8A23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8A23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8A23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1C0BF0" w:rsidRPr="008A233E">
        <w:rPr>
          <w:rFonts w:hAnsi="Times New Roman" w:ascii="Times New Roman"/>
          <w:sz w:val="24"/>
          <w:szCs w:val="24"/>
        </w:rPr>
        <w:t>31</w:t>
      </w:r>
      <w:r w:rsidRPr="008A233E">
        <w:rPr>
          <w:rFonts w:hAnsi="Times New Roman" w:ascii="Times New Roman"/>
          <w:sz w:val="24"/>
          <w:szCs w:val="24"/>
        </w:rPr>
        <w:t xml:space="preserve">. </w:t>
      </w:r>
      <w:r w:rsidR="001B2C89" w:rsidRPr="008A233E">
        <w:rPr>
          <w:rFonts w:hAnsi="Times New Roman" w:ascii="Times New Roman"/>
          <w:sz w:val="24"/>
          <w:szCs w:val="24"/>
        </w:rPr>
        <w:t>listopada</w:t>
      </w:r>
      <w:r w:rsidRPr="008A233E">
        <w:rPr>
          <w:rFonts w:hAnsi="Times New Roman" w:ascii="Times New Roman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B95409" w:rsidRPr="008A233E">
        <w:rPr>
          <w:rFonts w:hAnsi="Times New Roman" w:ascii="Times New Roman"/>
          <w:sz w:val="24"/>
          <w:szCs w:val="24"/>
        </w:rPr>
        <w:t>N</w:t>
      </w:r>
      <w:r w:rsidRPr="008A233E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8A23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8A23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8A23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8A23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8A23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8A23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 xml:space="preserve">U Varaždinu </w:t>
      </w:r>
      <w:r w:rsidR="00CE5A76" w:rsidRPr="008A233E">
        <w:rPr>
          <w:rFonts w:hAnsi="Times New Roman" w:ascii="Times New Roman"/>
          <w:sz w:val="24"/>
          <w:szCs w:val="24"/>
        </w:rPr>
        <w:t>17</w:t>
      </w:r>
      <w:r w:rsidRPr="008A233E">
        <w:rPr>
          <w:rFonts w:hAnsi="Times New Roman" w:ascii="Times New Roman"/>
          <w:sz w:val="24"/>
          <w:szCs w:val="24"/>
        </w:rPr>
        <w:t xml:space="preserve">. </w:t>
      </w:r>
      <w:r w:rsidR="006A34E1" w:rsidRPr="008A233E">
        <w:rPr>
          <w:rFonts w:hAnsi="Times New Roman" w:ascii="Times New Roman"/>
          <w:sz w:val="24"/>
          <w:szCs w:val="24"/>
        </w:rPr>
        <w:t>siječnja</w:t>
      </w:r>
      <w:r w:rsidRPr="008A233E">
        <w:rPr>
          <w:rFonts w:hAnsi="Times New Roman" w:ascii="Times New Roman"/>
          <w:sz w:val="24"/>
          <w:szCs w:val="24"/>
        </w:rPr>
        <w:t xml:space="preserve"> 201</w:t>
      </w:r>
      <w:r w:rsidR="006A34E1" w:rsidRPr="008A233E">
        <w:rPr>
          <w:rFonts w:hAnsi="Times New Roman" w:ascii="Times New Roman"/>
          <w:sz w:val="24"/>
          <w:szCs w:val="24"/>
        </w:rPr>
        <w:t>8</w:t>
      </w:r>
      <w:r w:rsidRPr="008A233E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8A23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8A233E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8A233E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8A233E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8A233E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8A233E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8A233E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8A233E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8A233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8A233E">
        <w:rPr>
          <w:rFonts w:hAnsi="Times New Roman" w:ascii="Times New Roman"/>
          <w:sz w:val="24"/>
          <w:szCs w:val="24"/>
        </w:rPr>
        <w:tab/>
      </w:r>
      <w:r w:rsidRPr="008A233E">
        <w:rPr>
          <w:rFonts w:hAnsi="Times New Roman" w:ascii="Times New Roman"/>
          <w:sz w:val="24"/>
          <w:szCs w:val="24"/>
        </w:rPr>
        <w:tab/>
      </w:r>
      <w:r w:rsidRPr="008A233E">
        <w:rPr>
          <w:rFonts w:hAnsi="Times New Roman" w:ascii="Times New Roman"/>
          <w:sz w:val="24"/>
          <w:szCs w:val="24"/>
        </w:rPr>
        <w:tab/>
      </w:r>
      <w:r w:rsidRPr="008A233E">
        <w:rPr>
          <w:rFonts w:hAnsi="Times New Roman" w:ascii="Times New Roman"/>
          <w:sz w:val="24"/>
          <w:szCs w:val="24"/>
        </w:rPr>
        <w:tab/>
      </w:r>
      <w:r w:rsidRPr="008A233E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AF484E" w:rsidRPr="008A233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 xml:space="preserve">                                               </w:t>
      </w:r>
    </w:p>
    <w:p w:rsidRDefault="00AF484E" w:rsidP="00AF484E" w:rsidR="00AF484E" w:rsidRPr="008A233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ab/>
      </w:r>
      <w:r w:rsidR="008B1DE0" w:rsidRPr="008A233E">
        <w:rPr>
          <w:rFonts w:hAnsi="Times New Roman" w:ascii="Times New Roman"/>
          <w:sz w:val="24"/>
          <w:szCs w:val="24"/>
        </w:rPr>
        <w:t>Uputa o pravnom lijeku</w:t>
      </w:r>
      <w:r w:rsidRPr="008A233E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8A23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8A23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8A233E">
        <w:rPr>
          <w:rFonts w:hAnsi="Times New Roman" w:ascii="Times New Roman"/>
          <w:sz w:val="24"/>
          <w:szCs w:val="24"/>
        </w:rPr>
        <w:t>1/</w:t>
      </w:r>
      <w:r w:rsidRPr="008A233E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8A23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8A23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8A233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8A233E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8A233E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8A233E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1C0BF0" w:rsidR="00AF484E" w:rsidRPr="008A233E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 xml:space="preserve">Dužnik </w:t>
      </w:r>
      <w:r w:rsidR="001C0BF0" w:rsidRPr="008A233E">
        <w:rPr>
          <w:rFonts w:eastAsia="Times New Roman" w:hAnsi="Times New Roman" w:ascii="Times New Roman"/>
          <w:sz w:val="24"/>
          <w:szCs w:val="24"/>
        </w:rPr>
        <w:t>LOPER j.d.o.o., Đurđevac, Đure Basaričeka 10a</w:t>
      </w:r>
    </w:p>
    <w:p w:rsidRDefault="00AF484E" w:rsidP="00AF484E" w:rsidR="00AF484E" w:rsidRPr="008A233E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8A233E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8A233E">
        <w:rPr>
          <w:rFonts w:hAnsi="Times New Roman" w:ascii="Times New Roman"/>
          <w:sz w:val="24"/>
          <w:szCs w:val="24"/>
        </w:rPr>
        <w:t xml:space="preserve">Područni ured </w:t>
      </w:r>
      <w:r w:rsidR="006A34E1" w:rsidRPr="008A233E">
        <w:rPr>
          <w:rFonts w:hAnsi="Times New Roman" w:ascii="Times New Roman"/>
          <w:sz w:val="24"/>
          <w:szCs w:val="24"/>
        </w:rPr>
        <w:t>Koprivnica</w:t>
      </w:r>
      <w:r w:rsidR="00792B77" w:rsidRPr="008A233E">
        <w:rPr>
          <w:rFonts w:hAnsi="Times New Roman" w:ascii="Times New Roman"/>
          <w:sz w:val="24"/>
          <w:szCs w:val="24"/>
        </w:rPr>
        <w:t xml:space="preserve">, </w:t>
      </w:r>
      <w:r w:rsidR="006A34E1" w:rsidRPr="008A233E">
        <w:rPr>
          <w:rFonts w:hAnsi="Times New Roman" w:ascii="Times New Roman"/>
          <w:sz w:val="24"/>
          <w:szCs w:val="24"/>
        </w:rPr>
        <w:t>Hrvatske državnosti 7</w:t>
      </w:r>
    </w:p>
    <w:p w:rsidRDefault="00AF484E" w:rsidP="001B2C89" w:rsidR="00AF484E" w:rsidRPr="008A233E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 xml:space="preserve">Stečajni upravitelj, </w:t>
      </w:r>
      <w:r w:rsidR="001B2C89" w:rsidRPr="008A233E">
        <w:rPr>
          <w:rFonts w:hAnsi="Times New Roman" w:ascii="Times New Roman"/>
          <w:sz w:val="24"/>
          <w:szCs w:val="24"/>
        </w:rPr>
        <w:t>Dragan Čemerin, Čakovec, Vukovarska 3</w:t>
      </w:r>
    </w:p>
    <w:p w:rsidRDefault="00AF484E" w:rsidP="00AF484E" w:rsidR="00AF484E" w:rsidRPr="008A233E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8A233E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8A23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8A23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8A233E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DB23C2">
      <w:rPr>
        <w:rFonts w:hAnsi="Times New Roman" w:ascii="Times New Roman"/>
        <w:noProof/>
        <w:sz w:val="24"/>
        <w:szCs w:val="24"/>
      </w:rPr>
      <w:t>Poslovni broj: 1 St-546/2017-4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B23C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61F63"/>
    <w:rsid w:val="00194888"/>
    <w:rsid w:val="001B00FD"/>
    <w:rsid w:val="001B2C89"/>
    <w:rsid w:val="001C0BF0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D37F4"/>
    <w:rsid w:val="00405D5E"/>
    <w:rsid w:val="00450291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41600"/>
    <w:rsid w:val="007802E2"/>
    <w:rsid w:val="00781A65"/>
    <w:rsid w:val="0078776D"/>
    <w:rsid w:val="00792B77"/>
    <w:rsid w:val="007A409A"/>
    <w:rsid w:val="007D13E9"/>
    <w:rsid w:val="00806E0D"/>
    <w:rsid w:val="008174E7"/>
    <w:rsid w:val="00836A8A"/>
    <w:rsid w:val="008659E3"/>
    <w:rsid w:val="008A233E"/>
    <w:rsid w:val="008A6557"/>
    <w:rsid w:val="008B1DE0"/>
    <w:rsid w:val="008C2F05"/>
    <w:rsid w:val="008D05FD"/>
    <w:rsid w:val="00906A9E"/>
    <w:rsid w:val="0096157B"/>
    <w:rsid w:val="00962F00"/>
    <w:rsid w:val="00975368"/>
    <w:rsid w:val="009807E0"/>
    <w:rsid w:val="00A31587"/>
    <w:rsid w:val="00A65E60"/>
    <w:rsid w:val="00AF28D9"/>
    <w:rsid w:val="00AF484E"/>
    <w:rsid w:val="00B00B9A"/>
    <w:rsid w:val="00B43087"/>
    <w:rsid w:val="00B92B86"/>
    <w:rsid w:val="00B93DF9"/>
    <w:rsid w:val="00B95409"/>
    <w:rsid w:val="00BC5568"/>
    <w:rsid w:val="00C14EE9"/>
    <w:rsid w:val="00C50709"/>
    <w:rsid w:val="00C60A02"/>
    <w:rsid w:val="00CB0DAC"/>
    <w:rsid w:val="00CE5A76"/>
    <w:rsid w:val="00D228AD"/>
    <w:rsid w:val="00D409C2"/>
    <w:rsid w:val="00D43FE4"/>
    <w:rsid w:val="00D50D29"/>
    <w:rsid w:val="00D6643C"/>
    <w:rsid w:val="00DB23C2"/>
    <w:rsid w:val="00DB5D1B"/>
    <w:rsid w:val="00DC66A8"/>
    <w:rsid w:val="00DC694F"/>
    <w:rsid w:val="00E20817"/>
    <w:rsid w:val="00E349A5"/>
    <w:rsid w:val="00E54865"/>
    <w:rsid w:val="00E84819"/>
    <w:rsid w:val="00E86F95"/>
    <w:rsid w:val="00EC15A5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2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3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3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3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3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2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3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3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3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3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LOPER jednostavno društvo s ograničenom odgovornošću za trgovinu i usluge zastupanog po punomoćniku Dejan Bačić</izvorni_sadrzaj>
    <derivirana_varijabla naziv="DomainObject.Predmet.ProtustrankaFormated_1">  LOPER jednostavno društvo s ograničenom odgovornošću za trgovinu i usluge zastupanog po punomoćniku Dejan Bačić</derivirana_varijabla>
  </DomainObject.Predmet.ProtustrankaFormated>
  <DomainObject.Predmet.ProtustrankaFormatedOIB>
    <izvorni_sadrzaj>  LOPER jednostavno društvo s ograničenom odgovornošću za trgovinu i usluge, OIB 23469489374 zastupanog po punomoćniku Dejan Bačić</izvorni_sadrzaj>
    <derivirana_varijabla naziv="DomainObject.Predmet.ProtustrankaFormatedOIB_1">  LOPER jednostavno društvo s ograničenom odgovornošću za trgovinu i usluge, OIB 23469489374 zastupanog po punomoćniku Dejan Bačić</derivirana_varijabla>
  </DomainObject.Predmet.ProtustrankaFormatedOIB>
  <DomainObject.Predmet.ProtustrankaFormatedWithAdress>
    <izvorni_sadrzaj> LOPER jednostavno društvo s ograničenom odgovornošću za trgovinu i usluge, Đure Basaričeka 10 a , 48350 Đurđevac zastupanog po punomoćniku Dejan Bačić</izvorni_sadrzaj>
    <derivirana_varijabla naziv="DomainObject.Predmet.ProtustrankaFormatedWithAdress_1"> LOPER jednostavno društvo s ograničenom odgovornošću za trgovinu i usluge, Đure Basaričeka 10 a , 48350 Đurđevac zastupanog po punomoćniku Dejan Bačić</derivirana_varijabla>
  </DomainObject.Predmet.ProtustrankaFormatedWithAdress>
  <DomainObject.Predmet.ProtustrankaFormatedWithAdressOIB>
    <izvorni_sadrzaj> LOPER jednostavno društvo s ograničenom odgovornošću za trgovinu i usluge, OIB 23469489374, Đure Basaričeka 10 a , 48350 Đurđevac zastupanog po punomoćniku Dejan Bačić</izvorni_sadrzaj>
    <derivirana_varijabla naziv="DomainObject.Predmet.ProtustrankaFormatedWithAdressOIB_1"> LOPER jednostavno društvo s ograničenom odgovornošću za trgovinu i usluge, OIB 23469489374, Đure Basaričeka 10 a , 48350 Đurđevac zastupanog po punomoćniku Dejan Bačić</derivirana_varijabla>
  </DomainObject.Predmet.ProtustrankaFormatedWithAdressOIB>
  <DomainObject.Predmet.ProtustrankaWithAdress>
    <izvorni_sadrzaj>LOPER jednostavno društvo s ograničenom odgovornošću za trgovinu i usluge Đure Basaričeka 10 a , 48350 Đurđevac</izvorni_sadrzaj>
    <derivirana_varijabla naziv="DomainObject.Predmet.ProtustrankaWithAdress_1">LOPER jednostavno društvo s ograničenom odgovornošću za trgovinu i usluge Đure Basaričeka 10 a , 48350 Đurđevac</derivirana_varijabla>
  </DomainObject.Predmet.ProtustrankaWithAdress>
  <DomainObject.Predmet.ProtustrankaWithAdressOIB>
    <izvorni_sadrzaj>LOPER jednostavno društvo s ograničenom odgovornošću za trgovinu i usluge, OIB 23469489374, Đure Basaričeka 10 a , 48350 Đurđevac</izvorni_sadrzaj>
    <derivirana_varijabla naziv="DomainObject.Predmet.ProtustrankaWithAdressOIB_1">LOPER jednostavno društvo s ograničenom odgovornošću za trgovinu i usluge, OIB 23469489374, Đure Basaričeka 10 a , 48350 Đurđevac</derivirana_varijabla>
  </DomainObject.Predmet.ProtustrankaWithAdressOIB>
  <DomainObject.Predmet.ProtustrankaNazivFormated>
    <izvorni_sadrzaj>LOPER jednostavno društvo s ograničenom odgovornošću za trgovinu i usluge</izvorni_sadrzaj>
    <derivirana_varijabla naziv="DomainObject.Predmet.ProtustrankaNazivFormated_1">LOPER jednostavno društvo s ograničenom odgovornošću za trgovinu i usluge</derivirana_varijabla>
  </DomainObject.Predmet.ProtustrankaNazivFormated>
  <DomainObject.Predmet.ProtustrankaNazivFormatedOIB>
    <izvorni_sadrzaj>LOPER jednostavno društvo s ograničenom odgovornošću za trgovinu i usluge, OIB 23469489374</izvorni_sadrzaj>
    <derivirana_varijabla naziv="DomainObject.Predmet.ProtustrankaNazivFormatedOIB_1">LOPER jednostavno društvo s ograničenom odgovornošću za trgovinu i usluge, OIB 23469489374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31282.52</izvorni_sadrzaj>
    <derivirana_varijabla naziv="DomainObject.Predmet.TrenutnaVrijednost_1">31282.52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LOPER jednostavno društvo s ograničenom odgovornošću za trgovinu i usluge zastupanog po punomoćniku Dejan Bačić</item>
    </izvorni_sadrzaj>
    <derivirana_varijabla naziv="DomainObject.Predmet.ProtuStrankaListFormated_1">
      <item>LOPER jednostavno društvo s ograničenom odgovornošću za trgovinu i usluge zastupanog po punomoćniku Dejan Bačić</item>
    </derivirana_varijabla>
  </DomainObject.Predmet.ProtuStrankaListFormated>
  <DomainObject.Predmet.ProtuStrankaListFormatedOIB>
    <izvorni_sadrzaj>
      <item>LOPER jednostavno društvo s ograničenom odgovornošću za trgovinu i usluge, OIB 23469489374 zastupanog po punomoćniku Dejan Bačić</item>
    </izvorni_sadrzaj>
    <derivirana_varijabla naziv="DomainObject.Predmet.ProtuStrankaListFormatedOIB_1">
      <item>LOPER jednostavno društvo s ograničenom odgovornošću za trgovinu i usluge, OIB 23469489374 zastupanog po punomoćniku Dejan Bačić</item>
    </derivirana_varijabla>
  </DomainObject.Predmet.ProtuStrankaListFormatedOIB>
  <DomainObject.Predmet.ProtuStrankaListFormatedWithAdress>
    <izvorni_sadrzaj>
      <item>LOPER jednostavno društvo s ograničenom odgovornošću za trgovinu i usluge, Đure Basaričeka 10 a , 48350 Đurđevac zastupanog po punomoćniku Dejan Bačić</item>
    </izvorni_sadrzaj>
    <derivirana_varijabla naziv="DomainObject.Predmet.ProtuStrankaListFormatedWithAdress_1">
      <item>LOPER jednostavno društvo s ograničenom odgovornošću za trgovinu i usluge, Đure Basaričeka 10 a , 48350 Đurđevac zastupanog po punomoćniku Dejan Bačić</item>
    </derivirana_varijabla>
  </DomainObject.Predmet.ProtuStrankaListFormatedWithAdress>
  <DomainObject.Predmet.ProtuStrankaListFormatedWithAdressOIB>
    <izvorni_sadrzaj>
      <item>LOPER jednostavno društvo s ograničenom odgovornošću za trgovinu i usluge, OIB 23469489374, Đure Basaričeka 10 a , 48350 Đurđevac zastupanog po punomoćniku Dejan Bačić</item>
    </izvorni_sadrzaj>
    <derivirana_varijabla naziv="DomainObject.Predmet.ProtuStrankaListFormatedWithAdressOIB_1">
      <item>LOPER jednostavno društvo s ograničenom odgovornošću za trgovinu i usluge, OIB 23469489374, Đure Basaričeka 10 a , 48350 Đurđevac zastupanog po punomoćniku Dejan Bačić</item>
    </derivirana_varijabla>
  </DomainObject.Predmet.ProtuStrankaListFormatedWithAdressOIB>
  <DomainObject.Predmet.ProtuStrankaListNazivFormated>
    <izvorni_sadrzaj>
      <item>LOPER jednostavno društvo s ograničenom odgovornošću za trgovinu i usluge</item>
    </izvorni_sadrzaj>
    <derivirana_varijabla naziv="DomainObject.Predmet.ProtuStrankaListNazivFormated_1">
      <item>LOPER jednostavno društvo s ograničenom odgovornošću za trgovinu i usluge</item>
    </derivirana_varijabla>
  </DomainObject.Predmet.ProtuStrankaListNazivFormated>
  <DomainObject.Predmet.ProtuStrankaListNazivFormatedOIB>
    <izvorni_sadrzaj>
      <item>LOPER jednostavno društvo s ograničenom odgovornošću za trgovinu i usluge, OIB 23469489374</item>
    </izvorni_sadrzaj>
    <derivirana_varijabla naziv="DomainObject.Predmet.ProtuStrankaListNazivFormatedOIB_1">
      <item>LOPER jednostavno društvo s ograničenom odgovornošću za trgovinu i usluge, OIB 23469489374</item>
    </derivirana_varijabla>
  </DomainObject.Predmet.ProtuStrankaListNazivFormatedOIB>
  <DomainObject.Predmet.OstaliListFormated>
    <izvorni_sadrzaj>
      <item>Sudski registar</item>
      <item>Dejan Bačić punomoćnik sudionika u postupku LOPER jednostavno društvo s ograničenom odgovornošću za trgovinu i usluge</item>
      <item>Županijsko državno odvjetništvo</item>
      <item>Porezna uprava - Područni ured Koprivnica</item>
    </izvorni_sadrzaj>
    <derivirana_varijabla naziv="DomainObject.Predmet.OstaliListFormated_1">
      <item>Sudski registar</item>
      <item>Dejan Bačić punomoćnik sudionika u postupku LOPER jednostavno društvo s ograničenom odgovornošću za trgovinu i usluge</item>
      <item>Županijsko državno odvjetništvo</item>
      <item>Porezna uprava - Područni ured Koprivnica</item>
    </derivirana_varijabla>
  </DomainObject.Predmet.OstaliListFormated>
  <DomainObject.Predmet.OstaliListFormatedOIB>
    <izvorni_sadrzaj>
      <item>Sudski registar</item>
      <item>Dejan Bačić, OIB 61680654837 punomoćnik sudionika u postupku LOPER jednostavno društvo s ograničenom odgovornošću za trgovinu i usluge</item>
      <item>Županijsko državno odvjetništvo</item>
      <item>Porezna uprava - Područni ured Koprivnica</item>
    </izvorni_sadrzaj>
    <derivirana_varijabla naziv="DomainObject.Predmet.OstaliListFormatedOIB_1">
      <item>Sudski registar</item>
      <item>Dejan Bačić, OIB 61680654837 punomoćnik sudionika u postupku LOPER jednostavno društvo s ograničenom odgovornošću za trgovinu i usluge</item>
      <item>Županijsko državno odvjetništvo</item>
      <item>Porezna uprava - Područni ured Koprivnica</item>
    </derivirana_varijabla>
  </DomainObject.Predmet.OstaliListFormatedOIB>
  <DomainObject.Predmet.OstaliListFormatedWithAdress>
    <izvorni_sadrzaj>
      <item>Sudski registar</item>
      <item>Dejan Bačić, Ulica Stari Drum 29, 48350 Ferdinandovac punomoćnik sudionika u postupku LOPER jednostavno društvo s ograničenom odgovornošću za trgovinu i usluge</item>
      <item>Županijsko državno odvjetništvo</item>
      <item>Porezna uprava - Područni ured Koprivnica, Hrvatske državnosti 7, 48000 Koprivnica</item>
    </izvorni_sadrzaj>
    <derivirana_varijabla naziv="DomainObject.Predmet.OstaliListFormatedWithAdress_1">
      <item>Sudski registar</item>
      <item>Dejan Bačić, Ulica Stari Drum 29, 48350 Ferdinandovac punomoćnik sudionika u postupku LOPER jednostavno društvo s ograničenom odgovornošću za trgovinu i usluge</item>
      <item>Županijsko državno odvjetništvo</item>
      <item>Porezna uprava - Područni ured Koprivnica, Hrvatske državnosti 7, 48000 Koprivnica</item>
    </derivirana_varijabla>
  </DomainObject.Predmet.OstaliListFormatedWithAdress>
  <DomainObject.Predmet.OstaliListFormatedWithAdressOIB>
    <izvorni_sadrzaj>
      <item>Sudski registar</item>
      <item>Dejan Bačić, OIB 61680654837, Ulica Stari Drum 29, 48350 Ferdinandovac punomoćnik sudionika u postupku LOPER jednostavno društvo s ograničenom odgovornošću za trgovinu i usluge</item>
      <item>Županijsko državno odvjetništvo</item>
      <item>Porezna uprava - Područni ured Koprivnica, Hrvatske državnosti 7, 48000 Koprivnica</item>
    </izvorni_sadrzaj>
    <derivirana_varijabla naziv="DomainObject.Predmet.OstaliListFormatedWithAdressOIB_1">
      <item>Sudski registar</item>
      <item>Dejan Bačić, OIB 61680654837, Ulica Stari Drum 29, 48350 Ferdinandovac punomoćnik sudionika u postupku LOPER jednostavno društvo s ograničenom odgovornošću za trgovinu i usluge</item>
      <item>Županijsko državno odvjetništvo</item>
      <item>Porezna uprava - Područni ured Koprivnica, Hrvatske državnosti 7, 48000 Koprivnica</item>
    </derivirana_varijabla>
  </DomainObject.Predmet.OstaliListFormatedWithAdressOIB>
  <DomainObject.Predmet.OstaliListNazivFormated>
    <izvorni_sadrzaj>
      <item>Sudski registar</item>
      <item>Dejan Bačić</item>
      <item>Županijsko državno odvjetništvo</item>
      <item>Porezna uprava - Područni ured Koprivnica</item>
    </izvorni_sadrzaj>
    <derivirana_varijabla naziv="DomainObject.Predmet.OstaliListNazivFormated_1">
      <item>Sudski registar</item>
      <item>Dejan Bačić</item>
      <item>Županijsko državno odvjetništvo</item>
      <item>Porezna uprava - Područni ured Koprivnica</item>
    </derivirana_varijabla>
  </DomainObject.Predmet.OstaliListNazivFormated>
  <DomainObject.Predmet.OstaliListNazivFormatedOIB>
    <izvorni_sadrzaj>
      <item>Sudski registar</item>
      <item>Dejan Bačić, OIB 61680654837</item>
      <item>Županijsko državno odvjetništvo</item>
      <item>Porezna uprava - Područni ured Koprivnica</item>
    </izvorni_sadrzaj>
    <derivirana_varijabla naziv="DomainObject.Predmet.OstaliListNazivFormatedOIB_1">
      <item>Sudski registar</item>
      <item>Dejan Bačić, OIB 61680654837</item>
      <item>Županijsko državno odvjetništvo</item>
      <item>Porezna uprava - Područni ured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LOPER jednostavno društvo s ograničenom odgovornošću za trgovinu i usluge</izvorni_sadrzaj>
    <derivirana_varijabla naziv="DomainObject.Predmet.ProtustrankaIDrugi_1">LOPER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LOPER jednostavno društvo s ograničenom odgovornošću za trgovinu i usluge, OIB 23469489374, Đure Basaričeka 10 a , 48350 Đurđevac</izvorni_sadrzaj>
    <derivirana_varijabla naziv="DomainObject.Predmet.ProtustrankaIDrugiAdressOIB_1">LOPER jednostavno društvo s ograničenom odgovornošću za trgovinu i usluge, OIB 23469489374, Đure Basaričeka 10 a 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LOPER jednostavno društvo s ograničenom odgovornošću za trgovinu i usluge</item>
      <item>Sudski registar</item>
      <item>Dejan Bačić</item>
      <item>Županijsko državno odvjetništvo</item>
      <item>Porezna uprava - Područni ured Koprivnica</item>
    </izvorni_sadrzaj>
    <derivirana_varijabla naziv="DomainObject.Predmet.SudioniciListNaziv_1">
      <item>Financijska agencija</item>
      <item>LOPER jednostavno društvo s ograničenom odgovornošću za trgovinu i usluge</item>
      <item>Sudski registar</item>
      <item>Dejan Bačić</item>
      <item>Županijsko državno odvjetništvo</item>
      <item>Porezna uprava - Područni ured Koprivnica</item>
    </derivirana_varijabla>
  </DomainObject.Predmet.SudioniciListNaziv>
  <DomainObject.Predmet.SudioniciListAdressOIB>
    <izvorni_sadrzaj>
      <item>Financijska agencija, OIB 85821130368, Ulica grada Vukovara 70,10000 Zagreb</item>
      <item>LOPER jednostavno društvo s ograničenom odgovornošću za trgovinu i usluge, OIB 23469489374, Đure Basaričeka 10 a ,48350 Đurđevac</item>
      <item>Sudski registar</item>
      <item>Dejan Bačić, OIB 61680654837, Ulica Stari Drum 29,48350 Ferdinandovac</item>
      <item>Županijsko državno odvjetništvo</item>
      <item>Porezna uprava - Područni ured Koprivnica, Hrvatske državnosti 7,48000 Koprivnica</item>
    </izvorni_sadrzaj>
    <derivirana_varijabla naziv="DomainObject.Predmet.SudioniciListAdressOIB_1">
      <item>Financijska agencija, OIB 85821130368, Ulica grada Vukovara 70,10000 Zagreb</item>
      <item>LOPER jednostavno društvo s ograničenom odgovornošću za trgovinu i usluge, OIB 23469489374, Đure Basaričeka 10 a ,48350 Đurđevac</item>
      <item>Sudski registar</item>
      <item>Dejan Bačić, OIB 61680654837, Ulica Stari Drum 29,48350 Ferdinandovac</item>
      <item>Županijsko državno odvjetništvo</item>
      <item>Porezna uprava - Područni ured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23469489374</item>
      <item>, OIB null</item>
      <item>, OIB 61680654837</item>
      <item>, OIB null</item>
      <item>, OIB null</item>
    </izvorni_sadrzaj>
    <derivirana_varijabla naziv="DomainObject.Predmet.SudioniciListNazivOIB_1">
      <item>, OIB 85821130368</item>
      <item>, OIB 23469489374</item>
      <item>, OIB null</item>
      <item>, OIB 61680654837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CF5EE-3C7B-4DF8-9E78-637FB4FF4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2801</properties:Characters>
  <properties:Lines>87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2018-01-12T08:49:00Z</dcterms:created>
  <dc:creator>Mirjana Mlinarić</dc:creator>
  <cp:lastModifiedBy>Nevenka Vuković</cp:lastModifiedBy>
  <cp:lastPrinted>2018-01-17T07:15:00Z</cp:lastPrinted>
  <dcterms:modified xmlns:xsi="http://www.w3.org/2001/XMLSchema-instance" xsi:type="dcterms:W3CDTF">2018-01-17T07:15:00Z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