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9731d" w14:paraId="b59731d" w:rsidRDefault="0089456F" w:rsidP="001D62FA" w:rsidR="001D62FA" w:rsidRPr="005E0D25">
      <w:pPr>
        <w15:collapsed w:val="false"/>
        <w:rPr>
          <w:rFonts w:hAnsi="Times New Roman" w:ascii="Times New Roman"/>
          <w:szCs w:val="24"/>
        </w:rPr>
      </w:pPr>
      <w:r>
        <w:rPr>
          <w:rFonts w:hAnsi="Times New Roman" w:ascii="Times New Roman"/>
          <w:szCs w:val="24"/>
        </w:rPr>
        <w:t xml:space="preserve">            </w:t>
      </w:r>
      <w:r w:rsidR="001D62FA" w:rsidRPr="005E0D25">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D62FA" w:rsidP="001D62FA" w:rsidR="001D62FA" w:rsidRPr="005E0D25">
      <w:pPr>
        <w:rPr>
          <w:rFonts w:hAnsi="Times New Roman" w:ascii="Times New Roman"/>
          <w:szCs w:val="24"/>
        </w:rPr>
      </w:pPr>
    </w:p>
    <w:p w:rsidRDefault="001D62FA" w:rsidP="001D62FA" w:rsidR="001D62FA" w:rsidRPr="005E0D25">
      <w:pPr>
        <w:rPr>
          <w:rFonts w:hAnsi="Times New Roman" w:ascii="Times New Roman"/>
          <w:szCs w:val="24"/>
        </w:rPr>
      </w:pPr>
      <w:r w:rsidRPr="005E0D25">
        <w:rPr>
          <w:rFonts w:hAnsi="Times New Roman" w:ascii="Times New Roman"/>
          <w:szCs w:val="24"/>
        </w:rPr>
        <w:t xml:space="preserve">         Republika Hrvatska</w:t>
      </w:r>
    </w:p>
    <w:p w:rsidRDefault="001D62FA" w:rsidP="001D62FA" w:rsidR="001D62FA" w:rsidRPr="005E0D25">
      <w:pPr>
        <w:rPr>
          <w:rFonts w:hAnsi="Times New Roman" w:ascii="Times New Roman"/>
          <w:szCs w:val="24"/>
        </w:rPr>
      </w:pPr>
      <w:r w:rsidRPr="005E0D25">
        <w:rPr>
          <w:rFonts w:hAnsi="Times New Roman" w:ascii="Times New Roman"/>
          <w:szCs w:val="24"/>
        </w:rPr>
        <w:t>TRGOVAČKI SUD U ZAGREBU</w:t>
      </w:r>
      <w:r w:rsidRPr="005E0D25">
        <w:rPr>
          <w:rFonts w:hAnsi="Times New Roman" w:ascii="Times New Roman"/>
          <w:szCs w:val="24"/>
        </w:rPr>
        <w:tab/>
      </w:r>
    </w:p>
    <w:p w:rsidRDefault="001D62FA" w:rsidP="001D62FA" w:rsidR="001D62FA" w:rsidRPr="005E0D25">
      <w:pPr>
        <w:rPr>
          <w:rFonts w:hAnsi="Times New Roman" w:ascii="Times New Roman"/>
          <w:szCs w:val="24"/>
        </w:rPr>
      </w:pPr>
      <w:r w:rsidRPr="005E0D25">
        <w:rPr>
          <w:rFonts w:hAnsi="Times New Roman" w:ascii="Times New Roman"/>
          <w:szCs w:val="24"/>
        </w:rPr>
        <w:t xml:space="preserve">      Zagreb, </w:t>
      </w:r>
      <w:proofErr w:type="spellStart"/>
      <w:r w:rsidRPr="005E0D25">
        <w:rPr>
          <w:rFonts w:hAnsi="Times New Roman" w:ascii="Times New Roman"/>
          <w:szCs w:val="24"/>
        </w:rPr>
        <w:t>Amruševa</w:t>
      </w:r>
      <w:proofErr w:type="spellEnd"/>
      <w:r w:rsidRPr="005E0D25">
        <w:rPr>
          <w:rFonts w:hAnsi="Times New Roman" w:ascii="Times New Roman"/>
          <w:szCs w:val="24"/>
        </w:rPr>
        <w:t xml:space="preserve"> 2/II</w:t>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p>
    <w:p w:rsidRDefault="00090D1A" w:rsidP="001D62FA" w:rsidR="005E0D25">
      <w:pPr>
        <w:jc w:val="right"/>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proofErr w:type="spellStart"/>
      <w:r w:rsidRPr="005E0D25">
        <w:rPr>
          <w:rFonts w:hAnsi="Times New Roman" w:ascii="Times New Roman"/>
          <w:szCs w:val="24"/>
        </w:rPr>
        <w:t>20</w:t>
      </w:r>
      <w:proofErr w:type="spellEnd"/>
      <w:r w:rsidRPr="005E0D25">
        <w:rPr>
          <w:rFonts w:hAnsi="Times New Roman" w:ascii="Times New Roman"/>
          <w:szCs w:val="24"/>
        </w:rPr>
        <w:t xml:space="preserve"> St-</w:t>
      </w:r>
      <w:proofErr w:type="spellStart"/>
      <w:r w:rsidR="00D06848">
        <w:rPr>
          <w:rFonts w:hAnsi="Times New Roman" w:ascii="Times New Roman"/>
          <w:szCs w:val="24"/>
        </w:rPr>
        <w:t>59</w:t>
      </w:r>
      <w:proofErr w:type="spellEnd"/>
      <w:r w:rsidR="00D06848">
        <w:rPr>
          <w:rFonts w:hAnsi="Times New Roman" w:ascii="Times New Roman"/>
          <w:szCs w:val="24"/>
        </w:rPr>
        <w:t>/</w:t>
      </w:r>
      <w:proofErr w:type="spellStart"/>
      <w:r w:rsidR="00D06848">
        <w:rPr>
          <w:rFonts w:hAnsi="Times New Roman" w:ascii="Times New Roman"/>
          <w:szCs w:val="24"/>
        </w:rPr>
        <w:t>11</w:t>
      </w:r>
      <w:proofErr w:type="spellEnd"/>
      <w:r w:rsidR="00E65D81">
        <w:rPr>
          <w:rFonts w:hAnsi="Times New Roman" w:ascii="Times New Roman"/>
          <w:szCs w:val="24"/>
        </w:rPr>
        <w:t>-</w:t>
      </w:r>
      <w:proofErr w:type="spellStart"/>
      <w:r w:rsidR="00E65D81">
        <w:rPr>
          <w:rFonts w:hAnsi="Times New Roman" w:ascii="Times New Roman"/>
          <w:szCs w:val="24"/>
        </w:rPr>
        <w:t>247</w:t>
      </w:r>
      <w:proofErr w:type="spellEnd"/>
      <w:r w:rsidR="001D62FA" w:rsidRPr="005E0D25">
        <w:rPr>
          <w:rFonts w:hAnsi="Times New Roman" w:ascii="Times New Roman"/>
          <w:szCs w:val="24"/>
        </w:rPr>
        <w:t xml:space="preserve">   </w:t>
      </w:r>
    </w:p>
    <w:p w:rsidRDefault="005E0D25" w:rsidP="001D62FA" w:rsidR="005E0D25">
      <w:pPr>
        <w:jc w:val="right"/>
        <w:rPr>
          <w:rFonts w:hAnsi="Times New Roman" w:ascii="Times New Roman"/>
          <w:szCs w:val="24"/>
        </w:rPr>
      </w:pPr>
    </w:p>
    <w:p w:rsidRDefault="005E0D25" w:rsidP="005E0D25" w:rsidR="001D62FA" w:rsidRPr="005E0D25">
      <w:pPr>
        <w:jc w:val="center"/>
        <w:rPr>
          <w:rFonts w:hAnsi="Times New Roman" w:ascii="Times New Roman"/>
          <w:szCs w:val="24"/>
        </w:rPr>
      </w:pPr>
      <w:r>
        <w:rPr>
          <w:rFonts w:hAnsi="Times New Roman" w:ascii="Times New Roman"/>
          <w:szCs w:val="24"/>
        </w:rPr>
        <w:t>R E P U B L I K A  H R V AT S K A</w:t>
      </w:r>
    </w:p>
    <w:p w:rsidRDefault="001D62FA" w:rsidP="001D62FA" w:rsidR="001D62FA" w:rsidRPr="005E0D25">
      <w:pPr>
        <w:jc w:val="right"/>
        <w:rPr>
          <w:rFonts w:hAnsi="Times New Roman" w:ascii="Times New Roman"/>
          <w:szCs w:val="24"/>
        </w:rPr>
      </w:pPr>
    </w:p>
    <w:p w:rsidRDefault="001D62FA" w:rsidP="001D62FA" w:rsidR="001D62FA" w:rsidRPr="005E0D25">
      <w:pPr>
        <w:jc w:val="center"/>
        <w:rPr>
          <w:rFonts w:hAnsi="Times New Roman" w:ascii="Times New Roman"/>
          <w:szCs w:val="24"/>
        </w:rPr>
      </w:pPr>
      <w:r w:rsidRPr="005E0D25">
        <w:rPr>
          <w:rFonts w:hAnsi="Times New Roman" w:ascii="Times New Roman"/>
          <w:szCs w:val="24"/>
        </w:rPr>
        <w:t>R J E Š E N J E</w:t>
      </w:r>
    </w:p>
    <w:p w:rsidRDefault="001D62FA" w:rsidP="001D62FA" w:rsidR="001D62FA" w:rsidRPr="005E0D25">
      <w:pPr>
        <w:jc w:val="center"/>
        <w:rPr>
          <w:rFonts w:hAnsi="Times New Roman" w:ascii="Times New Roman"/>
          <w:szCs w:val="24"/>
        </w:rPr>
      </w:pPr>
    </w:p>
    <w:p w:rsidRDefault="001D62FA" w:rsidP="00501D4C" w:rsidR="00501D4C">
      <w:pPr>
        <w:ind w:firstLine="708"/>
        <w:jc w:val="both"/>
        <w:rPr>
          <w:rFonts w:hAnsi="Times New Roman" w:ascii="Times New Roman"/>
          <w:szCs w:val="24"/>
        </w:rPr>
      </w:pPr>
      <w:r w:rsidRPr="005E0D25">
        <w:rPr>
          <w:rFonts w:hAnsi="Times New Roman" w:ascii="Times New Roman"/>
          <w:szCs w:val="24"/>
        </w:rPr>
        <w:tab/>
        <w:t>TRGOVAČKI SUD U ZAGREBU</w:t>
      </w:r>
      <w:r w:rsidR="0028611F" w:rsidRPr="005E0D25">
        <w:rPr>
          <w:rFonts w:hAnsi="Times New Roman" w:ascii="Times New Roman"/>
          <w:szCs w:val="24"/>
        </w:rPr>
        <w:t>,</w:t>
      </w:r>
      <w:r w:rsidRPr="005E0D25">
        <w:rPr>
          <w:rFonts w:hAnsi="Times New Roman" w:ascii="Times New Roman"/>
          <w:szCs w:val="24"/>
        </w:rPr>
        <w:t xml:space="preserve"> po sucu pojedincu Luciji Butigan, </w:t>
      </w:r>
      <w:r w:rsidR="00501D4C" w:rsidRPr="005E0D25">
        <w:rPr>
          <w:rFonts w:hAnsi="Times New Roman" w:ascii="Times New Roman"/>
          <w:szCs w:val="24"/>
        </w:rPr>
        <w:t xml:space="preserve">u stečajnom postupku nad stečajnim dužnikom </w:t>
      </w:r>
      <w:r w:rsidR="00D06848" w:rsidRPr="003E2BFC">
        <w:rPr>
          <w:rFonts w:hAnsi="Times New Roman" w:ascii="Times New Roman"/>
          <w:szCs w:val="24"/>
        </w:rPr>
        <w:t>GUMARA-</w:t>
      </w:r>
      <w:proofErr w:type="spellStart"/>
      <w:r w:rsidR="00D06848" w:rsidRPr="003E2BFC">
        <w:rPr>
          <w:rFonts w:hAnsi="Times New Roman" w:ascii="Times New Roman"/>
          <w:szCs w:val="24"/>
        </w:rPr>
        <w:t>ČAVIĆ</w:t>
      </w:r>
      <w:proofErr w:type="spellEnd"/>
      <w:r w:rsidR="00D06848" w:rsidRPr="003E2BFC">
        <w:rPr>
          <w:rFonts w:hAnsi="Times New Roman" w:ascii="Times New Roman"/>
          <w:szCs w:val="24"/>
        </w:rPr>
        <w:t xml:space="preserve"> d.d., </w:t>
      </w:r>
      <w:r w:rsidR="00D06848">
        <w:rPr>
          <w:rFonts w:hAnsi="Times New Roman" w:ascii="Times New Roman"/>
          <w:szCs w:val="24"/>
        </w:rPr>
        <w:t xml:space="preserve">u stečaju, </w:t>
      </w:r>
      <w:r w:rsidR="00D06848" w:rsidRPr="003E2BFC">
        <w:rPr>
          <w:rFonts w:hAnsi="Times New Roman" w:ascii="Times New Roman"/>
          <w:szCs w:val="24"/>
        </w:rPr>
        <w:t xml:space="preserve">Zagreb, Ivanečka 1, </w:t>
      </w:r>
      <w:proofErr w:type="spellStart"/>
      <w:r w:rsidR="00D06848" w:rsidRPr="003E2BFC">
        <w:rPr>
          <w:rFonts w:hAnsi="Times New Roman" w:ascii="Times New Roman"/>
          <w:szCs w:val="24"/>
        </w:rPr>
        <w:t>M</w:t>
      </w:r>
      <w:r w:rsidR="00D06848">
        <w:rPr>
          <w:rFonts w:hAnsi="Times New Roman" w:ascii="Times New Roman"/>
          <w:szCs w:val="24"/>
        </w:rPr>
        <w:t>BS</w:t>
      </w:r>
      <w:proofErr w:type="spellEnd"/>
      <w:r w:rsidR="00D06848">
        <w:rPr>
          <w:rFonts w:hAnsi="Times New Roman" w:ascii="Times New Roman"/>
          <w:szCs w:val="24"/>
        </w:rPr>
        <w:t xml:space="preserve">: </w:t>
      </w:r>
      <w:proofErr w:type="spellStart"/>
      <w:r w:rsidR="00D06848">
        <w:rPr>
          <w:rFonts w:hAnsi="Times New Roman" w:ascii="Times New Roman"/>
          <w:szCs w:val="24"/>
        </w:rPr>
        <w:t>080009343</w:t>
      </w:r>
      <w:proofErr w:type="spellEnd"/>
      <w:r w:rsidR="00D06848">
        <w:rPr>
          <w:rFonts w:hAnsi="Times New Roman" w:ascii="Times New Roman"/>
          <w:szCs w:val="24"/>
        </w:rPr>
        <w:t xml:space="preserve">, </w:t>
      </w:r>
      <w:proofErr w:type="spellStart"/>
      <w:r w:rsidR="00D06848">
        <w:rPr>
          <w:rFonts w:hAnsi="Times New Roman" w:ascii="Times New Roman"/>
          <w:szCs w:val="24"/>
        </w:rPr>
        <w:t>OIB</w:t>
      </w:r>
      <w:proofErr w:type="spellEnd"/>
      <w:r w:rsidR="00D06848">
        <w:rPr>
          <w:rFonts w:hAnsi="Times New Roman" w:ascii="Times New Roman"/>
          <w:szCs w:val="24"/>
        </w:rPr>
        <w:t xml:space="preserve">: </w:t>
      </w:r>
      <w:proofErr w:type="spellStart"/>
      <w:r w:rsidR="00D06848">
        <w:rPr>
          <w:rFonts w:hAnsi="Times New Roman" w:ascii="Times New Roman"/>
          <w:szCs w:val="24"/>
        </w:rPr>
        <w:t>87878590994</w:t>
      </w:r>
      <w:proofErr w:type="spellEnd"/>
      <w:r w:rsidR="00501D4C" w:rsidRPr="005E0D25">
        <w:rPr>
          <w:rFonts w:hAnsi="Times New Roman" w:ascii="Times New Roman"/>
          <w:szCs w:val="24"/>
        </w:rPr>
        <w:t xml:space="preserve">, dana </w:t>
      </w:r>
      <w:proofErr w:type="spellStart"/>
      <w:r w:rsidR="00D06848">
        <w:rPr>
          <w:rFonts w:hAnsi="Times New Roman" w:ascii="Times New Roman"/>
          <w:szCs w:val="24"/>
        </w:rPr>
        <w:t>21</w:t>
      </w:r>
      <w:proofErr w:type="spellEnd"/>
      <w:r w:rsidR="00BA7B5B">
        <w:rPr>
          <w:rFonts w:hAnsi="Times New Roman" w:ascii="Times New Roman"/>
          <w:szCs w:val="24"/>
        </w:rPr>
        <w:t xml:space="preserve">. </w:t>
      </w:r>
      <w:r w:rsidR="00D06848">
        <w:rPr>
          <w:rFonts w:hAnsi="Times New Roman" w:ascii="Times New Roman"/>
          <w:szCs w:val="24"/>
        </w:rPr>
        <w:t>srpnja</w:t>
      </w:r>
      <w:r w:rsidR="00BA7B5B">
        <w:rPr>
          <w:rFonts w:hAnsi="Times New Roman" w:ascii="Times New Roman"/>
          <w:szCs w:val="24"/>
        </w:rPr>
        <w:t xml:space="preserve"> </w:t>
      </w:r>
      <w:proofErr w:type="spellStart"/>
      <w:r w:rsidR="00BA7B5B">
        <w:rPr>
          <w:rFonts w:hAnsi="Times New Roman" w:ascii="Times New Roman"/>
          <w:szCs w:val="24"/>
        </w:rPr>
        <w:t>2016</w:t>
      </w:r>
      <w:proofErr w:type="spellEnd"/>
      <w:r w:rsidR="005E0D25">
        <w:rPr>
          <w:rFonts w:hAnsi="Times New Roman" w:ascii="Times New Roman"/>
          <w:szCs w:val="24"/>
        </w:rPr>
        <w:t>.</w:t>
      </w:r>
    </w:p>
    <w:p w:rsidRDefault="001D0E5E" w:rsidP="00501D4C" w:rsidR="001D0E5E" w:rsidRPr="005E0D25">
      <w:pPr>
        <w:ind w:firstLine="708"/>
        <w:jc w:val="both"/>
        <w:rPr>
          <w:rFonts w:hAnsi="Times New Roman" w:ascii="Times New Roman"/>
          <w:szCs w:val="24"/>
        </w:rPr>
      </w:pPr>
    </w:p>
    <w:p w:rsidRDefault="001D62FA" w:rsidP="00501D4C" w:rsidR="001D62FA" w:rsidRPr="005E0D25">
      <w:pPr>
        <w:jc w:val="both"/>
        <w:rPr>
          <w:rFonts w:hAnsi="Times New Roman" w:ascii="Times New Roman"/>
          <w:szCs w:val="24"/>
        </w:rPr>
      </w:pPr>
    </w:p>
    <w:p w:rsidRDefault="00BF35E0" w:rsidP="001D62FA" w:rsidR="001D62FA">
      <w:pPr>
        <w:jc w:val="center"/>
        <w:rPr>
          <w:rFonts w:hAnsi="Times New Roman" w:ascii="Times New Roman"/>
          <w:szCs w:val="24"/>
        </w:rPr>
      </w:pPr>
      <w:r w:rsidRPr="005E0D25">
        <w:rPr>
          <w:rFonts w:hAnsi="Times New Roman" w:ascii="Times New Roman"/>
          <w:szCs w:val="24"/>
        </w:rPr>
        <w:t xml:space="preserve">r i j e š i o </w:t>
      </w:r>
      <w:r w:rsidR="001D62FA" w:rsidRPr="005E0D25">
        <w:rPr>
          <w:rFonts w:hAnsi="Times New Roman" w:ascii="Times New Roman"/>
          <w:szCs w:val="24"/>
        </w:rPr>
        <w:t xml:space="preserve"> </w:t>
      </w:r>
      <w:r w:rsidR="0028611F" w:rsidRPr="005E0D25">
        <w:rPr>
          <w:rFonts w:hAnsi="Times New Roman" w:ascii="Times New Roman"/>
          <w:szCs w:val="24"/>
        </w:rPr>
        <w:t xml:space="preserve">  </w:t>
      </w:r>
      <w:r w:rsidR="001D62FA" w:rsidRPr="005E0D25">
        <w:rPr>
          <w:rFonts w:hAnsi="Times New Roman" w:ascii="Times New Roman"/>
          <w:szCs w:val="24"/>
        </w:rPr>
        <w:t xml:space="preserve"> j e </w:t>
      </w:r>
    </w:p>
    <w:p w:rsidRDefault="00BA7B5B" w:rsidP="001D62FA" w:rsidR="00BA7B5B">
      <w:pPr>
        <w:jc w:val="center"/>
        <w:rPr>
          <w:rFonts w:hAnsi="Times New Roman" w:ascii="Times New Roman"/>
          <w:szCs w:val="24"/>
        </w:rPr>
      </w:pPr>
    </w:p>
    <w:p w:rsidRDefault="001D0E5E" w:rsidP="00D06848" w:rsidR="001D0E5E">
      <w:pPr>
        <w:pStyle w:val="Tijeloteksta-uvlaka2"/>
        <w:rPr>
          <w:szCs w:val="24"/>
        </w:rPr>
      </w:pPr>
    </w:p>
    <w:p w:rsidRDefault="00BA7B5B" w:rsidP="00D06848" w:rsidR="00BA7B5B">
      <w:pPr>
        <w:pStyle w:val="Tijeloteksta-uvlaka2"/>
        <w:rPr>
          <w:szCs w:val="24"/>
        </w:rPr>
      </w:pPr>
      <w:r w:rsidRPr="00D16940">
        <w:rPr>
          <w:szCs w:val="24"/>
        </w:rPr>
        <w:t>Određuje se nagrada stečajnom upravitelju</w:t>
      </w:r>
      <w:r w:rsidRPr="002D429B">
        <w:rPr>
          <w:szCs w:val="24"/>
        </w:rPr>
        <w:t xml:space="preserve"> </w:t>
      </w:r>
      <w:r w:rsidR="001D0E5E">
        <w:rPr>
          <w:szCs w:val="24"/>
        </w:rPr>
        <w:t xml:space="preserve">u stečajnom postupku pod </w:t>
      </w:r>
      <w:proofErr w:type="spellStart"/>
      <w:r w:rsidR="001D0E5E">
        <w:rPr>
          <w:szCs w:val="24"/>
        </w:rPr>
        <w:t>posl</w:t>
      </w:r>
      <w:proofErr w:type="spellEnd"/>
      <w:r w:rsidR="001D0E5E">
        <w:rPr>
          <w:szCs w:val="24"/>
        </w:rPr>
        <w:t>. br. St-</w:t>
      </w:r>
      <w:proofErr w:type="spellStart"/>
      <w:r w:rsidR="001D0E5E">
        <w:rPr>
          <w:szCs w:val="24"/>
        </w:rPr>
        <w:t>59</w:t>
      </w:r>
      <w:proofErr w:type="spellEnd"/>
      <w:r w:rsidR="001D0E5E">
        <w:rPr>
          <w:szCs w:val="24"/>
        </w:rPr>
        <w:t>/</w:t>
      </w:r>
      <w:proofErr w:type="spellStart"/>
      <w:r w:rsidR="001D0E5E">
        <w:rPr>
          <w:szCs w:val="24"/>
        </w:rPr>
        <w:t>11</w:t>
      </w:r>
      <w:proofErr w:type="spellEnd"/>
      <w:r w:rsidR="001D0E5E">
        <w:rPr>
          <w:szCs w:val="24"/>
        </w:rPr>
        <w:t xml:space="preserve"> </w:t>
      </w:r>
      <w:r w:rsidR="001D0E5E" w:rsidRPr="00D16940">
        <w:rPr>
          <w:szCs w:val="24"/>
        </w:rPr>
        <w:t xml:space="preserve">nad </w:t>
      </w:r>
      <w:r w:rsidR="001D0E5E">
        <w:rPr>
          <w:szCs w:val="24"/>
        </w:rPr>
        <w:t xml:space="preserve">stečajnim dužnikom </w:t>
      </w:r>
      <w:r w:rsidR="001D0E5E" w:rsidRPr="003E2BFC">
        <w:rPr>
          <w:szCs w:val="24"/>
        </w:rPr>
        <w:t>GUMARA-</w:t>
      </w:r>
      <w:proofErr w:type="spellStart"/>
      <w:r w:rsidR="001D0E5E" w:rsidRPr="003E2BFC">
        <w:rPr>
          <w:szCs w:val="24"/>
        </w:rPr>
        <w:t>ČAVIĆ</w:t>
      </w:r>
      <w:proofErr w:type="spellEnd"/>
      <w:r w:rsidR="001D0E5E" w:rsidRPr="003E2BFC">
        <w:rPr>
          <w:szCs w:val="24"/>
        </w:rPr>
        <w:t xml:space="preserve"> d.d., </w:t>
      </w:r>
      <w:r w:rsidR="001D0E5E">
        <w:rPr>
          <w:szCs w:val="24"/>
        </w:rPr>
        <w:t xml:space="preserve">u stečaju, </w:t>
      </w:r>
      <w:r w:rsidR="001D0E5E" w:rsidRPr="003E2BFC">
        <w:rPr>
          <w:szCs w:val="24"/>
        </w:rPr>
        <w:t xml:space="preserve">Zagreb, Ivanečka 1, </w:t>
      </w:r>
      <w:proofErr w:type="spellStart"/>
      <w:r w:rsidR="001D0E5E" w:rsidRPr="003E2BFC">
        <w:rPr>
          <w:szCs w:val="24"/>
        </w:rPr>
        <w:t>M</w:t>
      </w:r>
      <w:r w:rsidR="001D0E5E">
        <w:rPr>
          <w:szCs w:val="24"/>
        </w:rPr>
        <w:t>BS</w:t>
      </w:r>
      <w:proofErr w:type="spellEnd"/>
      <w:r w:rsidR="001D0E5E">
        <w:rPr>
          <w:szCs w:val="24"/>
        </w:rPr>
        <w:t xml:space="preserve">: </w:t>
      </w:r>
      <w:proofErr w:type="spellStart"/>
      <w:r w:rsidR="001D0E5E">
        <w:rPr>
          <w:szCs w:val="24"/>
        </w:rPr>
        <w:t>080009343</w:t>
      </w:r>
      <w:proofErr w:type="spellEnd"/>
      <w:r w:rsidR="001D0E5E">
        <w:rPr>
          <w:szCs w:val="24"/>
        </w:rPr>
        <w:t xml:space="preserve">, </w:t>
      </w:r>
      <w:proofErr w:type="spellStart"/>
      <w:r w:rsidR="001D0E5E">
        <w:rPr>
          <w:szCs w:val="24"/>
        </w:rPr>
        <w:t>OIB</w:t>
      </w:r>
      <w:proofErr w:type="spellEnd"/>
      <w:r w:rsidR="001D0E5E">
        <w:rPr>
          <w:szCs w:val="24"/>
        </w:rPr>
        <w:t xml:space="preserve">: </w:t>
      </w:r>
      <w:proofErr w:type="spellStart"/>
      <w:r w:rsidR="001D0E5E">
        <w:rPr>
          <w:szCs w:val="24"/>
        </w:rPr>
        <w:t>87878590994</w:t>
      </w:r>
      <w:proofErr w:type="spellEnd"/>
      <w:r w:rsidR="001D0E5E">
        <w:rPr>
          <w:szCs w:val="24"/>
        </w:rPr>
        <w:t xml:space="preserve">, u </w:t>
      </w:r>
      <w:r w:rsidRPr="00D16940">
        <w:rPr>
          <w:szCs w:val="24"/>
        </w:rPr>
        <w:t xml:space="preserve">neto iznosu od </w:t>
      </w:r>
      <w:proofErr w:type="spellStart"/>
      <w:r w:rsidR="00D06848">
        <w:rPr>
          <w:szCs w:val="24"/>
        </w:rPr>
        <w:t>171.629</w:t>
      </w:r>
      <w:proofErr w:type="spellEnd"/>
      <w:r w:rsidR="00D06848">
        <w:rPr>
          <w:szCs w:val="24"/>
        </w:rPr>
        <w:t>,</w:t>
      </w:r>
      <w:proofErr w:type="spellStart"/>
      <w:r w:rsidR="00D06848">
        <w:rPr>
          <w:szCs w:val="24"/>
        </w:rPr>
        <w:t>45</w:t>
      </w:r>
      <w:proofErr w:type="spellEnd"/>
      <w:r w:rsidRPr="00D16940">
        <w:rPr>
          <w:szCs w:val="24"/>
        </w:rPr>
        <w:t xml:space="preserve"> </w:t>
      </w:r>
      <w:r>
        <w:rPr>
          <w:szCs w:val="24"/>
        </w:rPr>
        <w:t xml:space="preserve">kn </w:t>
      </w:r>
    </w:p>
    <w:p w:rsidRDefault="001D0E5E" w:rsidP="00D06848" w:rsidR="001D0E5E">
      <w:pPr>
        <w:pStyle w:val="Tijeloteksta-uvlaka2"/>
        <w:rPr>
          <w:szCs w:val="24"/>
        </w:rPr>
      </w:pPr>
    </w:p>
    <w:p w:rsidRDefault="00BA7B5B" w:rsidP="001D62FA" w:rsidR="00BA7B5B">
      <w:pPr>
        <w:jc w:val="center"/>
        <w:rPr>
          <w:rFonts w:hAnsi="Times New Roman" w:ascii="Times New Roman"/>
          <w:szCs w:val="24"/>
        </w:rPr>
      </w:pPr>
    </w:p>
    <w:p w:rsidRDefault="00BA7B5B" w:rsidP="001D62FA" w:rsidR="00BA7B5B" w:rsidRPr="005E0D25">
      <w:pPr>
        <w:jc w:val="center"/>
        <w:rPr>
          <w:rFonts w:hAnsi="Times New Roman" w:ascii="Times New Roman"/>
          <w:szCs w:val="24"/>
        </w:rPr>
      </w:pPr>
      <w:r>
        <w:rPr>
          <w:rFonts w:hAnsi="Times New Roman" w:ascii="Times New Roman"/>
          <w:szCs w:val="24"/>
        </w:rPr>
        <w:t>Obrazloženje</w:t>
      </w:r>
    </w:p>
    <w:p w:rsidRDefault="00A13E54" w:rsidP="00A13E54" w:rsidR="00A13E54" w:rsidRPr="005E0D25">
      <w:pPr>
        <w:jc w:val="both"/>
        <w:rPr>
          <w:rFonts w:hAnsi="Times New Roman" w:ascii="Times New Roman"/>
          <w:bCs/>
          <w:szCs w:val="24"/>
        </w:rPr>
      </w:pPr>
    </w:p>
    <w:p w:rsidRDefault="00BA7B5B" w:rsidP="00D06848" w:rsidR="00BA7B5B">
      <w:pPr>
        <w:ind w:firstLine="720"/>
        <w:jc w:val="both"/>
        <w:rPr>
          <w:rFonts w:hAnsi="Times New Roman" w:ascii="Times New Roman"/>
          <w:szCs w:val="24"/>
        </w:rPr>
      </w:pPr>
      <w:r w:rsidRPr="00D16940">
        <w:rPr>
          <w:rFonts w:hAnsi="Times New Roman" w:ascii="Times New Roman"/>
          <w:szCs w:val="24"/>
        </w:rPr>
        <w:t xml:space="preserve">Rješenjem ovog suda br. </w:t>
      </w:r>
      <w:r>
        <w:rPr>
          <w:rFonts w:hAnsi="Times New Roman" w:ascii="Times New Roman"/>
          <w:szCs w:val="24"/>
        </w:rPr>
        <w:t>St-</w:t>
      </w:r>
      <w:proofErr w:type="spellStart"/>
      <w:r w:rsidR="00D06848">
        <w:rPr>
          <w:rFonts w:hAnsi="Times New Roman" w:ascii="Times New Roman"/>
          <w:szCs w:val="24"/>
        </w:rPr>
        <w:t>59</w:t>
      </w:r>
      <w:proofErr w:type="spellEnd"/>
      <w:r w:rsidR="00D06848">
        <w:rPr>
          <w:rFonts w:hAnsi="Times New Roman" w:ascii="Times New Roman"/>
          <w:szCs w:val="24"/>
        </w:rPr>
        <w:t>/</w:t>
      </w:r>
      <w:proofErr w:type="spellStart"/>
      <w:r w:rsidR="00D06848">
        <w:rPr>
          <w:rFonts w:hAnsi="Times New Roman" w:ascii="Times New Roman"/>
          <w:szCs w:val="24"/>
        </w:rPr>
        <w:t>11</w:t>
      </w:r>
      <w:proofErr w:type="spellEnd"/>
      <w:r>
        <w:rPr>
          <w:rFonts w:hAnsi="Times New Roman" w:ascii="Times New Roman"/>
          <w:szCs w:val="24"/>
        </w:rPr>
        <w:t xml:space="preserve"> </w:t>
      </w:r>
      <w:r w:rsidRPr="00D16940">
        <w:rPr>
          <w:rFonts w:hAnsi="Times New Roman" w:ascii="Times New Roman"/>
          <w:szCs w:val="24"/>
        </w:rPr>
        <w:t xml:space="preserve">od </w:t>
      </w:r>
      <w:r w:rsidR="00D06848">
        <w:rPr>
          <w:rFonts w:hAnsi="Times New Roman" w:ascii="Times New Roman"/>
          <w:szCs w:val="24"/>
        </w:rPr>
        <w:t>8</w:t>
      </w:r>
      <w:r>
        <w:rPr>
          <w:rFonts w:hAnsi="Times New Roman" w:ascii="Times New Roman"/>
          <w:szCs w:val="24"/>
        </w:rPr>
        <w:t xml:space="preserve">. </w:t>
      </w:r>
      <w:r w:rsidR="00D06848">
        <w:rPr>
          <w:rFonts w:hAnsi="Times New Roman" w:ascii="Times New Roman"/>
          <w:szCs w:val="24"/>
        </w:rPr>
        <w:t xml:space="preserve">srpnja </w:t>
      </w:r>
      <w:proofErr w:type="spellStart"/>
      <w:r w:rsidR="00D06848">
        <w:rPr>
          <w:rFonts w:hAnsi="Times New Roman" w:ascii="Times New Roman"/>
          <w:szCs w:val="24"/>
        </w:rPr>
        <w:t>2011</w:t>
      </w:r>
      <w:proofErr w:type="spellEnd"/>
      <w:r>
        <w:rPr>
          <w:rFonts w:hAnsi="Times New Roman" w:ascii="Times New Roman"/>
          <w:szCs w:val="24"/>
        </w:rPr>
        <w:t xml:space="preserve">. otvoren je stečajni postupak </w:t>
      </w:r>
      <w:r w:rsidRPr="00AA60B5">
        <w:rPr>
          <w:rFonts w:hAnsi="Times New Roman" w:ascii="Times New Roman"/>
          <w:szCs w:val="24"/>
        </w:rPr>
        <w:t xml:space="preserve">nad </w:t>
      </w:r>
      <w:r>
        <w:rPr>
          <w:rFonts w:hAnsi="Times New Roman" w:ascii="Times New Roman"/>
          <w:szCs w:val="24"/>
        </w:rPr>
        <w:t xml:space="preserve">stečajnim dužnikom </w:t>
      </w:r>
      <w:r w:rsidRPr="00AA60B5">
        <w:rPr>
          <w:rFonts w:hAnsi="Times New Roman" w:ascii="Times New Roman"/>
          <w:szCs w:val="24"/>
        </w:rPr>
        <w:t xml:space="preserve"> </w:t>
      </w:r>
      <w:r w:rsidR="00D06848" w:rsidRPr="003E2BFC">
        <w:rPr>
          <w:rFonts w:hAnsi="Times New Roman" w:ascii="Times New Roman"/>
          <w:szCs w:val="24"/>
        </w:rPr>
        <w:t>GUMARA-</w:t>
      </w:r>
      <w:proofErr w:type="spellStart"/>
      <w:r w:rsidR="00D06848" w:rsidRPr="003E2BFC">
        <w:rPr>
          <w:rFonts w:hAnsi="Times New Roman" w:ascii="Times New Roman"/>
          <w:szCs w:val="24"/>
        </w:rPr>
        <w:t>ČAVIĆ</w:t>
      </w:r>
      <w:proofErr w:type="spellEnd"/>
      <w:r w:rsidR="00D06848" w:rsidRPr="003E2BFC">
        <w:rPr>
          <w:rFonts w:hAnsi="Times New Roman" w:ascii="Times New Roman"/>
          <w:szCs w:val="24"/>
        </w:rPr>
        <w:t xml:space="preserve"> d.d., </w:t>
      </w:r>
      <w:r w:rsidR="00D06848">
        <w:rPr>
          <w:rFonts w:hAnsi="Times New Roman" w:ascii="Times New Roman"/>
          <w:szCs w:val="24"/>
        </w:rPr>
        <w:t xml:space="preserve">u stečaju, </w:t>
      </w:r>
      <w:r w:rsidR="00D06848" w:rsidRPr="003E2BFC">
        <w:rPr>
          <w:rFonts w:hAnsi="Times New Roman" w:ascii="Times New Roman"/>
          <w:szCs w:val="24"/>
        </w:rPr>
        <w:t xml:space="preserve">Zagreb, Ivanečka 1, </w:t>
      </w:r>
      <w:proofErr w:type="spellStart"/>
      <w:r w:rsidR="00D06848" w:rsidRPr="003E2BFC">
        <w:rPr>
          <w:rFonts w:hAnsi="Times New Roman" w:ascii="Times New Roman"/>
          <w:szCs w:val="24"/>
        </w:rPr>
        <w:t>M</w:t>
      </w:r>
      <w:r w:rsidR="00D06848">
        <w:rPr>
          <w:rFonts w:hAnsi="Times New Roman" w:ascii="Times New Roman"/>
          <w:szCs w:val="24"/>
        </w:rPr>
        <w:t>BS</w:t>
      </w:r>
      <w:proofErr w:type="spellEnd"/>
      <w:r w:rsidR="00D06848">
        <w:rPr>
          <w:rFonts w:hAnsi="Times New Roman" w:ascii="Times New Roman"/>
          <w:szCs w:val="24"/>
        </w:rPr>
        <w:t xml:space="preserve">: </w:t>
      </w:r>
      <w:proofErr w:type="spellStart"/>
      <w:r w:rsidR="00D06848">
        <w:rPr>
          <w:rFonts w:hAnsi="Times New Roman" w:ascii="Times New Roman"/>
          <w:szCs w:val="24"/>
        </w:rPr>
        <w:t>080009343</w:t>
      </w:r>
      <w:proofErr w:type="spellEnd"/>
      <w:r w:rsidR="00D06848">
        <w:rPr>
          <w:rFonts w:hAnsi="Times New Roman" w:ascii="Times New Roman"/>
          <w:szCs w:val="24"/>
        </w:rPr>
        <w:t xml:space="preserve">, </w:t>
      </w:r>
      <w:proofErr w:type="spellStart"/>
      <w:r w:rsidR="00D06848">
        <w:rPr>
          <w:rFonts w:hAnsi="Times New Roman" w:ascii="Times New Roman"/>
          <w:szCs w:val="24"/>
        </w:rPr>
        <w:t>OIB</w:t>
      </w:r>
      <w:proofErr w:type="spellEnd"/>
      <w:r w:rsidR="00D06848">
        <w:rPr>
          <w:rFonts w:hAnsi="Times New Roman" w:ascii="Times New Roman"/>
          <w:szCs w:val="24"/>
        </w:rPr>
        <w:t xml:space="preserve">: </w:t>
      </w:r>
      <w:proofErr w:type="spellStart"/>
      <w:r w:rsidR="00D06848">
        <w:rPr>
          <w:rFonts w:hAnsi="Times New Roman" w:ascii="Times New Roman"/>
          <w:szCs w:val="24"/>
        </w:rPr>
        <w:t>87878590994</w:t>
      </w:r>
      <w:proofErr w:type="spellEnd"/>
      <w:r w:rsidR="00D06848">
        <w:rPr>
          <w:rFonts w:hAnsi="Times New Roman" w:ascii="Times New Roman"/>
          <w:szCs w:val="24"/>
        </w:rPr>
        <w:t>.</w:t>
      </w:r>
      <w:r>
        <w:rPr>
          <w:rFonts w:hAnsi="Times New Roman" w:ascii="Times New Roman"/>
          <w:szCs w:val="24"/>
        </w:rPr>
        <w:t xml:space="preserve"> </w:t>
      </w:r>
    </w:p>
    <w:p w:rsidRDefault="00D06848" w:rsidP="00D06848" w:rsidR="00D06848">
      <w:pPr>
        <w:ind w:firstLine="720"/>
        <w:jc w:val="both"/>
        <w:rPr>
          <w:rFonts w:hAnsi="Times New Roman" w:ascii="Times New Roman"/>
          <w:szCs w:val="24"/>
        </w:rPr>
      </w:pPr>
    </w:p>
    <w:p w:rsidRDefault="00BA7B5B" w:rsidP="006E2B08" w:rsidR="00D06848">
      <w:pPr>
        <w:ind w:firstLine="720"/>
        <w:jc w:val="both"/>
        <w:rPr>
          <w:rFonts w:hAnsi="Times New Roman" w:ascii="Times New Roman"/>
          <w:szCs w:val="24"/>
        </w:rPr>
      </w:pPr>
      <w:r>
        <w:rPr>
          <w:rFonts w:hAnsi="Times New Roman" w:ascii="Times New Roman"/>
          <w:szCs w:val="24"/>
        </w:rPr>
        <w:t>S</w:t>
      </w:r>
      <w:r w:rsidRPr="00D16940">
        <w:rPr>
          <w:rFonts w:hAnsi="Times New Roman" w:ascii="Times New Roman"/>
          <w:szCs w:val="24"/>
        </w:rPr>
        <w:t xml:space="preserve">tečajnu masu </w:t>
      </w:r>
      <w:r>
        <w:rPr>
          <w:rFonts w:hAnsi="Times New Roman" w:ascii="Times New Roman"/>
          <w:szCs w:val="24"/>
        </w:rPr>
        <w:t>ovog dužnika činile su nekretnine</w:t>
      </w:r>
      <w:r w:rsidR="00D06848">
        <w:rPr>
          <w:rFonts w:hAnsi="Times New Roman" w:ascii="Times New Roman"/>
          <w:szCs w:val="24"/>
        </w:rPr>
        <w:t>, a koje su unovčene za</w:t>
      </w:r>
      <w:r>
        <w:rPr>
          <w:rFonts w:hAnsi="Times New Roman" w:ascii="Times New Roman"/>
          <w:szCs w:val="24"/>
        </w:rPr>
        <w:t xml:space="preserve"> </w:t>
      </w:r>
      <w:r w:rsidR="00D06848">
        <w:rPr>
          <w:rFonts w:hAnsi="Times New Roman" w:ascii="Times New Roman"/>
          <w:szCs w:val="24"/>
        </w:rPr>
        <w:t>ukupan iznos od 3.432.589,</w:t>
      </w:r>
      <w:proofErr w:type="spellStart"/>
      <w:r w:rsidR="00D06848">
        <w:rPr>
          <w:rFonts w:hAnsi="Times New Roman" w:ascii="Times New Roman"/>
          <w:szCs w:val="24"/>
        </w:rPr>
        <w:t>08</w:t>
      </w:r>
      <w:proofErr w:type="spellEnd"/>
      <w:r w:rsidR="00D06848">
        <w:rPr>
          <w:rFonts w:hAnsi="Times New Roman" w:ascii="Times New Roman"/>
          <w:szCs w:val="24"/>
        </w:rPr>
        <w:t xml:space="preserve"> kn.</w:t>
      </w:r>
    </w:p>
    <w:p w:rsidRDefault="001D0E5E" w:rsidP="006E2B08" w:rsidR="001D0E5E">
      <w:pPr>
        <w:ind w:firstLine="720"/>
        <w:jc w:val="both"/>
        <w:rPr>
          <w:rFonts w:hAnsi="Times New Roman" w:ascii="Times New Roman"/>
          <w:szCs w:val="24"/>
        </w:rPr>
      </w:pPr>
    </w:p>
    <w:p w:rsidRDefault="006E2B08" w:rsidP="00BA7B5B" w:rsidR="006E2B08">
      <w:pPr>
        <w:ind w:firstLine="720"/>
        <w:jc w:val="both"/>
        <w:rPr>
          <w:rFonts w:hAnsi="Times New Roman" w:ascii="Times New Roman"/>
          <w:szCs w:val="24"/>
        </w:rPr>
      </w:pPr>
      <w:r>
        <w:rPr>
          <w:rFonts w:hAnsi="Times New Roman" w:ascii="Times New Roman"/>
          <w:szCs w:val="24"/>
        </w:rPr>
        <w:t xml:space="preserve">Pisanim prijedlogom (list </w:t>
      </w:r>
      <w:proofErr w:type="spellStart"/>
      <w:r w:rsidR="00D06848">
        <w:rPr>
          <w:rFonts w:hAnsi="Times New Roman" w:ascii="Times New Roman"/>
          <w:szCs w:val="24"/>
        </w:rPr>
        <w:t>1272</w:t>
      </w:r>
      <w:proofErr w:type="spellEnd"/>
      <w:r w:rsidR="00D06848">
        <w:rPr>
          <w:rFonts w:hAnsi="Times New Roman" w:ascii="Times New Roman"/>
          <w:szCs w:val="24"/>
        </w:rPr>
        <w:t xml:space="preserve"> spisa</w:t>
      </w:r>
      <w:r>
        <w:rPr>
          <w:rFonts w:hAnsi="Times New Roman" w:ascii="Times New Roman"/>
          <w:szCs w:val="24"/>
        </w:rPr>
        <w:t>), stečajni upravitelj predložio je da mu se za obavljene stečajno upraviteljske poslove</w:t>
      </w:r>
      <w:r w:rsidR="00D06848">
        <w:rPr>
          <w:rFonts w:hAnsi="Times New Roman" w:ascii="Times New Roman"/>
          <w:szCs w:val="24"/>
        </w:rPr>
        <w:t>,</w:t>
      </w:r>
      <w:r>
        <w:rPr>
          <w:rFonts w:hAnsi="Times New Roman" w:ascii="Times New Roman"/>
          <w:szCs w:val="24"/>
        </w:rPr>
        <w:t xml:space="preserve"> isplati nagrada.</w:t>
      </w:r>
    </w:p>
    <w:p w:rsidRDefault="001D0E5E" w:rsidP="00BA7B5B" w:rsidR="001D0E5E">
      <w:pPr>
        <w:ind w:firstLine="720"/>
        <w:jc w:val="both"/>
        <w:rPr>
          <w:rFonts w:hAnsi="Times New Roman" w:ascii="Times New Roman"/>
          <w:szCs w:val="24"/>
        </w:rPr>
      </w:pPr>
    </w:p>
    <w:p w:rsidRDefault="00BA7B5B" w:rsidP="00BA7B5B" w:rsidR="001D0E5E">
      <w:pPr>
        <w:jc w:val="both"/>
        <w:rPr>
          <w:rFonts w:hAnsi="Times New Roman" w:ascii="Times New Roman"/>
          <w:szCs w:val="24"/>
        </w:rPr>
      </w:pPr>
      <w:r w:rsidRPr="00D16940">
        <w:rPr>
          <w:rFonts w:hAnsi="Times New Roman" w:ascii="Times New Roman"/>
          <w:szCs w:val="24"/>
        </w:rPr>
        <w:tab/>
        <w:t>Odluka o visini nagrade stečajnom upravitelju za obavljene stečajno upraviteljske poslove u ovom stečajnom postupku utvrđena je na temelju Uredbe o kriterijima i načinu obračuna i plaćanja nagrada stečajnim upraviteljima (Narodne novine</w:t>
      </w:r>
      <w:r w:rsidR="006E2B08">
        <w:rPr>
          <w:rFonts w:hAnsi="Times New Roman" w:ascii="Times New Roman"/>
          <w:szCs w:val="24"/>
        </w:rPr>
        <w:t xml:space="preserve"> br. </w:t>
      </w:r>
      <w:proofErr w:type="spellStart"/>
      <w:r w:rsidR="006E2B08">
        <w:rPr>
          <w:rFonts w:hAnsi="Times New Roman" w:ascii="Times New Roman"/>
          <w:szCs w:val="24"/>
        </w:rPr>
        <w:t>189</w:t>
      </w:r>
      <w:proofErr w:type="spellEnd"/>
      <w:r w:rsidR="006E2B08">
        <w:rPr>
          <w:rFonts w:hAnsi="Times New Roman" w:ascii="Times New Roman"/>
          <w:szCs w:val="24"/>
        </w:rPr>
        <w:t>/</w:t>
      </w:r>
      <w:proofErr w:type="spellStart"/>
      <w:r w:rsidR="006E2B08">
        <w:rPr>
          <w:rFonts w:hAnsi="Times New Roman" w:ascii="Times New Roman"/>
          <w:szCs w:val="24"/>
        </w:rPr>
        <w:t>03</w:t>
      </w:r>
      <w:proofErr w:type="spellEnd"/>
      <w:r w:rsidR="006E2B08">
        <w:rPr>
          <w:rFonts w:hAnsi="Times New Roman" w:ascii="Times New Roman"/>
          <w:szCs w:val="24"/>
        </w:rPr>
        <w:t>), a iz razloga</w:t>
      </w:r>
      <w:r w:rsidR="00D06848">
        <w:rPr>
          <w:rFonts w:hAnsi="Times New Roman" w:ascii="Times New Roman"/>
          <w:szCs w:val="24"/>
        </w:rPr>
        <w:t>,</w:t>
      </w:r>
      <w:r w:rsidR="006E2B08">
        <w:rPr>
          <w:rFonts w:hAnsi="Times New Roman" w:ascii="Times New Roman"/>
          <w:szCs w:val="24"/>
        </w:rPr>
        <w:t xml:space="preserve"> jer </w:t>
      </w:r>
      <w:r w:rsidR="00D06848">
        <w:rPr>
          <w:rFonts w:hAnsi="Times New Roman" w:ascii="Times New Roman"/>
          <w:szCs w:val="24"/>
        </w:rPr>
        <w:t>su radnje oko unovčenja imovine stečajnog dužnika započete prije stupanja na snagu</w:t>
      </w:r>
      <w:r w:rsidR="001D0E5E">
        <w:rPr>
          <w:rFonts w:hAnsi="Times New Roman" w:ascii="Times New Roman"/>
          <w:szCs w:val="24"/>
        </w:rPr>
        <w:t xml:space="preserve"> Stečajnog zakona (Narodne novine br. </w:t>
      </w:r>
      <w:proofErr w:type="spellStart"/>
      <w:r w:rsidR="001D0E5E">
        <w:rPr>
          <w:rFonts w:hAnsi="Times New Roman" w:ascii="Times New Roman"/>
          <w:szCs w:val="24"/>
        </w:rPr>
        <w:t>70</w:t>
      </w:r>
      <w:proofErr w:type="spellEnd"/>
      <w:r w:rsidR="001D0E5E">
        <w:rPr>
          <w:rFonts w:hAnsi="Times New Roman" w:ascii="Times New Roman"/>
          <w:szCs w:val="24"/>
        </w:rPr>
        <w:t>/</w:t>
      </w:r>
      <w:proofErr w:type="spellStart"/>
      <w:r w:rsidR="001D0E5E">
        <w:rPr>
          <w:rFonts w:hAnsi="Times New Roman" w:ascii="Times New Roman"/>
          <w:szCs w:val="24"/>
        </w:rPr>
        <w:t>15</w:t>
      </w:r>
      <w:proofErr w:type="spellEnd"/>
      <w:r w:rsidR="001D0E5E">
        <w:rPr>
          <w:rFonts w:hAnsi="Times New Roman" w:ascii="Times New Roman"/>
          <w:szCs w:val="24"/>
        </w:rPr>
        <w:t xml:space="preserve">), sukladno članku </w:t>
      </w:r>
      <w:proofErr w:type="spellStart"/>
      <w:r w:rsidR="001D0E5E">
        <w:rPr>
          <w:rFonts w:hAnsi="Times New Roman" w:ascii="Times New Roman"/>
          <w:szCs w:val="24"/>
        </w:rPr>
        <w:t>441</w:t>
      </w:r>
      <w:proofErr w:type="spellEnd"/>
      <w:r w:rsidR="001D0E5E">
        <w:rPr>
          <w:rFonts w:hAnsi="Times New Roman" w:ascii="Times New Roman"/>
          <w:szCs w:val="24"/>
        </w:rPr>
        <w:t xml:space="preserve">. </w:t>
      </w:r>
      <w:proofErr w:type="spellStart"/>
      <w:r w:rsidR="001D0E5E">
        <w:rPr>
          <w:rFonts w:hAnsi="Times New Roman" w:ascii="Times New Roman"/>
          <w:szCs w:val="24"/>
        </w:rPr>
        <w:t>st.2</w:t>
      </w:r>
      <w:proofErr w:type="spellEnd"/>
      <w:r w:rsidR="001D0E5E">
        <w:rPr>
          <w:rFonts w:hAnsi="Times New Roman" w:ascii="Times New Roman"/>
          <w:szCs w:val="24"/>
        </w:rPr>
        <w:t>.</w:t>
      </w:r>
    </w:p>
    <w:p w:rsidRDefault="001D0E5E" w:rsidP="00BA7B5B" w:rsidR="001D0E5E">
      <w:pPr>
        <w:jc w:val="both"/>
        <w:rPr>
          <w:rFonts w:hAnsi="Times New Roman" w:ascii="Times New Roman"/>
          <w:szCs w:val="24"/>
        </w:rPr>
      </w:pPr>
    </w:p>
    <w:p w:rsidRDefault="00BA7B5B" w:rsidP="00BA7B5B" w:rsidR="001D0E5E">
      <w:pPr>
        <w:jc w:val="both"/>
        <w:rPr>
          <w:rFonts w:hAnsi="Times New Roman" w:ascii="Times New Roman"/>
          <w:szCs w:val="24"/>
        </w:rPr>
      </w:pPr>
      <w:r w:rsidRPr="00D16940">
        <w:rPr>
          <w:rFonts w:hAnsi="Times New Roman" w:ascii="Times New Roman"/>
          <w:szCs w:val="24"/>
        </w:rPr>
        <w:tab/>
        <w:t xml:space="preserve">Prilikom odmjeravanja visine nagrade u obzir je uzet opseg </w:t>
      </w:r>
      <w:r w:rsidR="006E2B08">
        <w:rPr>
          <w:rFonts w:hAnsi="Times New Roman" w:ascii="Times New Roman"/>
          <w:szCs w:val="24"/>
        </w:rPr>
        <w:t>i složenost obavljenih poslova.</w:t>
      </w:r>
    </w:p>
    <w:p w:rsidRDefault="001D0E5E" w:rsidP="00BA7B5B" w:rsidR="001D0E5E">
      <w:pPr>
        <w:jc w:val="both"/>
        <w:rPr>
          <w:rFonts w:hAnsi="Times New Roman" w:ascii="Times New Roman"/>
          <w:szCs w:val="24"/>
        </w:rPr>
      </w:pPr>
    </w:p>
    <w:p w:rsidRDefault="001D0E5E" w:rsidP="00BA7B5B" w:rsidR="001D0E5E">
      <w:pPr>
        <w:jc w:val="both"/>
        <w:rPr>
          <w:rFonts w:hAnsi="Times New Roman" w:ascii="Times New Roman"/>
          <w:szCs w:val="24"/>
        </w:rPr>
      </w:pPr>
    </w:p>
    <w:p w:rsidRDefault="001D0E5E" w:rsidP="00BA7B5B" w:rsidR="001D0E5E">
      <w:pPr>
        <w:jc w:val="both"/>
        <w:rPr>
          <w:rFonts w:hAnsi="Times New Roman" w:ascii="Times New Roman"/>
          <w:szCs w:val="24"/>
        </w:rPr>
      </w:pPr>
    </w:p>
    <w:p w:rsidRDefault="001D0E5E" w:rsidP="00BA7B5B" w:rsidR="001D0E5E">
      <w:pPr>
        <w:jc w:val="both"/>
        <w:rPr>
          <w:rFonts w:hAnsi="Times New Roman" w:ascii="Times New Roman"/>
          <w:szCs w:val="24"/>
        </w:rPr>
      </w:pPr>
    </w:p>
    <w:p w:rsidRDefault="001D0E5E" w:rsidP="00BA7B5B" w:rsidR="001D0E5E">
      <w:pPr>
        <w:jc w:val="both"/>
        <w:rPr>
          <w:rFonts w:hAnsi="Times New Roman" w:ascii="Times New Roman"/>
          <w:szCs w:val="24"/>
        </w:rPr>
      </w:pPr>
    </w:p>
    <w:p w:rsidRDefault="00BA7B5B" w:rsidP="00BA7B5B" w:rsidR="00BA7B5B">
      <w:pPr>
        <w:ind w:firstLine="720"/>
        <w:jc w:val="both"/>
        <w:rPr>
          <w:rFonts w:hAnsi="Times New Roman" w:ascii="Times New Roman"/>
          <w:szCs w:val="24"/>
        </w:rPr>
      </w:pPr>
      <w:r w:rsidRPr="00D16940">
        <w:rPr>
          <w:rFonts w:hAnsi="Times New Roman" w:ascii="Times New Roman"/>
          <w:szCs w:val="24"/>
        </w:rPr>
        <w:lastRenderedPageBreak/>
        <w:t xml:space="preserve">Slijedom iznesenog, te na temelju odredbe članka </w:t>
      </w:r>
      <w:proofErr w:type="spellStart"/>
      <w:r w:rsidRPr="00D16940">
        <w:rPr>
          <w:rFonts w:hAnsi="Times New Roman" w:ascii="Times New Roman"/>
          <w:szCs w:val="24"/>
        </w:rPr>
        <w:t>29</w:t>
      </w:r>
      <w:proofErr w:type="spellEnd"/>
      <w:r w:rsidRPr="00D16940">
        <w:rPr>
          <w:rFonts w:hAnsi="Times New Roman" w:ascii="Times New Roman"/>
          <w:szCs w:val="24"/>
        </w:rPr>
        <w:t xml:space="preserve">. stavak 2. Stečajnog zakona (Narodne novine br. </w:t>
      </w:r>
      <w:proofErr w:type="spellStart"/>
      <w:r w:rsidRPr="00D16940">
        <w:rPr>
          <w:rFonts w:hAnsi="Times New Roman" w:ascii="Times New Roman"/>
          <w:szCs w:val="24"/>
        </w:rPr>
        <w:t>44</w:t>
      </w:r>
      <w:proofErr w:type="spellEnd"/>
      <w:r w:rsidRPr="00D16940">
        <w:rPr>
          <w:rFonts w:hAnsi="Times New Roman" w:ascii="Times New Roman"/>
          <w:szCs w:val="24"/>
        </w:rPr>
        <w:t>/</w:t>
      </w:r>
      <w:proofErr w:type="spellStart"/>
      <w:r w:rsidRPr="00D16940">
        <w:rPr>
          <w:rFonts w:hAnsi="Times New Roman" w:ascii="Times New Roman"/>
          <w:szCs w:val="24"/>
        </w:rPr>
        <w:t>96</w:t>
      </w:r>
      <w:proofErr w:type="spellEnd"/>
      <w:r w:rsidRPr="00D16940">
        <w:rPr>
          <w:rFonts w:hAnsi="Times New Roman" w:ascii="Times New Roman"/>
          <w:szCs w:val="24"/>
        </w:rPr>
        <w:t xml:space="preserve">, </w:t>
      </w:r>
      <w:proofErr w:type="spellStart"/>
      <w:r w:rsidRPr="00D16940">
        <w:rPr>
          <w:rFonts w:hAnsi="Times New Roman" w:ascii="Times New Roman"/>
          <w:szCs w:val="24"/>
        </w:rPr>
        <w:t>161</w:t>
      </w:r>
      <w:proofErr w:type="spellEnd"/>
      <w:r w:rsidRPr="00D16940">
        <w:rPr>
          <w:rFonts w:hAnsi="Times New Roman" w:ascii="Times New Roman"/>
          <w:szCs w:val="24"/>
        </w:rPr>
        <w:t>/</w:t>
      </w:r>
      <w:proofErr w:type="spellStart"/>
      <w:r w:rsidRPr="00D16940">
        <w:rPr>
          <w:rFonts w:hAnsi="Times New Roman" w:ascii="Times New Roman"/>
          <w:szCs w:val="24"/>
        </w:rPr>
        <w:t>98</w:t>
      </w:r>
      <w:proofErr w:type="spellEnd"/>
      <w:r w:rsidRPr="00D16940">
        <w:rPr>
          <w:rFonts w:hAnsi="Times New Roman" w:ascii="Times New Roman"/>
          <w:szCs w:val="24"/>
        </w:rPr>
        <w:t xml:space="preserve">, </w:t>
      </w:r>
      <w:proofErr w:type="spellStart"/>
      <w:r w:rsidRPr="00D16940">
        <w:rPr>
          <w:rFonts w:hAnsi="Times New Roman" w:ascii="Times New Roman"/>
          <w:szCs w:val="24"/>
        </w:rPr>
        <w:t>29</w:t>
      </w:r>
      <w:proofErr w:type="spellEnd"/>
      <w:r w:rsidRPr="00D16940">
        <w:rPr>
          <w:rFonts w:hAnsi="Times New Roman" w:ascii="Times New Roman"/>
          <w:szCs w:val="24"/>
        </w:rPr>
        <w:t>/</w:t>
      </w:r>
      <w:proofErr w:type="spellStart"/>
      <w:r w:rsidRPr="00D16940">
        <w:rPr>
          <w:rFonts w:hAnsi="Times New Roman" w:ascii="Times New Roman"/>
          <w:szCs w:val="24"/>
        </w:rPr>
        <w:t>99</w:t>
      </w:r>
      <w:proofErr w:type="spellEnd"/>
      <w:r w:rsidRPr="00D16940">
        <w:rPr>
          <w:rFonts w:hAnsi="Times New Roman" w:ascii="Times New Roman"/>
          <w:szCs w:val="24"/>
        </w:rPr>
        <w:t xml:space="preserve">, </w:t>
      </w:r>
      <w:proofErr w:type="spellStart"/>
      <w:r w:rsidRPr="00D16940">
        <w:rPr>
          <w:rFonts w:hAnsi="Times New Roman" w:ascii="Times New Roman"/>
          <w:szCs w:val="24"/>
        </w:rPr>
        <w:t>129</w:t>
      </w:r>
      <w:proofErr w:type="spellEnd"/>
      <w:r w:rsidRPr="00D16940">
        <w:rPr>
          <w:rFonts w:hAnsi="Times New Roman" w:ascii="Times New Roman"/>
          <w:szCs w:val="24"/>
        </w:rPr>
        <w:t>/</w:t>
      </w:r>
      <w:proofErr w:type="spellStart"/>
      <w:r w:rsidRPr="00D16940">
        <w:rPr>
          <w:rFonts w:hAnsi="Times New Roman" w:ascii="Times New Roman"/>
          <w:szCs w:val="24"/>
        </w:rPr>
        <w:t>00</w:t>
      </w:r>
      <w:proofErr w:type="spellEnd"/>
      <w:r w:rsidRPr="00D16940">
        <w:rPr>
          <w:rFonts w:hAnsi="Times New Roman" w:ascii="Times New Roman"/>
          <w:szCs w:val="24"/>
        </w:rPr>
        <w:t xml:space="preserve">, </w:t>
      </w:r>
      <w:proofErr w:type="spellStart"/>
      <w:r w:rsidRPr="00D16940">
        <w:rPr>
          <w:rFonts w:hAnsi="Times New Roman" w:ascii="Times New Roman"/>
          <w:szCs w:val="24"/>
        </w:rPr>
        <w:t>123</w:t>
      </w:r>
      <w:proofErr w:type="spellEnd"/>
      <w:r w:rsidRPr="00D16940">
        <w:rPr>
          <w:rFonts w:hAnsi="Times New Roman" w:ascii="Times New Roman"/>
          <w:szCs w:val="24"/>
        </w:rPr>
        <w:t>/</w:t>
      </w:r>
      <w:proofErr w:type="spellStart"/>
      <w:r w:rsidRPr="00D16940">
        <w:rPr>
          <w:rFonts w:hAnsi="Times New Roman" w:ascii="Times New Roman"/>
          <w:szCs w:val="24"/>
        </w:rPr>
        <w:t>03</w:t>
      </w:r>
      <w:proofErr w:type="spellEnd"/>
      <w:r w:rsidRPr="00D16940">
        <w:rPr>
          <w:rFonts w:hAnsi="Times New Roman" w:ascii="Times New Roman"/>
          <w:szCs w:val="24"/>
        </w:rPr>
        <w:t xml:space="preserve">, </w:t>
      </w:r>
      <w:proofErr w:type="spellStart"/>
      <w:r w:rsidRPr="00D16940">
        <w:rPr>
          <w:rFonts w:hAnsi="Times New Roman" w:ascii="Times New Roman"/>
          <w:szCs w:val="24"/>
        </w:rPr>
        <w:t>197</w:t>
      </w:r>
      <w:proofErr w:type="spellEnd"/>
      <w:r w:rsidRPr="00D16940">
        <w:rPr>
          <w:rFonts w:hAnsi="Times New Roman" w:ascii="Times New Roman"/>
          <w:szCs w:val="24"/>
        </w:rPr>
        <w:t>/</w:t>
      </w:r>
      <w:proofErr w:type="spellStart"/>
      <w:r w:rsidRPr="00D16940">
        <w:rPr>
          <w:rFonts w:hAnsi="Times New Roman" w:ascii="Times New Roman"/>
          <w:szCs w:val="24"/>
        </w:rPr>
        <w:t>03</w:t>
      </w:r>
      <w:proofErr w:type="spellEnd"/>
      <w:r w:rsidRPr="00D16940">
        <w:rPr>
          <w:rFonts w:hAnsi="Times New Roman" w:ascii="Times New Roman"/>
          <w:szCs w:val="24"/>
        </w:rPr>
        <w:t xml:space="preserve">, </w:t>
      </w:r>
      <w:proofErr w:type="spellStart"/>
      <w:r w:rsidRPr="00D16940">
        <w:rPr>
          <w:rFonts w:hAnsi="Times New Roman" w:ascii="Times New Roman"/>
          <w:szCs w:val="24"/>
        </w:rPr>
        <w:t>187</w:t>
      </w:r>
      <w:proofErr w:type="spellEnd"/>
      <w:r w:rsidRPr="00D16940">
        <w:rPr>
          <w:rFonts w:hAnsi="Times New Roman" w:ascii="Times New Roman"/>
          <w:szCs w:val="24"/>
        </w:rPr>
        <w:t>/</w:t>
      </w:r>
      <w:proofErr w:type="spellStart"/>
      <w:r w:rsidRPr="00D16940">
        <w:rPr>
          <w:rFonts w:hAnsi="Times New Roman" w:ascii="Times New Roman"/>
          <w:szCs w:val="24"/>
        </w:rPr>
        <w:t>04</w:t>
      </w:r>
      <w:proofErr w:type="spellEnd"/>
      <w:r w:rsidRPr="00D16940">
        <w:rPr>
          <w:rFonts w:hAnsi="Times New Roman" w:ascii="Times New Roman"/>
          <w:szCs w:val="24"/>
        </w:rPr>
        <w:t xml:space="preserve">, </w:t>
      </w:r>
      <w:proofErr w:type="spellStart"/>
      <w:r w:rsidRPr="00D16940">
        <w:rPr>
          <w:rFonts w:hAnsi="Times New Roman" w:ascii="Times New Roman"/>
          <w:szCs w:val="24"/>
        </w:rPr>
        <w:t>82</w:t>
      </w:r>
      <w:proofErr w:type="spellEnd"/>
      <w:r w:rsidRPr="00D16940">
        <w:rPr>
          <w:rFonts w:hAnsi="Times New Roman" w:ascii="Times New Roman"/>
          <w:szCs w:val="24"/>
        </w:rPr>
        <w:t>/</w:t>
      </w:r>
      <w:proofErr w:type="spellStart"/>
      <w:r w:rsidRPr="00D16940">
        <w:rPr>
          <w:rFonts w:hAnsi="Times New Roman" w:ascii="Times New Roman"/>
          <w:szCs w:val="24"/>
        </w:rPr>
        <w:t>06</w:t>
      </w:r>
      <w:proofErr w:type="spellEnd"/>
      <w:r w:rsidRPr="00D16940">
        <w:rPr>
          <w:rFonts w:hAnsi="Times New Roman" w:ascii="Times New Roman"/>
          <w:szCs w:val="24"/>
        </w:rPr>
        <w:t xml:space="preserve">, </w:t>
      </w:r>
      <w:proofErr w:type="spellStart"/>
      <w:r w:rsidRPr="00D16940">
        <w:rPr>
          <w:rFonts w:hAnsi="Times New Roman" w:ascii="Times New Roman"/>
          <w:szCs w:val="24"/>
        </w:rPr>
        <w:t>116</w:t>
      </w:r>
      <w:proofErr w:type="spellEnd"/>
      <w:r w:rsidRPr="00D16940">
        <w:rPr>
          <w:rFonts w:hAnsi="Times New Roman" w:ascii="Times New Roman"/>
          <w:szCs w:val="24"/>
        </w:rPr>
        <w:t>/</w:t>
      </w:r>
      <w:proofErr w:type="spellStart"/>
      <w:r w:rsidRPr="00D16940">
        <w:rPr>
          <w:rFonts w:hAnsi="Times New Roman" w:ascii="Times New Roman"/>
          <w:szCs w:val="24"/>
        </w:rPr>
        <w:t>10</w:t>
      </w:r>
      <w:proofErr w:type="spellEnd"/>
      <w:r w:rsidRPr="00D16940">
        <w:rPr>
          <w:rFonts w:hAnsi="Times New Roman" w:ascii="Times New Roman"/>
          <w:szCs w:val="24"/>
        </w:rPr>
        <w:t xml:space="preserve">, </w:t>
      </w:r>
      <w:proofErr w:type="spellStart"/>
      <w:r w:rsidRPr="00D16940">
        <w:rPr>
          <w:rFonts w:hAnsi="Times New Roman" w:ascii="Times New Roman"/>
          <w:szCs w:val="24"/>
        </w:rPr>
        <w:t>125</w:t>
      </w:r>
      <w:proofErr w:type="spellEnd"/>
      <w:r w:rsidRPr="00D16940">
        <w:rPr>
          <w:rFonts w:hAnsi="Times New Roman" w:ascii="Times New Roman"/>
          <w:szCs w:val="24"/>
        </w:rPr>
        <w:t>/</w:t>
      </w:r>
      <w:proofErr w:type="spellStart"/>
      <w:r w:rsidRPr="00D16940">
        <w:rPr>
          <w:rFonts w:hAnsi="Times New Roman" w:ascii="Times New Roman"/>
          <w:szCs w:val="24"/>
        </w:rPr>
        <w:t>12</w:t>
      </w:r>
      <w:proofErr w:type="spellEnd"/>
      <w:r w:rsidRPr="00D16940">
        <w:rPr>
          <w:rFonts w:hAnsi="Times New Roman" w:ascii="Times New Roman"/>
          <w:szCs w:val="24"/>
        </w:rPr>
        <w:t xml:space="preserve">, </w:t>
      </w:r>
      <w:proofErr w:type="spellStart"/>
      <w:r w:rsidRPr="00D16940">
        <w:rPr>
          <w:rFonts w:hAnsi="Times New Roman" w:ascii="Times New Roman"/>
          <w:szCs w:val="24"/>
        </w:rPr>
        <w:t>133</w:t>
      </w:r>
      <w:proofErr w:type="spellEnd"/>
      <w:r w:rsidRPr="00D16940">
        <w:rPr>
          <w:rFonts w:hAnsi="Times New Roman" w:ascii="Times New Roman"/>
          <w:szCs w:val="24"/>
        </w:rPr>
        <w:t>/</w:t>
      </w:r>
      <w:proofErr w:type="spellStart"/>
      <w:r w:rsidRPr="00D16940">
        <w:rPr>
          <w:rFonts w:hAnsi="Times New Roman" w:ascii="Times New Roman"/>
          <w:szCs w:val="24"/>
        </w:rPr>
        <w:t>12</w:t>
      </w:r>
      <w:proofErr w:type="spellEnd"/>
      <w:r w:rsidRPr="00D16940">
        <w:rPr>
          <w:rFonts w:hAnsi="Times New Roman" w:ascii="Times New Roman"/>
          <w:szCs w:val="24"/>
        </w:rPr>
        <w:t xml:space="preserve">), članka 3., članka 4. točka 1. Uredbe o kriterijima i načinu obračuna i plaćanja nagrada stečajnim upraviteljima (Narodne novine </w:t>
      </w:r>
      <w:proofErr w:type="spellStart"/>
      <w:r w:rsidRPr="00D16940">
        <w:rPr>
          <w:rFonts w:hAnsi="Times New Roman" w:ascii="Times New Roman"/>
          <w:szCs w:val="24"/>
        </w:rPr>
        <w:t>189</w:t>
      </w:r>
      <w:proofErr w:type="spellEnd"/>
      <w:r w:rsidRPr="00D16940">
        <w:rPr>
          <w:rFonts w:hAnsi="Times New Roman" w:ascii="Times New Roman"/>
          <w:szCs w:val="24"/>
        </w:rPr>
        <w:t>/</w:t>
      </w:r>
      <w:proofErr w:type="spellStart"/>
      <w:r w:rsidRPr="00D16940">
        <w:rPr>
          <w:rFonts w:hAnsi="Times New Roman" w:ascii="Times New Roman"/>
          <w:szCs w:val="24"/>
        </w:rPr>
        <w:t>03</w:t>
      </w:r>
      <w:proofErr w:type="spellEnd"/>
      <w:r w:rsidRPr="00D16940">
        <w:rPr>
          <w:rFonts w:hAnsi="Times New Roman" w:ascii="Times New Roman"/>
          <w:szCs w:val="24"/>
        </w:rPr>
        <w:t>), te na temelju tablice vrijednost unovčene stečajne mase</w:t>
      </w:r>
      <w:r w:rsidR="006E2B08">
        <w:rPr>
          <w:rFonts w:hAnsi="Times New Roman" w:ascii="Times New Roman"/>
          <w:szCs w:val="24"/>
        </w:rPr>
        <w:t>,</w:t>
      </w:r>
      <w:r w:rsidRPr="00D16940">
        <w:rPr>
          <w:rFonts w:hAnsi="Times New Roman" w:ascii="Times New Roman"/>
          <w:szCs w:val="24"/>
        </w:rPr>
        <w:t xml:space="preserve"> doneseno je gornje rješenje.</w:t>
      </w:r>
    </w:p>
    <w:p w:rsidRDefault="00BA7B5B" w:rsidP="001D0E5E" w:rsidR="00BA7B5B" w:rsidRPr="00D16940">
      <w:pPr>
        <w:rPr>
          <w:rFonts w:hAnsi="Times New Roman" w:ascii="Times New Roman"/>
          <w:szCs w:val="24"/>
        </w:rPr>
      </w:pPr>
    </w:p>
    <w:p w:rsidRDefault="00BA7B5B" w:rsidP="00BA7B5B" w:rsidR="00BA7B5B" w:rsidRPr="00D16940">
      <w:pPr>
        <w:jc w:val="center"/>
        <w:rPr>
          <w:rFonts w:hAnsi="Times New Roman" w:ascii="Times New Roman"/>
          <w:szCs w:val="24"/>
        </w:rPr>
      </w:pPr>
      <w:r w:rsidRPr="00D16940">
        <w:rPr>
          <w:rFonts w:hAnsi="Times New Roman" w:ascii="Times New Roman"/>
          <w:szCs w:val="24"/>
        </w:rPr>
        <w:t>U Zagrebu</w:t>
      </w:r>
      <w:r>
        <w:rPr>
          <w:rFonts w:hAnsi="Times New Roman" w:ascii="Times New Roman"/>
          <w:szCs w:val="24"/>
        </w:rPr>
        <w:t>,</w:t>
      </w:r>
      <w:r w:rsidRPr="00D16940">
        <w:rPr>
          <w:rFonts w:hAnsi="Times New Roman" w:ascii="Times New Roman"/>
          <w:szCs w:val="24"/>
        </w:rPr>
        <w:t xml:space="preserve"> </w:t>
      </w:r>
      <w:proofErr w:type="spellStart"/>
      <w:r w:rsidR="001D0E5E">
        <w:rPr>
          <w:rFonts w:hAnsi="Times New Roman" w:ascii="Times New Roman"/>
          <w:szCs w:val="24"/>
        </w:rPr>
        <w:t>21</w:t>
      </w:r>
      <w:proofErr w:type="spellEnd"/>
      <w:r>
        <w:rPr>
          <w:rFonts w:hAnsi="Times New Roman" w:ascii="Times New Roman"/>
          <w:szCs w:val="24"/>
        </w:rPr>
        <w:t xml:space="preserve">. </w:t>
      </w:r>
      <w:r w:rsidR="001D0E5E">
        <w:rPr>
          <w:rFonts w:hAnsi="Times New Roman" w:ascii="Times New Roman"/>
          <w:szCs w:val="24"/>
        </w:rPr>
        <w:t>srpnja</w:t>
      </w:r>
      <w:r>
        <w:rPr>
          <w:rFonts w:hAnsi="Times New Roman" w:ascii="Times New Roman"/>
          <w:szCs w:val="24"/>
        </w:rPr>
        <w:t xml:space="preserve"> </w:t>
      </w:r>
      <w:proofErr w:type="spellStart"/>
      <w:r w:rsidRPr="00D16940">
        <w:rPr>
          <w:rFonts w:hAnsi="Times New Roman" w:ascii="Times New Roman"/>
          <w:szCs w:val="24"/>
        </w:rPr>
        <w:t>201</w:t>
      </w:r>
      <w:r w:rsidR="006E2B08">
        <w:rPr>
          <w:rFonts w:hAnsi="Times New Roman" w:ascii="Times New Roman"/>
          <w:szCs w:val="24"/>
        </w:rPr>
        <w:t>6</w:t>
      </w:r>
      <w:proofErr w:type="spellEnd"/>
      <w:r w:rsidRPr="00D16940">
        <w:rPr>
          <w:rFonts w:hAnsi="Times New Roman" w:ascii="Times New Roman"/>
          <w:szCs w:val="24"/>
        </w:rPr>
        <w:t>.</w:t>
      </w:r>
    </w:p>
    <w:p w:rsidRDefault="00BA7B5B" w:rsidP="00BA7B5B" w:rsidR="00BA7B5B" w:rsidRPr="00D16940">
      <w:pPr>
        <w:jc w:val="center"/>
        <w:rPr>
          <w:rFonts w:hAnsi="Times New Roman" w:ascii="Times New Roman"/>
          <w:szCs w:val="24"/>
        </w:rPr>
      </w:pPr>
    </w:p>
    <w:p w:rsidRDefault="00BA7B5B" w:rsidP="00BA7B5B" w:rsidR="003A38EF">
      <w:pPr>
        <w:jc w:val="both"/>
        <w:rPr>
          <w:rFonts w:hAnsi="Times New Roman" w:ascii="Times New Roman"/>
          <w:szCs w:val="24"/>
        </w:rPr>
      </w:pPr>
      <w:r w:rsidRPr="00D16940">
        <w:rPr>
          <w:rFonts w:hAnsi="Times New Roman" w:ascii="Times New Roman"/>
          <w:szCs w:val="24"/>
        </w:rPr>
        <w:tab/>
      </w:r>
      <w:r w:rsidRPr="00D16940">
        <w:rPr>
          <w:rFonts w:hAnsi="Times New Roman" w:ascii="Times New Roman"/>
          <w:szCs w:val="24"/>
        </w:rPr>
        <w:tab/>
      </w:r>
      <w:r w:rsidRPr="00D16940">
        <w:rPr>
          <w:rFonts w:hAnsi="Times New Roman" w:ascii="Times New Roman"/>
          <w:szCs w:val="24"/>
        </w:rPr>
        <w:tab/>
        <w:t xml:space="preserve">     </w:t>
      </w:r>
      <w:r w:rsidRPr="00D16940">
        <w:rPr>
          <w:rFonts w:hAnsi="Times New Roman" w:ascii="Times New Roman"/>
          <w:szCs w:val="24"/>
        </w:rPr>
        <w:tab/>
      </w:r>
      <w:r w:rsidRPr="00D16940">
        <w:rPr>
          <w:rFonts w:hAnsi="Times New Roman" w:ascii="Times New Roman"/>
          <w:szCs w:val="24"/>
        </w:rPr>
        <w:tab/>
      </w:r>
      <w:r w:rsidRPr="00D16940">
        <w:rPr>
          <w:rFonts w:hAnsi="Times New Roman" w:ascii="Times New Roman"/>
          <w:szCs w:val="24"/>
        </w:rPr>
        <w:tab/>
        <w:t xml:space="preserve">    </w:t>
      </w:r>
      <w:r w:rsidR="0028611F" w:rsidRPr="005E0D25">
        <w:rPr>
          <w:rFonts w:hAnsi="Times New Roman" w:ascii="Times New Roman"/>
          <w:szCs w:val="24"/>
        </w:rPr>
        <w:tab/>
      </w:r>
    </w:p>
    <w:p w:rsidRDefault="001D62FA" w:rsidP="001D62FA" w:rsidR="001D62FA" w:rsidRPr="005E0D25">
      <w:pPr>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r w:rsidRPr="005E0D25">
        <w:rPr>
          <w:rFonts w:hAnsi="Times New Roman" w:ascii="Times New Roman"/>
          <w:szCs w:val="24"/>
        </w:rPr>
        <w:tab/>
        <w:t xml:space="preserve">     </w:t>
      </w:r>
      <w:r w:rsidR="00760EDB">
        <w:rPr>
          <w:rFonts w:hAnsi="Times New Roman" w:ascii="Times New Roman"/>
          <w:szCs w:val="24"/>
        </w:rPr>
        <w:tab/>
      </w:r>
      <w:r w:rsidR="00760EDB">
        <w:rPr>
          <w:rFonts w:hAnsi="Times New Roman" w:ascii="Times New Roman"/>
          <w:szCs w:val="24"/>
        </w:rPr>
        <w:tab/>
      </w:r>
      <w:r w:rsidRPr="005E0D25">
        <w:rPr>
          <w:rFonts w:hAnsi="Times New Roman" w:ascii="Times New Roman"/>
          <w:szCs w:val="24"/>
        </w:rPr>
        <w:t xml:space="preserve"> </w:t>
      </w:r>
      <w:r w:rsidR="00760EDB">
        <w:rPr>
          <w:rFonts w:hAnsi="Times New Roman" w:ascii="Times New Roman"/>
          <w:szCs w:val="24"/>
        </w:rPr>
        <w:t>S U D A C</w:t>
      </w:r>
    </w:p>
    <w:p w:rsidRDefault="001D62FA" w:rsidP="001D62FA" w:rsidR="001D62FA" w:rsidRPr="005E0D25">
      <w:pPr>
        <w:ind w:firstLine="720" w:left="720"/>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p>
    <w:p w:rsidRDefault="001D62FA" w:rsidP="001D62FA" w:rsidR="001D62FA" w:rsidRPr="005E0D25">
      <w:pPr>
        <w:ind w:firstLine="720" w:left="2160"/>
        <w:rPr>
          <w:rFonts w:hAnsi="Times New Roman" w:ascii="Times New Roman"/>
          <w:szCs w:val="24"/>
        </w:rPr>
      </w:pPr>
      <w:r w:rsidRPr="005E0D25">
        <w:rPr>
          <w:rFonts w:hAnsi="Times New Roman" w:ascii="Times New Roman"/>
          <w:szCs w:val="24"/>
        </w:rPr>
        <w:t xml:space="preserve">                                   </w:t>
      </w:r>
      <w:r w:rsidR="00760EDB">
        <w:rPr>
          <w:rFonts w:hAnsi="Times New Roman" w:ascii="Times New Roman"/>
          <w:szCs w:val="24"/>
        </w:rPr>
        <w:tab/>
      </w:r>
      <w:r w:rsidR="00760EDB">
        <w:rPr>
          <w:rFonts w:hAnsi="Times New Roman" w:ascii="Times New Roman"/>
          <w:szCs w:val="24"/>
        </w:rPr>
        <w:tab/>
      </w:r>
      <w:r w:rsidR="00D56555">
        <w:rPr>
          <w:rFonts w:hAnsi="Times New Roman" w:ascii="Times New Roman"/>
          <w:szCs w:val="24"/>
        </w:rPr>
        <w:t xml:space="preserve">   </w:t>
      </w:r>
      <w:r w:rsidR="006E2B08">
        <w:rPr>
          <w:rFonts w:hAnsi="Times New Roman" w:ascii="Times New Roman"/>
          <w:szCs w:val="24"/>
        </w:rPr>
        <w:t xml:space="preserve">  </w:t>
      </w:r>
      <w:r w:rsidRPr="005E0D25">
        <w:rPr>
          <w:rFonts w:hAnsi="Times New Roman" w:ascii="Times New Roman"/>
          <w:szCs w:val="24"/>
        </w:rPr>
        <w:t xml:space="preserve"> LUCIJA BUTIGAN</w:t>
      </w:r>
      <w:r w:rsidR="00E65D81">
        <w:rPr>
          <w:rFonts w:hAnsi="Times New Roman" w:ascii="Times New Roman"/>
          <w:szCs w:val="24"/>
        </w:rPr>
        <w:t>, v.r.</w:t>
      </w:r>
    </w:p>
    <w:p w:rsidRDefault="001D62FA" w:rsidP="001D62FA" w:rsidR="001D62FA" w:rsidRPr="005E0D25">
      <w:pPr>
        <w:pStyle w:val="Tijeloteksta"/>
        <w:rPr>
          <w:szCs w:val="24"/>
          <w:u w:val="single"/>
        </w:rPr>
      </w:pPr>
    </w:p>
    <w:p w:rsidRDefault="000807F4" w:rsidP="001D62FA" w:rsidR="000807F4">
      <w:pPr>
        <w:pStyle w:val="Tijeloteksta"/>
        <w:rPr>
          <w:szCs w:val="24"/>
          <w:u w:val="single"/>
        </w:rPr>
      </w:pPr>
    </w:p>
    <w:p w:rsidRDefault="00B60536" w:rsidP="001D62FA" w:rsidR="00B60536">
      <w:pPr>
        <w:pStyle w:val="Tijeloteksta"/>
        <w:rPr>
          <w:szCs w:val="24"/>
          <w:u w:val="single"/>
        </w:rPr>
      </w:pPr>
    </w:p>
    <w:p w:rsidRDefault="001D62FA" w:rsidP="001D62FA" w:rsidR="001D62FA" w:rsidRPr="005E0D25">
      <w:pPr>
        <w:pStyle w:val="Tijeloteksta"/>
        <w:rPr>
          <w:szCs w:val="24"/>
          <w:u w:val="single"/>
        </w:rPr>
      </w:pPr>
      <w:r w:rsidRPr="005E0D25">
        <w:rPr>
          <w:szCs w:val="24"/>
          <w:u w:val="single"/>
        </w:rPr>
        <w:t>UPUTA O PRAVNOM LIJEKU:</w:t>
      </w:r>
    </w:p>
    <w:p w:rsidRDefault="001D62FA" w:rsidP="001D62FA" w:rsidR="001D62FA" w:rsidRPr="005E0D25">
      <w:pPr>
        <w:jc w:val="both"/>
        <w:rPr>
          <w:rFonts w:hAnsi="Times New Roman" w:ascii="Times New Roman"/>
          <w:szCs w:val="24"/>
        </w:rPr>
      </w:pPr>
      <w:r w:rsidRPr="005E0D25">
        <w:rPr>
          <w:rFonts w:hAnsi="Times New Roman" w:ascii="Times New Roman"/>
          <w:szCs w:val="24"/>
        </w:rPr>
        <w:t>Protiv ovog rješenja dopuštena je žalba Visokom trgovačkom sudu RH. Žalba se podnosi putem ovog suda u 2 primjerak u roku 8 dana i to računajući o</w:t>
      </w:r>
      <w:r w:rsidR="00D160D6">
        <w:rPr>
          <w:rFonts w:hAnsi="Times New Roman" w:ascii="Times New Roman"/>
          <w:szCs w:val="24"/>
        </w:rPr>
        <w:t>d</w:t>
      </w:r>
      <w:r w:rsidRPr="005E0D25">
        <w:rPr>
          <w:rFonts w:hAnsi="Times New Roman" w:ascii="Times New Roman"/>
          <w:szCs w:val="24"/>
        </w:rPr>
        <w:t xml:space="preserve"> dana dostave </w:t>
      </w:r>
      <w:r w:rsidR="00D160D6">
        <w:rPr>
          <w:rFonts w:hAnsi="Times New Roman" w:ascii="Times New Roman"/>
          <w:szCs w:val="24"/>
        </w:rPr>
        <w:t>putem e-oglasne ploče suda.</w:t>
      </w:r>
    </w:p>
    <w:p w:rsidRDefault="000807F4" w:rsidP="001D62FA" w:rsidR="000807F4">
      <w:pPr>
        <w:jc w:val="both"/>
        <w:rPr>
          <w:rFonts w:hAnsi="Times New Roman" w:ascii="Times New Roman"/>
          <w:szCs w:val="24"/>
        </w:rPr>
      </w:pPr>
    </w:p>
    <w:p w:rsidRDefault="00E65D81" w:rsidP="007F0C2B" w:rsidR="00E65D81" w:rsidRPr="004B5FFF">
      <w:pPr>
        <w:ind w:left="4332"/>
        <w:rPr>
          <w:rFonts w:hAnsi="Times New Roman" w:ascii="Times New Roman"/>
        </w:rPr>
      </w:pPr>
      <w:r w:rsidRPr="004B5FFF">
        <w:rPr>
          <w:rFonts w:hAnsi="Times New Roman" w:ascii="Times New Roman"/>
        </w:rPr>
        <w:t xml:space="preserve">      Za točnost </w:t>
      </w:r>
      <w:proofErr w:type="spellStart"/>
      <w:r w:rsidRPr="004B5FFF">
        <w:rPr>
          <w:rFonts w:hAnsi="Times New Roman" w:ascii="Times New Roman"/>
        </w:rPr>
        <w:t>otpravka</w:t>
      </w:r>
      <w:proofErr w:type="spellEnd"/>
      <w:r w:rsidRPr="004B5FFF">
        <w:rPr>
          <w:rFonts w:hAnsi="Times New Roman" w:ascii="Times New Roman"/>
        </w:rPr>
        <w:t>-ovlašteni službenik:</w:t>
      </w:r>
    </w:p>
    <w:p w:rsidRDefault="00E65D81" w:rsidP="007F0C2B" w:rsidR="00E65D81"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E65D81" w:rsidP="001D62FA" w:rsidR="00E65D81" w:rsidRPr="005E0D25">
      <w:pPr>
        <w:jc w:val="both"/>
        <w:rPr>
          <w:rFonts w:hAnsi="Times New Roman" w:ascii="Times New Roman"/>
          <w:szCs w:val="24"/>
        </w:rPr>
      </w:pPr>
    </w:p>
    <w:p w:rsidRDefault="001D62FA" w:rsidP="001D62FA" w:rsidR="001D62FA" w:rsidRPr="00E65D81">
      <w:pPr>
        <w:jc w:val="both"/>
        <w:rPr>
          <w:rFonts w:hAnsi="Times New Roman" w:ascii="Times New Roman"/>
          <w:color w:val="FFFFFF"/>
          <w:szCs w:val="24"/>
        </w:rPr>
      </w:pPr>
      <w:r w:rsidRPr="00E65D81">
        <w:rPr>
          <w:rFonts w:hAnsi="Times New Roman" w:ascii="Times New Roman"/>
          <w:color w:val="FFFFFF"/>
          <w:szCs w:val="24"/>
        </w:rPr>
        <w:t>DNA:</w:t>
      </w:r>
      <w:bookmarkStart w:name="_GoBack" w:id="0"/>
      <w:bookmarkEnd w:id="0"/>
    </w:p>
    <w:p w:rsidRDefault="001D62FA" w:rsidP="001D62FA" w:rsidR="001D62FA" w:rsidRPr="00E65D81">
      <w:pPr>
        <w:numPr>
          <w:ilvl w:val="0"/>
          <w:numId w:val="18"/>
        </w:numPr>
        <w:jc w:val="both"/>
        <w:rPr>
          <w:rFonts w:hAnsi="Times New Roman" w:ascii="Times New Roman"/>
          <w:color w:val="FFFFFF"/>
          <w:szCs w:val="24"/>
        </w:rPr>
      </w:pPr>
      <w:r w:rsidRPr="00E65D81">
        <w:rPr>
          <w:rFonts w:hAnsi="Times New Roman" w:ascii="Times New Roman"/>
          <w:color w:val="FFFFFF"/>
          <w:szCs w:val="24"/>
        </w:rPr>
        <w:t>stečajni upravitelj</w:t>
      </w:r>
    </w:p>
    <w:p w:rsidRDefault="000807F4" w:rsidP="001D62FA" w:rsidR="001D62FA" w:rsidRPr="00E65D81">
      <w:pPr>
        <w:numPr>
          <w:ilvl w:val="0"/>
          <w:numId w:val="18"/>
        </w:numPr>
        <w:jc w:val="both"/>
        <w:rPr>
          <w:rFonts w:hAnsi="Times New Roman" w:ascii="Times New Roman"/>
          <w:color w:val="FFFFFF"/>
          <w:szCs w:val="24"/>
        </w:rPr>
      </w:pPr>
      <w:r w:rsidRPr="00E65D81">
        <w:rPr>
          <w:rFonts w:hAnsi="Times New Roman" w:ascii="Times New Roman"/>
          <w:color w:val="FFFFFF"/>
          <w:szCs w:val="24"/>
        </w:rPr>
        <w:t>e-</w:t>
      </w:r>
      <w:r w:rsidR="001D62FA" w:rsidRPr="00E65D81">
        <w:rPr>
          <w:rFonts w:hAnsi="Times New Roman" w:ascii="Times New Roman"/>
          <w:color w:val="FFFFFF"/>
          <w:szCs w:val="24"/>
        </w:rPr>
        <w:t>oglasna ploča suda – 8 dana</w:t>
      </w:r>
      <w:r w:rsidR="001D0E5E" w:rsidRPr="00E65D81">
        <w:rPr>
          <w:rFonts w:hAnsi="Times New Roman" w:ascii="Times New Roman"/>
          <w:color w:val="FFFFFF"/>
          <w:szCs w:val="24"/>
        </w:rPr>
        <w:t xml:space="preserve"> </w:t>
      </w:r>
    </w:p>
    <w:p w:rsidRDefault="005D47EF" w:rsidP="001D62FA" w:rsidR="005D47EF" w:rsidRPr="005E0D25">
      <w:pPr>
        <w:rPr>
          <w:rFonts w:hAnsi="Times New Roman" w:ascii="Times New Roman"/>
          <w:szCs w:val="24"/>
        </w:rPr>
      </w:pPr>
    </w:p>
    <w:sectPr w:rsidSect="00760EDB" w:rsidR="005D47EF" w:rsidRPr="005E0D25">
      <w:headerReference w:type="even" r:id="rId10"/>
      <w:headerReference w:type="default" r:id="rId11"/>
      <w:footerReference w:type="even" r:id="rId12"/>
      <w:footerReference w:type="default" r:id="rId13"/>
      <w:pgSz w:code="9" w:h="16840" w:w="11907"/>
      <w:pgMar w:gutter="0" w:footer="720" w:header="720" w:left="1531" w:bottom="1135" w:right="1531"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7794" w:rsidR="006D7794">
      <w:r>
        <w:separator/>
      </w:r>
    </w:p>
  </w:endnote>
  <w:endnote w:id="0" w:type="continuationSeparator">
    <w:p w:rsidRDefault="006D7794" w:rsidR="006D77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063B7" w:rsidP="001D62FA" w:rsidR="005063B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Podnoje"/>
      <w:framePr w:y="1" w:xAlign="right" w:vAnchor="text" w:hAnchor="margin" w:wrap="around"/>
      <w:rPr>
        <w:rStyle w:val="Brojstranice"/>
      </w:rPr>
    </w:pPr>
  </w:p>
  <w:p w:rsidRDefault="005063B7" w:rsidP="001D62FA" w:rsidR="005063B7">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7794" w:rsidR="006D7794">
      <w:r>
        <w:separator/>
      </w:r>
    </w:p>
  </w:footnote>
  <w:footnote w:id="0" w:type="continuationSeparator">
    <w:p w:rsidRDefault="006D7794" w:rsidR="006D77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063B7" w:rsidR="005063B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5D81">
      <w:rPr>
        <w:rStyle w:val="Brojstranice"/>
        <w:noProof/>
      </w:rPr>
      <w:t>2</w:t>
    </w:r>
    <w:r>
      <w:rPr>
        <w:rStyle w:val="Brojstranice"/>
      </w:rPr>
      <w:fldChar w:fldCharType="end"/>
    </w:r>
  </w:p>
  <w:p w:rsidRDefault="005063B7" w:rsidP="001D62FA" w:rsidR="005063B7">
    <w:pPr>
      <w:pStyle w:val="Zaglavlje"/>
      <w:jc w:val="right"/>
      <w:rPr>
        <w:sz w:val="22"/>
        <w:szCs w:val="22"/>
      </w:rPr>
    </w:pPr>
    <w:proofErr w:type="spellStart"/>
    <w:r>
      <w:rPr>
        <w:sz w:val="22"/>
        <w:szCs w:val="22"/>
      </w:rPr>
      <w:t>20</w:t>
    </w:r>
    <w:proofErr w:type="spellEnd"/>
    <w:r>
      <w:rPr>
        <w:sz w:val="22"/>
        <w:szCs w:val="22"/>
      </w:rPr>
      <w:t xml:space="preserve"> St-</w:t>
    </w:r>
    <w:proofErr w:type="spellStart"/>
    <w:r w:rsidR="001D0E5E">
      <w:rPr>
        <w:sz w:val="22"/>
        <w:szCs w:val="22"/>
      </w:rPr>
      <w:t>59</w:t>
    </w:r>
    <w:proofErr w:type="spellEnd"/>
    <w:r w:rsidR="001D0E5E">
      <w:rPr>
        <w:sz w:val="22"/>
        <w:szCs w:val="22"/>
      </w:rPr>
      <w:t>/</w:t>
    </w:r>
    <w:proofErr w:type="spellStart"/>
    <w:r w:rsidR="001D0E5E">
      <w:rPr>
        <w:sz w:val="22"/>
        <w:szCs w:val="22"/>
      </w:rPr>
      <w:t>11</w:t>
    </w:r>
    <w:proofErr w:type="spellEnd"/>
  </w:p>
  <w:p w:rsidRDefault="005063B7" w:rsidP="001D62FA" w:rsidR="005063B7">
    <w:pPr>
      <w:pStyle w:val="Zaglavlje"/>
      <w:jc w:val="right"/>
      <w:rPr>
        <w:sz w:val="22"/>
        <w:szCs w:val="22"/>
      </w:rPr>
    </w:pPr>
  </w:p>
  <w:p w:rsidRDefault="005063B7" w:rsidP="001D62FA" w:rsidR="005063B7">
    <w:pPr>
      <w:pStyle w:val="Zaglavlje"/>
      <w:jc w:val="right"/>
      <w:rPr>
        <w:sz w:val="22"/>
        <w:szCs w:val="22"/>
      </w:rPr>
    </w:pPr>
  </w:p>
  <w:p w:rsidRDefault="005063B7" w:rsidP="001D62FA" w:rsidR="005063B7" w:rsidRPr="00F00759">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0E091C53"/>
    <w:multiLevelType w:val="hybridMultilevel"/>
    <w:tmpl w:val="7E6440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6C3B55"/>
    <w:multiLevelType w:val="hybridMultilevel"/>
    <w:tmpl w:val="222C40A4"/>
    <w:lvl w:tplc="D06429DC"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159364A5"/>
    <w:multiLevelType w:val="hybridMultilevel"/>
    <w:tmpl w:val="1D3E3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B246602"/>
    <w:multiLevelType w:val="singleLevel"/>
    <w:tmpl w:val="6D06E8BC"/>
    <w:lvl w:ilvl="0">
      <w:start w:val="1"/>
      <w:numFmt w:val="decimal"/>
      <w:lvlText w:val="%1."/>
      <w:legacy w:legacyIndent="283" w:legacySpace="0" w:legacy="true"/>
      <w:lvlJc w:val="left"/>
      <w:pPr>
        <w:ind w:hanging="283" w:left="283"/>
      </w:pPr>
    </w:lvl>
  </w:abstractNum>
  <w:abstractNum w:abstractNumId="8">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1D2095"/>
    <w:multiLevelType w:val="hybridMultilevel"/>
    <w:tmpl w:val="F1FE38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2F07FB7"/>
    <w:multiLevelType w:val="hybridMultilevel"/>
    <w:tmpl w:val="2402B88A"/>
    <w:lvl w:tplc="A0B00A9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1">
    <w:nsid w:val="23553EB7"/>
    <w:multiLevelType w:val="hybridMultilevel"/>
    <w:tmpl w:val="06EA8A10"/>
    <w:lvl w:tplc="041A000F" w:ilvl="0">
      <w:start w:val="1"/>
      <w:numFmt w:val="decimal"/>
      <w:lvlText w:val="%1."/>
      <w:lvlJc w:val="left"/>
      <w:pPr>
        <w:tabs>
          <w:tab w:pos="720" w:val="num"/>
        </w:tabs>
        <w:ind w:hanging="360" w:left="720"/>
      </w:pPr>
      <w:rPr>
        <w:rFonts w:hint="default"/>
      </w:rPr>
    </w:lvl>
    <w:lvl w:tplc="2C52A2FE"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3">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4">
    <w:nsid w:val="5B3C6068"/>
    <w:multiLevelType w:val="hybridMultilevel"/>
    <w:tmpl w:val="A972EF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73444B15"/>
    <w:multiLevelType w:val="hybridMultilevel"/>
    <w:tmpl w:val="3F028CE4"/>
    <w:lvl w:tplc="6B7616D4" w:ilvl="0">
      <w:numFmt w:val="bullet"/>
      <w:lvlText w:val="-"/>
      <w:lvlJc w:val="left"/>
      <w:pPr>
        <w:tabs>
          <w:tab w:pos="360" w:val="num"/>
        </w:tabs>
        <w:ind w:hanging="360" w:left="360"/>
      </w:pPr>
      <w:rPr>
        <w:rFonts w:cs="Times New Roman" w:eastAsia="Times New Roman" w:hAnsi="Times New Roman" w:ascii="Times New Roman" w:hint="default"/>
      </w:rPr>
    </w:lvl>
    <w:lvl w:tplc="04090003" w:ilvl="1">
      <w:start w:val="1"/>
      <w:numFmt w:val="bullet"/>
      <w:lvlText w:val="o"/>
      <w:lvlJc w:val="left"/>
      <w:pPr>
        <w:tabs>
          <w:tab w:pos="1080" w:val="num"/>
        </w:tabs>
        <w:ind w:hanging="360" w:left="1080"/>
      </w:pPr>
      <w:rPr>
        <w:rFonts w:cs="Courier New" w:hAnsi="Courier New" w:ascii="Courier New" w:hint="default"/>
      </w:rPr>
    </w:lvl>
    <w:lvl w:tplc="04090005" w:ilvl="2">
      <w:start w:val="1"/>
      <w:numFmt w:val="bullet"/>
      <w:lvlText w:val=""/>
      <w:lvlJc w:val="left"/>
      <w:pPr>
        <w:tabs>
          <w:tab w:pos="1800" w:val="num"/>
        </w:tabs>
        <w:ind w:hanging="360" w:left="1800"/>
      </w:pPr>
      <w:rPr>
        <w:rFonts w:hAnsi="Wingdings" w:ascii="Wingdings" w:hint="default"/>
      </w:rPr>
    </w:lvl>
    <w:lvl w:tplc="04090001" w:ilvl="3">
      <w:start w:val="1"/>
      <w:numFmt w:val="bullet"/>
      <w:lvlText w:val=""/>
      <w:lvlJc w:val="left"/>
      <w:pPr>
        <w:tabs>
          <w:tab w:pos="2520" w:val="num"/>
        </w:tabs>
        <w:ind w:hanging="360" w:left="2520"/>
      </w:pPr>
      <w:rPr>
        <w:rFonts w:hAnsi="Symbol" w:ascii="Symbol" w:hint="default"/>
      </w:rPr>
    </w:lvl>
    <w:lvl w:tplc="04090003" w:ilvl="4">
      <w:start w:val="1"/>
      <w:numFmt w:val="bullet"/>
      <w:lvlText w:val="o"/>
      <w:lvlJc w:val="left"/>
      <w:pPr>
        <w:tabs>
          <w:tab w:pos="3240" w:val="num"/>
        </w:tabs>
        <w:ind w:hanging="360" w:left="3240"/>
      </w:pPr>
      <w:rPr>
        <w:rFonts w:cs="Courier New" w:hAnsi="Courier New" w:ascii="Courier New" w:hint="default"/>
      </w:rPr>
    </w:lvl>
    <w:lvl w:tplc="04090005" w:ilvl="5">
      <w:start w:val="1"/>
      <w:numFmt w:val="bullet"/>
      <w:lvlText w:val=""/>
      <w:lvlJc w:val="left"/>
      <w:pPr>
        <w:tabs>
          <w:tab w:pos="3960" w:val="num"/>
        </w:tabs>
        <w:ind w:hanging="360" w:left="3960"/>
      </w:pPr>
      <w:rPr>
        <w:rFonts w:hAnsi="Wingdings" w:ascii="Wingdings" w:hint="default"/>
      </w:rPr>
    </w:lvl>
    <w:lvl w:tplc="04090001" w:ilvl="6">
      <w:start w:val="1"/>
      <w:numFmt w:val="bullet"/>
      <w:lvlText w:val=""/>
      <w:lvlJc w:val="left"/>
      <w:pPr>
        <w:tabs>
          <w:tab w:pos="4680" w:val="num"/>
        </w:tabs>
        <w:ind w:hanging="360" w:left="4680"/>
      </w:pPr>
      <w:rPr>
        <w:rFonts w:hAnsi="Symbol" w:ascii="Symbol" w:hint="default"/>
      </w:rPr>
    </w:lvl>
    <w:lvl w:tentative="true" w:tplc="04090003" w:ilvl="7">
      <w:start w:val="1"/>
      <w:numFmt w:val="bullet"/>
      <w:lvlText w:val="o"/>
      <w:lvlJc w:val="left"/>
      <w:pPr>
        <w:tabs>
          <w:tab w:pos="5400" w:val="num"/>
        </w:tabs>
        <w:ind w:hanging="360" w:left="5400"/>
      </w:pPr>
      <w:rPr>
        <w:rFonts w:cs="Courier New" w:hAnsi="Courier New" w:ascii="Courier New" w:hint="default"/>
      </w:rPr>
    </w:lvl>
    <w:lvl w:tentative="true" w:tplc="04090005" w:ilvl="8">
      <w:start w:val="1"/>
      <w:numFmt w:val="bullet"/>
      <w:lvlText w:val=""/>
      <w:lvlJc w:val="left"/>
      <w:pPr>
        <w:tabs>
          <w:tab w:pos="6120" w:val="num"/>
        </w:tabs>
        <w:ind w:hanging="360" w:left="6120"/>
      </w:pPr>
      <w:rPr>
        <w:rFonts w:hAnsi="Wingdings" w:ascii="Wingdings" w:hint="default"/>
      </w:rPr>
    </w:lvl>
  </w:abstractNum>
  <w:num w:numId="1">
    <w:abstractNumId w:val="0"/>
  </w:num>
  <w:num w:numId="2">
    <w:abstractNumId w:val="1"/>
  </w:num>
  <w:num w:numId="3">
    <w:abstractNumId w:val="17"/>
  </w:num>
  <w:num w:numId="4">
    <w:abstractNumId w:val="16"/>
  </w:num>
  <w:num w:numId="5">
    <w:abstractNumId w:val="15"/>
  </w:num>
  <w:num w:numId="6">
    <w:abstractNumId w:val="2"/>
  </w:num>
  <w:num w:numId="7">
    <w:abstractNumId w:val="12"/>
  </w:num>
  <w:num w:numId="8">
    <w:abstractNumId w:val="13"/>
  </w:num>
  <w:num w:numId="9">
    <w:abstractNumId w:val="6"/>
  </w:num>
  <w:num w:numId="10">
    <w:abstractNumId w:val="8"/>
  </w:num>
  <w:num w:numId="11">
    <w:abstractNumId w:val="5"/>
  </w:num>
  <w:num w:numId="12">
    <w:abstractNumId w:val="10"/>
  </w:num>
  <w:num w:numId="13">
    <w:abstractNumId w:val="7"/>
  </w:num>
  <w:num w:numId="14">
    <w:abstractNumId w:val="9"/>
  </w:num>
  <w:num w:numId="15">
    <w:abstractNumId w:val="11"/>
  </w:num>
  <w:num w:numId="16">
    <w:abstractNumId w:val="18"/>
  </w:num>
  <w:num w:numId="17">
    <w:abstractNumId w:val="3"/>
  </w:num>
  <w:num w:numId="18">
    <w:abstractNumId w:val="14"/>
  </w:num>
  <w:num w:numId="1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3851"/>
    <w:rsid w:val="00011ABD"/>
    <w:rsid w:val="00042B34"/>
    <w:rsid w:val="000538D0"/>
    <w:rsid w:val="00055ADA"/>
    <w:rsid w:val="00075465"/>
    <w:rsid w:val="000807F4"/>
    <w:rsid w:val="00090D1A"/>
    <w:rsid w:val="000A6E2A"/>
    <w:rsid w:val="000F288C"/>
    <w:rsid w:val="00124F1E"/>
    <w:rsid w:val="00127213"/>
    <w:rsid w:val="001455C5"/>
    <w:rsid w:val="001504A0"/>
    <w:rsid w:val="00152DE3"/>
    <w:rsid w:val="00162DA3"/>
    <w:rsid w:val="00166D03"/>
    <w:rsid w:val="00187B5A"/>
    <w:rsid w:val="001D0E5E"/>
    <w:rsid w:val="001D4A3C"/>
    <w:rsid w:val="001D62FA"/>
    <w:rsid w:val="001E7045"/>
    <w:rsid w:val="00253DBC"/>
    <w:rsid w:val="002723DA"/>
    <w:rsid w:val="002819C1"/>
    <w:rsid w:val="0028611F"/>
    <w:rsid w:val="002C4862"/>
    <w:rsid w:val="00333828"/>
    <w:rsid w:val="00393AE5"/>
    <w:rsid w:val="003A38EF"/>
    <w:rsid w:val="003C7146"/>
    <w:rsid w:val="00400C73"/>
    <w:rsid w:val="0041163F"/>
    <w:rsid w:val="00412005"/>
    <w:rsid w:val="00432B49"/>
    <w:rsid w:val="00454923"/>
    <w:rsid w:val="00456AA5"/>
    <w:rsid w:val="004A34DB"/>
    <w:rsid w:val="004A3B37"/>
    <w:rsid w:val="004A6C8E"/>
    <w:rsid w:val="004C20FB"/>
    <w:rsid w:val="004C2576"/>
    <w:rsid w:val="004C4430"/>
    <w:rsid w:val="004D0C8A"/>
    <w:rsid w:val="004E7D80"/>
    <w:rsid w:val="00501D4C"/>
    <w:rsid w:val="005063B7"/>
    <w:rsid w:val="00514819"/>
    <w:rsid w:val="00527E30"/>
    <w:rsid w:val="005365F1"/>
    <w:rsid w:val="005D47EF"/>
    <w:rsid w:val="005E0D25"/>
    <w:rsid w:val="005F2F36"/>
    <w:rsid w:val="005F7B6E"/>
    <w:rsid w:val="00612D2B"/>
    <w:rsid w:val="006143E5"/>
    <w:rsid w:val="00622FAE"/>
    <w:rsid w:val="00635B8C"/>
    <w:rsid w:val="0064341B"/>
    <w:rsid w:val="00645CAB"/>
    <w:rsid w:val="0064607B"/>
    <w:rsid w:val="006544CC"/>
    <w:rsid w:val="006850A9"/>
    <w:rsid w:val="006925D5"/>
    <w:rsid w:val="006D71AB"/>
    <w:rsid w:val="006D7794"/>
    <w:rsid w:val="006E2B08"/>
    <w:rsid w:val="006F07D9"/>
    <w:rsid w:val="006F7A5F"/>
    <w:rsid w:val="00707F4B"/>
    <w:rsid w:val="00760EDB"/>
    <w:rsid w:val="0078057F"/>
    <w:rsid w:val="00793992"/>
    <w:rsid w:val="007C77D9"/>
    <w:rsid w:val="007E2720"/>
    <w:rsid w:val="00810D75"/>
    <w:rsid w:val="008125CA"/>
    <w:rsid w:val="00874217"/>
    <w:rsid w:val="00891BE7"/>
    <w:rsid w:val="0089456F"/>
    <w:rsid w:val="008A3BAC"/>
    <w:rsid w:val="008D2887"/>
    <w:rsid w:val="008D55E9"/>
    <w:rsid w:val="0091478C"/>
    <w:rsid w:val="009263FF"/>
    <w:rsid w:val="00934AA8"/>
    <w:rsid w:val="00940B4E"/>
    <w:rsid w:val="009673AD"/>
    <w:rsid w:val="00987BE3"/>
    <w:rsid w:val="009B0B8B"/>
    <w:rsid w:val="00A1268B"/>
    <w:rsid w:val="00A13E54"/>
    <w:rsid w:val="00A2640F"/>
    <w:rsid w:val="00A427AF"/>
    <w:rsid w:val="00A73E43"/>
    <w:rsid w:val="00A777D8"/>
    <w:rsid w:val="00A8619E"/>
    <w:rsid w:val="00AF5F4B"/>
    <w:rsid w:val="00B37301"/>
    <w:rsid w:val="00B60536"/>
    <w:rsid w:val="00B64B4F"/>
    <w:rsid w:val="00B70425"/>
    <w:rsid w:val="00BA7B5B"/>
    <w:rsid w:val="00BE09BD"/>
    <w:rsid w:val="00BE14F3"/>
    <w:rsid w:val="00BF35E0"/>
    <w:rsid w:val="00C31E51"/>
    <w:rsid w:val="00C36CBD"/>
    <w:rsid w:val="00C74C85"/>
    <w:rsid w:val="00CA019D"/>
    <w:rsid w:val="00CC1263"/>
    <w:rsid w:val="00CD714B"/>
    <w:rsid w:val="00D06848"/>
    <w:rsid w:val="00D10B10"/>
    <w:rsid w:val="00D160D6"/>
    <w:rsid w:val="00D23FE1"/>
    <w:rsid w:val="00D319DF"/>
    <w:rsid w:val="00D476B1"/>
    <w:rsid w:val="00D47CBE"/>
    <w:rsid w:val="00D53E3B"/>
    <w:rsid w:val="00D544D5"/>
    <w:rsid w:val="00D56555"/>
    <w:rsid w:val="00D73851"/>
    <w:rsid w:val="00D819ED"/>
    <w:rsid w:val="00DA22D2"/>
    <w:rsid w:val="00E0078A"/>
    <w:rsid w:val="00E17685"/>
    <w:rsid w:val="00E3528B"/>
    <w:rsid w:val="00E407A6"/>
    <w:rsid w:val="00E65D81"/>
    <w:rsid w:val="00E7389B"/>
    <w:rsid w:val="00E73BB9"/>
    <w:rsid w:val="00E80AC2"/>
    <w:rsid w:val="00E96C8F"/>
    <w:rsid w:val="00EF5371"/>
    <w:rsid w:val="00EF5C13"/>
    <w:rsid w:val="00F04FE3"/>
    <w:rsid w:val="00F268C7"/>
    <w:rsid w:val="00F50857"/>
    <w:rsid w:val="00F70D4B"/>
    <w:rsid w:val="00FB205A"/>
    <w:rsid w:val="00FB64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ekstbalonia" w:type="paragraph">
    <w:name w:val="Balloon Text"/>
    <w:basedOn w:val="Normal"/>
    <w:semiHidden/>
    <w:rsid w:val="00874217"/>
    <w:rPr>
      <w:rFonts w:cs="Tahoma" w:hAnsi="Tahoma" w:asci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Odlomakpopisa" w:type="paragraph">
    <w:name w:val="List Paragraph"/>
    <w:basedOn w:val="Normal"/>
    <w:uiPriority w:val="34"/>
    <w:qFormat/>
    <w:rsid w:val="003A38EF"/>
    <w:pPr>
      <w:overflowPunct/>
      <w:autoSpaceDE/>
      <w:autoSpaceDN/>
      <w:adjustRightInd/>
      <w:ind w:left="720"/>
      <w:contextualSpacing/>
      <w:textAlignment w:val="auto"/>
    </w:pPr>
    <w:rPr>
      <w:rFonts w:hAnsi="Times New Roman" w:ascii="Times New Roman"/>
      <w:szCs w:val="24"/>
      <w:lang w:eastAsia="en-US" w:val="en-US"/>
    </w:rPr>
  </w:style>
  <w:style w:styleId="Tekstrezerviranogmjesta" w:type="character">
    <w:name w:val="Placeholder Text"/>
    <w:basedOn w:val="Zadanifontodlomka"/>
    <w:uiPriority w:val="99"/>
    <w:semiHidden/>
    <w:rsid w:val="00BE14F3"/>
    <w:rPr>
      <w:color w:val="808080"/>
      <w:bdr w:space="0" w:sz="0" w:color="auto" w:val="none"/>
      <w:shd w:fill="CCFFFF" w:color="auto" w:val="clear"/>
    </w:rPr>
  </w:style>
  <w:style w:customStyle="true" w:styleId="eSPISCCParagraphDefaultFont" w:type="character">
    <w:name w:val="eSPIS_CC_Paragraph Default Font"/>
    <w:basedOn w:val="Zadanifontodlomka"/>
    <w:rsid w:val="00BE14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14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14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14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ekstbalonia" w:type="paragraph">
    <w:name w:val="Balloon Text"/>
    <w:basedOn w:val="Normal"/>
    <w:semiHidden/>
    <w:rsid w:val="00874217"/>
    <w:rPr>
      <w:rFonts w:ascii="Tahoma" w:cs="Tahoma" w:hAns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Odlomakpopisa" w:type="paragraph">
    <w:name w:val="List Paragraph"/>
    <w:basedOn w:val="Normal"/>
    <w:uiPriority w:val="34"/>
    <w:qFormat/>
    <w:rsid w:val="003A38EF"/>
    <w:pPr>
      <w:overflowPunct/>
      <w:autoSpaceDE/>
      <w:autoSpaceDN/>
      <w:adjustRightInd/>
      <w:ind w:left="720"/>
      <w:contextualSpacing/>
      <w:textAlignment w:val="auto"/>
    </w:pPr>
    <w:rPr>
      <w:rFonts w:ascii="Times New Roman" w:hAnsi="Times New Roman"/>
      <w:szCs w:val="24"/>
      <w:lang w:eastAsia="en-US" w:val="en-US"/>
    </w:rPr>
  </w:style>
  <w:style w:styleId="Tekstrezerviranogmjesta" w:type="character">
    <w:name w:val="Placeholder Text"/>
    <w:basedOn w:val="Zadanifontodlomka"/>
    <w:uiPriority w:val="99"/>
    <w:semiHidden/>
    <w:rsid w:val="00BE14F3"/>
    <w:rPr>
      <w:color w:val="808080"/>
      <w:bdr w:color="auto" w:space="0" w:sz="0" w:val="none"/>
      <w:shd w:color="auto" w:fill="CCFFFF" w:val="clear"/>
    </w:rPr>
  </w:style>
  <w:style w:customStyle="1" w:styleId="eSPISCCParagraphDefaultFont" w:type="character">
    <w:name w:val="eSPIS_CC_Paragraph Default Font"/>
    <w:basedOn w:val="Zadanifontodlomka"/>
    <w:rsid w:val="00BE14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14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14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14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St-59/2011-247</izvorni_sadrzaj>
    <derivirana_varijabla naziv="DomainObject.Oznaka_1">St-59/2011-247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2011.</izvorni_sadrzaj>
    <derivirana_varijabla naziv="DomainObject.Predmet.DatumOsnivanja_1">20.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St-59/2011</izvorni_sadrzaj>
    <derivirana_varijabla naziv="DomainObject.Predmet.OznakaBroj_1">St-59/2011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GUMARA ČAVIĆ d.d. zastupanog po punomoćniku MILAN JAKOVLJEVIĆ; odvj. DEJAN BOGDANOVIĆ</izvorni_sadrzaj>
    <derivirana_varijabla naziv="DomainObject.Predmet.ProtustrankaFormated_1">  GUMARA ČAVIĆ d.d. zastupanog po punomoćniku MILAN JAKOVLJEVIĆ; odvj. DEJAN BOGDANOVIĆ</derivirana_varijabla>
  </DomainObject.Predmet.ProtustrankaFormated>
  <DomainObject.Predmet.ProtustrankaFormatedOIB>
    <izvorni_sadrzaj>  GUMARA ČAVIĆ d.d., OIB 87878590994 zastupanog po punomoćniku MILAN JAKOVLJEVIĆ; odvj. DEJAN BOGDANOVIĆ</izvorni_sadrzaj>
    <derivirana_varijabla naziv="DomainObject.Predmet.ProtustrankaFormatedOIB_1">  GUMARA ČAVIĆ d.d., OIB 87878590994 zastupanog po punomoćniku MILAN JAKOVLJEVIĆ; odvj. DEJAN BOGDANOVIĆ</derivirana_varijabla>
  </DomainObject.Predmet.ProtustrankaFormatedOIB>
  <DomainObject.Predmet.ProtustrankaFormatedWithAdress>
    <izvorni_sadrzaj> GUMARA ČAVIĆ d.d., IVANEČKA 1, 10000 Zagreb zastupanog po punomoćniku MILAN JAKOVLJEVIĆ; odvj. DEJAN BOGDANOVIĆ</izvorni_sadrzaj>
    <derivirana_varijabla naziv="DomainObject.Predmet.ProtustrankaFormatedWithAdress_1"> GUMARA ČAVIĆ d.d., IVANEČKA 1, 10000 Zagreb zastupanog po punomoćniku MILAN JAKOVLJEVIĆ; odvj. DEJAN BOGDANOVIĆ</derivirana_varijabla>
  </DomainObject.Predmet.ProtustrankaFormatedWithAdress>
  <DomainObject.Predmet.ProtustrankaFormatedWithAdressOIB>
    <izvorni_sadrzaj> GUMARA ČAVIĆ d.d., OIB 87878590994, IVANEČKA 1, 10000 Zagreb zastupanog po punomoćniku MILAN JAKOVLJEVIĆ; odvj. DEJAN BOGDANOVIĆ</izvorni_sadrzaj>
    <derivirana_varijabla naziv="DomainObject.Predmet.ProtustrankaFormatedWithAdressOIB_1"> GUMARA ČAVIĆ d.d., OIB 87878590994, IVANEČKA 1, 10000 Zagreb zastupanog po punomoćniku MILAN JAKOVLJEVIĆ; odvj. DEJAN BOGDANOVIĆ</derivirana_varijabla>
  </DomainObject.Predmet.ProtustrankaFormatedWithAdressOIB>
  <DomainObject.Predmet.ProtustrankaWithAdress>
    <izvorni_sadrzaj>GUMARA ČAVIĆ d.d. IVANEČKA 1, 10000 Zagreb</izvorni_sadrzaj>
    <derivirana_varijabla naziv="DomainObject.Predmet.ProtustrankaWithAdress_1">GUMARA ČAVIĆ d.d. IVANEČKA 1, 10000 Zagreb</derivirana_varijabla>
  </DomainObject.Predmet.ProtustrankaWithAdress>
  <DomainObject.Predmet.ProtustrankaWithAdressOIB>
    <izvorni_sadrzaj>GUMARA ČAVIĆ d.d., OIB 87878590994, IVANEČKA 1, 10000 Zagreb</izvorni_sadrzaj>
    <derivirana_varijabla naziv="DomainObject.Predmet.ProtustrankaWithAdressOIB_1">GUMARA ČAVIĆ d.d., OIB 87878590994, IVANEČKA 1, 10000 Zagreb</derivirana_varijabla>
  </DomainObject.Predmet.ProtustrankaWithAdressOIB>
  <DomainObject.Predmet.ProtustrankaNazivFormated>
    <izvorni_sadrzaj>GUMARA ČAVIĆ d.d.</izvorni_sadrzaj>
    <derivirana_varijabla naziv="DomainObject.Predmet.ProtustrankaNazivFormated_1">GUMARA ČAVIĆ d.d.</derivirana_varijabla>
  </DomainObject.Predmet.ProtustrankaNazivFormated>
  <DomainObject.Predmet.ProtustrankaNazivFormatedOIB>
    <izvorni_sadrzaj>GUMARA ČAVIĆ d.d., OIB 87878590994</izvorni_sadrzaj>
    <derivirana_varijabla naziv="DomainObject.Predmet.ProtustrankaNazivFormatedOIB_1">GUMARA ČAVIĆ d.d., OIB 87878590994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BOMAR COMMERCE d.o.o. zastupanog po punomoćniku LJILJANA SINANOVIĆ; VJEROVNICI; Hari Seršić; Dragan Majetić; IMG ZAGREB d.o.o.; Hrvoje Josić</izvorni_sadrzaj>
    <derivirana_varijabla naziv="DomainObject.Predmet.StrankaFormated_1">  BOMAR COMMERCE d.o.o. zastupanog po punomoćniku LJILJANA SINANOVIĆ; VJEROVNICI; Hari Seršić; Dragan Majetić; IMG ZAGREB d.o.o.; Hrvoje Josić</derivirana_varijabla>
  </DomainObject.Predmet.StrankaFormated>
  <DomainObject.Predmet.StrankaFormatedOIB>
    <izvorni_sadrzaj>  BOMAR COMMERCE d.o.o., OIB 11486991303 zastupanog po punomoćniku LJILJANA SINANOVIĆ; VJEROVNICI; Hari Seršić, OIB 26304736120; Dragan Majetić, OIB 34759011945; IMG ZAGREB d.o.o., OIB 24665884283; Hrvoje Josić, OIB 31205255324</izvorni_sadrzaj>
    <derivirana_varijabla naziv="DomainObject.Predmet.StrankaFormatedOIB_1">  BOMAR COMMERCE d.o.o., OIB 11486991303 zastupanog po punomoćniku LJILJANA SINANOVIĆ; VJEROVNICI; Hari Seršić, OIB 26304736120; Dragan Majetić, OIB 34759011945; IMG ZAGREB d.o.o., OIB 24665884283; Hrvoje Josić, OIB 31205255324</derivirana_varijabla>
  </DomainObject.Predmet.StrankaFormatedOIB>
  <DomainObject.Predmet.StrankaFormatedWithAdress>
    <izvorni_sadrzaj> BOMAR COMMERCE d.o.o., MOLINDRIO 13, 52440 POREČ zastupanog po punomoćniku LJILJANA SINANOVIĆ; VJEROVNICI; Hari Seršić, Varljenska Cesta 4, 51211 Pobri; Dragan Majetić, Ulica Antuna Tota 5, 10000 Zagreb; IMG ZAGREB d.o.o., PRIGORNICA 2, 10000 Zagreb; Hrvoje Josić, Bartolići 43, 10000 Zagreb</izvorni_sadrzaj>
    <derivirana_varijabla naziv="DomainObject.Predmet.StrankaFormatedWithAdress_1"> BOMAR COMMERCE d.o.o., MOLINDRIO 13, 52440 POREČ zastupanog po punomoćniku LJILJANA SINANOVIĆ; VJEROVNICI; Hari Seršić, Varljenska Cesta 4, 51211 Pobri; Dragan Majetić, Ulica Antuna Tota 5, 10000 Zagreb; IMG ZAGREB d.o.o., PRIGORNICA 2, 10000 Zagreb; Hrvoje Josić, Bartolići 43, 10000 Zagreb</derivirana_varijabla>
  </DomainObject.Predmet.StrankaFormatedWithAdress>
  <DomainObject.Predmet.StrankaFormatedWithAdressOIB>
    <izvorni_sadrzaj>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izvorni_sadrzaj>
    <derivirana_varijabla naziv="DomainObject.Predmet.StrankaFormatedWithAdressOIB_1">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derivirana_varijabla>
  </DomainObject.Predmet.StrankaFormatedWithAdressOIB>
  <DomainObject.Predmet.StrankaWithAdress>
    <izvorni_sadrzaj>BOMAR COMMERCE d.o.o. MOLINDRIO 13,52440 POREČ,VJEROVNICI ,Hari Seršić Varljenska Cesta 4,51211 Pobri,Dragan Majetić Ulica Antuna Tota 5,10000 Zagreb,IMG ZAGREB d.o.o. PRIGORNICA 2,10000 Zagreb,Hrvoje Josić Bartolići 43,10000 Zagreb</izvorni_sadrzaj>
    <derivirana_varijabla naziv="DomainObject.Predmet.StrankaWithAdress_1">BOMAR COMMERCE d.o.o. MOLINDRIO 13,52440 POREČ,VJEROVNICI ,Hari Seršić Varljenska Cesta 4,51211 Pobri,Dragan Majetić Ulica Antuna Tota 5,10000 Zagreb,IMG ZAGREB d.o.o. PRIGORNICA 2,10000 Zagreb,Hrvoje Josić Bartolići 43,10000 Zagreb</derivirana_varijabla>
  </DomainObject.Predmet.StrankaWithAdress>
  <DomainObject.Predmet.StrankaWithAdressOIB>
    <izvorni_sadrzaj>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izvorni_sadrzaj>
    <derivirana_varijabla naziv="DomainObject.Predmet.StrankaWithAdressOIB_1">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derivirana_varijabla>
  </DomainObject.Predmet.StrankaWithAdressOIB>
  <DomainObject.Predmet.StrankaNazivFormated>
    <izvorni_sadrzaj>BOMAR COMMERCE d.o.o.,VJEROVNICI,Hari Seršić,Dragan Majetić,IMG ZAGREB d.o.o.,Hrvoje Josić</izvorni_sadrzaj>
    <derivirana_varijabla naziv="DomainObject.Predmet.StrankaNazivFormated_1">BOMAR COMMERCE d.o.o.,VJEROVNICI,Hari Seršić,Dragan Majetić,IMG ZAGREB d.o.o.,Hrvoje Josić</derivirana_varijabla>
  </DomainObject.Predmet.StrankaNazivFormated>
  <DomainObject.Predmet.StrankaNazivFormatedOIB>
    <izvorni_sadrzaj>BOMAR COMMERCE d.o.o., OIB 11486991303,VJEROVNICI,Hari Seršić, OIB 26304736120,Dragan Majetić, OIB 34759011945,IMG ZAGREB d.o.o., OIB 24665884283,Hrvoje Josić, OIB 31205255324</izvorni_sadrzaj>
    <derivirana_varijabla naziv="DomainObject.Predmet.StrankaNazivFormatedOIB_1">BOMAR COMMERCE d.o.o., OIB 11486991303,VJEROVNICI,Hari Seršić, OIB 26304736120,Dragan Majetić, OIB 34759011945,IMG ZAGREB d.o.o., OIB 24665884283,Hrvoje Josić, OIB 31205255324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BOMAR COMMERCE d.o.o. zastupanog po punomoćniku LJILJANA SINANOVIĆ</item>
      <item>VJEROVNICI</item>
      <item>Hari Seršić</item>
      <item>Dragan Majetić</item>
      <item>IMG ZAGREB d.o.o.</item>
      <item>Hrvoje Josić</item>
    </izvorni_sadrzaj>
    <derivirana_varijabla naziv="DomainObject.Predmet.StrankaListFormated_1">
      <item>BOMAR COMMERCE d.o.o. zastupanog po punomoćniku LJILJANA SINANOVIĆ</item>
      <item>VJEROVNICI</item>
      <item>Hari Seršić</item>
      <item>Dragan Majetić</item>
      <item>IMG ZAGREB d.o.o.</item>
      <item>Hrvoje Josić</item>
    </derivirana_varijabla>
  </DomainObject.Predmet.StrankaListFormated>
  <DomainObject.Predmet.StrankaListFormatedOIB>
    <izvorni_sadrzaj>
      <item>BOMAR COMMERCE d.o.o., OIB 11486991303 zastupanog po punomoćniku LJILJANA SINANOVIĆ</item>
      <item>VJEROVNICI</item>
      <item>Hari Seršić, OIB 26304736120</item>
      <item>Dragan Majetić, OIB 34759011945</item>
      <item>IMG ZAGREB d.o.o., OIB 24665884283</item>
      <item>Hrvoje Josić, OIB 31205255324</item>
    </izvorni_sadrzaj>
    <derivirana_varijabla naziv="DomainObject.Predmet.StrankaListFormatedOIB_1">
      <item>BOMAR COMMERCE d.o.o., OIB 11486991303 zastupanog po punomoćniku LJILJANA SINANOVIĆ</item>
      <item>VJEROVNICI</item>
      <item>Hari Seršić, OIB 26304736120</item>
      <item>Dragan Majetić, OIB 34759011945</item>
      <item>IMG ZAGREB d.o.o., OIB 24665884283</item>
      <item>Hrvoje Josić, OIB 31205255324</item>
    </derivirana_varijabla>
  </DomainObject.Predmet.StrankaListFormatedOIB>
  <DomainObject.Predmet.StrankaListFormatedWithAdress>
    <izvorni_sadrzaj>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izvorni_sadrzaj>
    <derivirana_varijabla naziv="DomainObject.Predmet.StrankaListFormatedWithAdress_1">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derivirana_varijabla>
  </DomainObject.Predmet.StrankaListFormatedWithAdress>
  <DomainObject.Predmet.StrankaListFormatedWithAdressOIB>
    <izvorni_sadrzaj>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izvorni_sadrzaj>
    <derivirana_varijabla naziv="DomainObject.Predmet.StrankaListFormatedWithAdressOIB_1">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derivirana_varijabla>
  </DomainObject.Predmet.StrankaListFormatedWithAdressOIB>
  <DomainObject.Predmet.StrankaListNazivFormated>
    <izvorni_sadrzaj>
      <item>BOMAR COMMERCE d.o.o.</item>
      <item>VJEROVNICI</item>
      <item>Hari Seršić</item>
      <item>Dragan Majetić</item>
      <item>IMG ZAGREB d.o.o.</item>
      <item>Hrvoje Josić</item>
    </izvorni_sadrzaj>
    <derivirana_varijabla naziv="DomainObject.Predmet.StrankaListNazivFormated_1">
      <item>BOMAR COMMERCE d.o.o.</item>
      <item>VJEROVNICI</item>
      <item>Hari Seršić</item>
      <item>Dragan Majetić</item>
      <item>IMG ZAGREB d.o.o.</item>
      <item>Hrvoje Josić</item>
    </derivirana_varijabla>
  </DomainObject.Predmet.StrankaListNazivFormated>
  <DomainObject.Predmet.StrankaListNazivFormatedOIB>
    <izvorni_sadrzaj>
      <item>BOMAR COMMERCE d.o.o., OIB 11486991303</item>
      <item>VJEROVNICI</item>
      <item>Hari Seršić, OIB 26304736120</item>
      <item>Dragan Majetić, OIB 34759011945</item>
      <item>IMG ZAGREB d.o.o., OIB 24665884283</item>
      <item>Hrvoje Josić, OIB 31205255324</item>
    </izvorni_sadrzaj>
    <derivirana_varijabla naziv="DomainObject.Predmet.StrankaListNazivFormatedOIB_1">
      <item>BOMAR COMMERCE d.o.o., OIB 11486991303</item>
      <item>VJEROVNICI</item>
      <item>Hari Seršić, OIB 26304736120</item>
      <item>Dragan Majetić, OIB 34759011945</item>
      <item>IMG ZAGREB d.o.o., OIB 24665884283</item>
      <item>Hrvoje Josić, OIB 31205255324</item>
    </derivirana_varijabla>
  </DomainObject.Predmet.StrankaListNazivFormatedOIB>
  <DomainObject.Predmet.ProtuStrankaListFormated>
    <izvorni_sadrzaj>
      <item>GUMARA ČAVIĆ d.d. zastupanog po punomoćniku MILAN JAKOVLJEVIĆ; odvj. DEJAN BOGDANOVIĆ</item>
    </izvorni_sadrzaj>
    <derivirana_varijabla naziv="DomainObject.Predmet.ProtuStrankaListFormated_1">
      <item>GUMARA ČAVIĆ d.d. zastupanog po punomoćniku MILAN JAKOVLJEVIĆ; odvj. DEJAN BOGDANOVIĆ</item>
    </derivirana_varijabla>
  </DomainObject.Predmet.ProtuStrankaListFormated>
  <DomainObject.Predmet.ProtuStrankaListFormatedOIB>
    <izvorni_sadrzaj>
      <item>GUMARA ČAVIĆ d.d., OIB 87878590994 zastupanog po punomoćniku MILAN JAKOVLJEVIĆ; odvj. DEJAN BOGDANOVIĆ</item>
    </izvorni_sadrzaj>
    <derivirana_varijabla naziv="DomainObject.Predmet.ProtuStrankaListFormatedOIB_1">
      <item>GUMARA ČAVIĆ d.d., OIB 87878590994 zastupanog po punomoćniku MILAN JAKOVLJEVIĆ; odvj. DEJAN BOGDANOVIĆ</item>
    </derivirana_varijabla>
  </DomainObject.Predmet.ProtuStrankaListFormatedOIB>
  <DomainObject.Predmet.ProtuStrankaListFormatedWithAdress>
    <izvorni_sadrzaj>
      <item>GUMARA ČAVIĆ d.d., IVANEČKA 1, 10000 Zagreb zastupanog po punomoćniku MILAN JAKOVLJEVIĆ; odvj. DEJAN BOGDANOVIĆ</item>
    </izvorni_sadrzaj>
    <derivirana_varijabla naziv="DomainObject.Predmet.ProtuStrankaListFormatedWithAdress_1">
      <item>GUMARA ČAVIĆ d.d., IVANEČKA 1, 10000 Zagreb zastupanog po punomoćniku MILAN JAKOVLJEVIĆ; odvj. DEJAN BOGDANOVIĆ</item>
    </derivirana_varijabla>
  </DomainObject.Predmet.ProtuStrankaListFormatedWithAdress>
  <DomainObject.Predmet.ProtuStrankaListFormatedWithAdressOIB>
    <izvorni_sadrzaj>
      <item>GUMARA ČAVIĆ d.d., OIB 87878590994, IVANEČKA 1, 10000 Zagreb zastupanog po punomoćniku MILAN JAKOVLJEVIĆ; odvj. DEJAN BOGDANOVIĆ</item>
    </izvorni_sadrzaj>
    <derivirana_varijabla naziv="DomainObject.Predmet.ProtuStrankaListFormatedWithAdressOIB_1">
      <item>GUMARA ČAVIĆ d.d., OIB 87878590994, IVANEČKA 1, 10000 Zagreb zastupanog po punomoćniku MILAN JAKOVLJEVIĆ; odvj. DEJAN BOGDANOVIĆ</item>
    </derivirana_varijabla>
  </DomainObject.Predmet.ProtuStrankaListFormatedWithAdressOIB>
  <DomainObject.Predmet.ProtuStrankaListNazivFormated>
    <izvorni_sadrzaj>
      <item>GUMARA ČAVIĆ d.d.</item>
    </izvorni_sadrzaj>
    <derivirana_varijabla naziv="DomainObject.Predmet.ProtuStrankaListNazivFormated_1">
      <item>GUMARA ČAVIĆ d.d.</item>
    </derivirana_varijabla>
  </DomainObject.Predmet.ProtuStrankaListNazivFormated>
  <DomainObject.Predmet.ProtuStrankaListNazivFormatedOIB>
    <izvorni_sadrzaj>
      <item>GUMARA ČAVIĆ d.d., OIB 87878590994</item>
    </izvorni_sadrzaj>
    <derivirana_varijabla naziv="DomainObject.Predmet.ProtuStrankaListNazivFormatedOIB_1">
      <item>GUMARA ČAVIĆ d.d., OIB 87878590994</item>
    </derivirana_varijabla>
  </DomainObject.Predmet.ProtuStrankaListNazivFormatedOIB>
  <DomainObject.Predmet.OstaliListFormated>
    <izvorni_sadrzaj>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Formated_1">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Formated>
  <DomainObject.Predmet.OstaliListFormatedOIB>
    <izvorni_sadrzaj>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FormatedOIB_1">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FormatedOIB>
  <DomainObject.Predmet.OstaliListFormatedWithAdress>
    <izvorni_sadrzaj>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izvorni_sadrzaj>
    <derivirana_varijabla naziv="DomainObject.Predmet.OstaliListFormatedWithAdress_1">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derivirana_varijabla>
  </DomainObject.Predmet.OstaliListFormatedWithAdress>
  <DomainObject.Predmet.OstaliListFormatedWithAdressOIB>
    <izvorni_sadrzaj>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izvorni_sadrzaj>
    <derivirana_varijabla naziv="DomainObject.Predmet.OstaliListFormatedWithAdressOIB_1">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derivirana_varijabla>
  </DomainObject.Predmet.OstaliListFormatedWithAdressOIB>
  <DomainObject.Predmet.OstaliListNazivFormated>
    <izvorni_sadrzaj>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NazivFormated_1">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NazivFormated>
  <DomainObject.Predmet.OstaliListNazivFormatedOIB>
    <izvorni_sadrzaj>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NazivFormatedOIB_1">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St-59/2011-247</izvorni_sadrzaj>
    <derivirana_varijabla naziv="DomainObject.PoslovniBrojDokumenta_1">St-59/2011-247</derivirana_varijabla>
  </DomainObject.PoslovniBrojDokumenta>
  <DomainObject.Predmet.StrankaIDrugi>
    <izvorni_sadrzaj>VJEROVNICI i dr.</izvorni_sadrzaj>
    <derivirana_varijabla naziv="DomainObject.Predmet.StrankaIDrugi_1">VJEROVNICI i dr.</derivirana_varijabla>
  </DomainObject.Predmet.StrankaIDrugi>
  <DomainObject.Predmet.ProtustrankaIDrugi>
    <izvorni_sadrzaj>GUMARA ČAVIĆ d.d.</izvorni_sadrzaj>
    <derivirana_varijabla naziv="DomainObject.Predmet.ProtustrankaIDrugi_1">GUMARA ČAVIĆ d.d.</derivirana_varijabla>
  </DomainObject.Predmet.ProtustrankaIDrugi>
  <DomainObject.Predmet.StrankaIDrugiAdressOIB>
    <izvorni_sadrzaj>VJEROVNICI i dr.</izvorni_sadrzaj>
    <derivirana_varijabla naziv="DomainObject.Predmet.StrankaIDrugiAdressOIB_1">VJEROVNICI i dr.</derivirana_varijabla>
  </DomainObject.Predmet.StrankaIDrugiAdressOIB>
  <DomainObject.Predmet.ProtustrankaIDrugiAdressOIB>
    <izvorni_sadrzaj>GUMARA ČAVIĆ d.d., OIB 87878590994, IVANEČKA 1, 10000 Zagreb</izvorni_sadrzaj>
    <derivirana_varijabla naziv="DomainObject.Predmet.ProtustrankaIDrugiAdressOIB_1">GUMARA ČAVIĆ d.d., OIB 87878590994, IVANEČKA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izvorni_sadrzaj>
    <derivirana_varijabla naziv="DomainObject.Predmet.SudioniciListNaziv_1">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derivirana_varijabla>
  </DomainObject.Predmet.SudioniciListNaziv>
  <DomainObject.Predmet.SudioniciListAdressOIB>
    <izvorni_sadrzaj>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izvorni_sadrzaj>
    <derivirana_varijabla naziv="DomainObject.Predmet.SudioniciListAdressOIB_1">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izvorni_sadrzaj>
    <derivirana_varijabla naziv="DomainObject.Predmet.SudioniciListNazivOIB_1">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367</properties:Words>
  <properties:Characters>1979</properties:Characters>
  <properties:Lines>75</properties:Lines>
  <properties:Paragraphs>26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2016-07-21T08:57:00Z</dcterms:created>
  <dc:creator>Sudsko vijeće</dc:creator>
  <cp:lastModifiedBy>Valentina Kranjčić</cp:lastModifiedBy>
  <cp:lastPrinted>2016-07-21T09:18:00Z</cp:lastPrinted>
  <dcterms:modified xmlns:xsi="http://www.w3.org/2001/XMLSchema-instance" xsi:type="dcterms:W3CDTF">2016-07-21T09:20:00Z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St-59/2011-247 / Odluka - Rješenje - određivanje nagrade stečajnom upravitelju</vt:lpwstr>
  </prop:property>
  <prop:property name="CC_coloring" pid="4" fmtid="{D5CDD505-2E9C-101B-9397-08002B2CF9AE}">
    <vt:bool>true</vt:bool>
  </prop:property>
  <prop:property name="BrojStranica" pid="5" fmtid="{D5CDD505-2E9C-101B-9397-08002B2CF9AE}">
    <vt:i4>2</vt:i4>
  </prop:property>
</prop:Properties>
</file>