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18114e3" w14:textId="18114e3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Pr="00991FBE" w:rsidR="00263A0C">
        <w:t>4 St-</w:t>
      </w:r>
      <w:r w:rsidR="00E41684">
        <w:t>4166</w:t>
      </w:r>
      <w:r w:rsidRPr="00991FBE" w:rsidR="00263A0C">
        <w:t>/2016</w:t>
      </w:r>
      <w:r w:rsidR="00263A0C">
        <w:t>-</w:t>
      </w:r>
      <w:r w:rsidR="00E41684">
        <w:t>24</w:t>
      </w:r>
    </w:p>
    <w:p w:rsidRPr="00435B5D" w:rsidR="00DA2EAC" w:rsidRDefault="00DA2EAC">
      <w:r w:rsidRPr="00435B5D">
        <w:t xml:space="preserve">STALNA SLUŽBA </w:t>
      </w:r>
      <w:r w:rsidR="00D64E1E">
        <w:t>U KARLOVCU</w:t>
      </w:r>
    </w:p>
    <w:p w:rsidRPr="00435B5D" w:rsidR="00DA2EAC" w:rsidRDefault="00DA2EAC">
      <w:r w:rsidRPr="00435B5D">
        <w:t xml:space="preserve">Karlovac, </w:t>
      </w:r>
      <w:r w:rsidR="00CF1022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C35B3A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 xml:space="preserve">u povodu prijedloga predlagatelja </w:t>
      </w:r>
      <w:r w:rsidR="00D64E1E">
        <w:t>Financijska agencija</w:t>
      </w:r>
      <w:r w:rsidRPr="00C254D4" w:rsidR="001B52B6">
        <w:t>, Zagreb, Ulica grada Vukovara 70, za otvaranje stečajnog postupka nad dužnikom</w:t>
      </w:r>
      <w:r w:rsidRPr="001764EB" w:rsidR="001764EB">
        <w:t xml:space="preserve"> </w:t>
      </w:r>
      <w:r w:rsidRPr="001769BC" w:rsidR="00E41684">
        <w:t>ENING-MONTAŽA d.o.o., Zagreb, Lastovska 2A, OIB 07578242388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 w:rsidR="00E41684">
        <w:t>10. rujna</w:t>
      </w:r>
      <w:r w:rsidR="00263A0C">
        <w:t xml:space="preserve"> 2019.</w:t>
      </w:r>
    </w:p>
    <w:p w:rsidRPr="00435B5D" w:rsidR="002C5A29" w:rsidRDefault="002C5A29"/>
    <w:p w:rsidRPr="00435B5D" w:rsidR="00DA2EAC" w:rsidP="00DA2EAC" w:rsidRDefault="00A0682A">
      <w:pPr>
        <w:jc w:val="center"/>
        <w:rPr>
          <w:b/>
        </w:rPr>
      </w:pPr>
      <w:r w:rsidRPr="00435B5D">
        <w:t xml:space="preserve">r i j e š i o </w:t>
      </w:r>
      <w:r w:rsidRPr="00435B5D" w:rsidR="00554276">
        <w:t xml:space="preserve">    j e</w:t>
      </w:r>
    </w:p>
    <w:p w:rsidRPr="007A79F3" w:rsidR="00263A0C" w:rsidP="00263A0C" w:rsidRDefault="00263A0C">
      <w:pPr>
        <w:ind w:firstLine="720"/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Pr="001769BC" w:rsidR="001C26ED">
        <w:t>ENING-MONTAŽA d.o.o., Zagreb, Lastovska 2A, OIB 07578242388</w:t>
      </w:r>
      <w:r w:rsidRPr="007A79F3">
        <w:t xml:space="preserve">, koja bi ušla u stečajnu masu, nije dovoljna ni za namirenje troškova postupka.   </w:t>
      </w:r>
    </w:p>
    <w:p w:rsidRPr="007A79F3" w:rsidR="00263A0C" w:rsidP="00263A0C" w:rsidRDefault="00263A0C">
      <w:pPr>
        <w:ind w:left="75"/>
        <w:jc w:val="both"/>
      </w:pPr>
      <w:r w:rsidRPr="007A79F3">
        <w:t xml:space="preserve"> </w:t>
      </w: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</w:t>
      </w:r>
      <w:r w:rsidR="001C26ED">
        <w:t>166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Pr="006D4E76" w:rsidR="00E72CAE" w:rsidP="00E72CAE" w:rsidRDefault="00E72CAE">
      <w:pPr>
        <w:jc w:val="both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Pr="00C254D4" w:rsidR="00D84888" w:rsidP="00D84888" w:rsidRDefault="00D84888">
      <w:pPr>
        <w:ind w:firstLine="708"/>
        <w:jc w:val="both"/>
      </w:pPr>
      <w:r w:rsidRPr="00C254D4">
        <w:t xml:space="preserve">FINA-a Regionalni centar Zagreb, podnijela je ovom sudu dana </w:t>
      </w:r>
      <w:r w:rsidR="001C26ED">
        <w:t>5</w:t>
      </w:r>
      <w:r w:rsidR="00D64E1E">
        <w:t>. svibnja</w:t>
      </w:r>
      <w:r w:rsidR="00A76AC5">
        <w:t xml:space="preserve"> 2016</w:t>
      </w:r>
      <w:r w:rsidRPr="00C254D4">
        <w:t>. prijedlog za otvaranje stečajnog postupka nad dužnikom</w:t>
      </w:r>
      <w:r w:rsidRPr="001764EB" w:rsidR="001764EB">
        <w:t xml:space="preserve"> </w:t>
      </w:r>
      <w:r w:rsidRPr="001769BC" w:rsidR="001C26ED">
        <w:t>ENING-MONTAŽA d.o.o., Zagreb, Lastovska 2A, OIB 07578242388</w:t>
      </w:r>
      <w:r w:rsidRPr="00C254D4">
        <w:t>.</w:t>
      </w:r>
      <w:r>
        <w:t xml:space="preserve"> </w:t>
      </w:r>
    </w:p>
    <w:p w:rsidRPr="00C254D4" w:rsidR="00D84888" w:rsidP="00D84888" w:rsidRDefault="00D84888">
      <w:pPr>
        <w:ind w:firstLine="708"/>
        <w:jc w:val="both"/>
      </w:pPr>
      <w:r>
        <w:t xml:space="preserve"> </w:t>
      </w:r>
    </w:p>
    <w:p w:rsidR="00D84888" w:rsidP="00D84888" w:rsidRDefault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</w:t>
      </w:r>
      <w:r>
        <w:lastRenderedPageBreak/>
        <w:t xml:space="preserve">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1C26ED">
        <w:t>161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1C26ED">
        <w:t>504.881,97</w:t>
      </w:r>
      <w:r w:rsidRPr="00413877" w:rsidR="00AD0115">
        <w:t xml:space="preserve"> </w:t>
      </w:r>
      <w:r>
        <w:t xml:space="preserve">kn, te da dužnik ima </w:t>
      </w:r>
      <w:r w:rsidR="001C26ED">
        <w:t>dvoje zaposlenih</w:t>
      </w:r>
      <w:r>
        <w:t xml:space="preserve">. </w:t>
      </w:r>
    </w:p>
    <w:p w:rsidR="002C5139" w:rsidP="002C5139" w:rsidRDefault="00AD0115">
      <w:pPr>
        <w:ind w:firstLine="708"/>
        <w:jc w:val="both"/>
      </w:pPr>
      <w:r>
        <w:t xml:space="preserve"> </w:t>
      </w:r>
    </w:p>
    <w:p w:rsidRPr="005F7ED3" w:rsidR="002C5139" w:rsidP="002C5139" w:rsidRDefault="00D84888">
      <w:pPr>
        <w:ind w:firstLine="708"/>
        <w:jc w:val="both"/>
      </w:pPr>
      <w:r>
        <w:t>Rješenjem ovog suda posl.br. 4 St-</w:t>
      </w:r>
      <w:r w:rsidR="00A76AC5">
        <w:t>4</w:t>
      </w:r>
      <w:r w:rsidR="001C26ED">
        <w:t>166</w:t>
      </w:r>
      <w:r>
        <w:t>/</w:t>
      </w:r>
      <w:r w:rsidR="00D64E1E">
        <w:t>20</w:t>
      </w:r>
      <w:r>
        <w:t>16</w:t>
      </w:r>
      <w:r w:rsidR="00D64E1E">
        <w:t>-</w:t>
      </w:r>
      <w:r w:rsidR="001C26ED">
        <w:t>6</w:t>
      </w:r>
      <w:r>
        <w:t xml:space="preserve"> od </w:t>
      </w:r>
      <w:r w:rsidR="00D64E1E">
        <w:t>27.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1C26ED">
        <w:t>17</w:t>
      </w:r>
      <w:r w:rsidR="00D64E1E">
        <w:t>. siječnja 2019.</w:t>
      </w:r>
      <w:r w:rsidR="002C5139">
        <w:t xml:space="preserve"> </w:t>
      </w:r>
    </w:p>
    <w:p w:rsidRPr="005F7ED3" w:rsidR="002C5139" w:rsidP="002C5139" w:rsidRDefault="002C5139">
      <w:pPr>
        <w:jc w:val="both"/>
      </w:pPr>
    </w:p>
    <w:p w:rsidR="00D84888" w:rsidP="00D84888" w:rsidRDefault="00D84888">
      <w:pPr>
        <w:ind w:firstLine="708"/>
        <w:jc w:val="both"/>
      </w:pPr>
      <w:r>
        <w:t>Podnes</w:t>
      </w:r>
      <w:r w:rsidR="00D64E1E">
        <w:t>cima</w:t>
      </w:r>
      <w:r w:rsidR="00EC6B02">
        <w:t xml:space="preserve"> od </w:t>
      </w:r>
      <w:r w:rsidR="001C26ED">
        <w:t>30</w:t>
      </w:r>
      <w:r w:rsidR="00D64E1E">
        <w:t>. studenog 2018.</w:t>
      </w:r>
      <w:r>
        <w:t xml:space="preserve"> </w:t>
      </w:r>
      <w:r w:rsidR="001C26ED">
        <w:t>i 22</w:t>
      </w:r>
      <w:r w:rsidR="00D64E1E">
        <w:t xml:space="preserve">. siječnja 2019.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="0010599A" w:rsidP="00D84888" w:rsidRDefault="0010599A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1C26ED">
        <w:t>17</w:t>
      </w:r>
      <w:r w:rsidR="00D64E1E">
        <w:t>. siječnja 2019.</w:t>
      </w:r>
      <w:r>
        <w:t xml:space="preserve">, niti na ročište radi rasprave o pretpostavkama za otvaranje stečajnog postupka od </w:t>
      </w:r>
      <w:r w:rsidR="001C26ED">
        <w:t>20</w:t>
      </w:r>
      <w:r w:rsidR="00D64E1E">
        <w:t>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27. studenog 2018.</w:t>
      </w:r>
      <w:r>
        <w:t xml:space="preserve"> da dostavi sudu popis imovine i obveza dužnika.</w:t>
      </w:r>
      <w:r w:rsidR="001C26ED">
        <w:t xml:space="preserve"> </w:t>
      </w:r>
      <w:r>
        <w:t xml:space="preserve">Sud je zaključkom od </w:t>
      </w:r>
      <w:r w:rsidR="001C26ED">
        <w:t>17</w:t>
      </w:r>
      <w:r w:rsidR="00D64E1E">
        <w:t>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="00B307EE" w:rsidP="00B307EE" w:rsidRDefault="00B307EE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</w:t>
      </w:r>
      <w:r w:rsidR="001C26ED">
        <w:t>18</w:t>
      </w:r>
      <w:r w:rsidR="00D64E1E">
        <w:t xml:space="preserve">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1C26ED">
        <w:t>Uvidom u</w:t>
      </w:r>
      <w:r w:rsidRPr="00A44D76" w:rsidR="001C26ED">
        <w:t xml:space="preserve"> obavijest Hrvatske agencije za civilno zrakoplovstvo </w:t>
      </w:r>
      <w:r w:rsidR="001C26ED">
        <w:t>23. siječnja 2019. (list 21</w:t>
      </w:r>
      <w:r w:rsidRPr="00A44D76" w:rsidR="001C26ED">
        <w:t xml:space="preserve"> spisa) </w:t>
      </w:r>
      <w:r w:rsidR="001C26ED">
        <w:t>utvrđeno je</w:t>
      </w:r>
      <w:r w:rsidRPr="00A44D76" w:rsidR="001C26ED">
        <w:t xml:space="preserve"> da dužnik nije registriran kao vlasnik zrakoplova.</w:t>
      </w:r>
      <w:r w:rsidR="001C26ED">
        <w:t xml:space="preserve"> Uvidom u</w:t>
      </w:r>
      <w:r w:rsidRPr="00A44D76" w:rsidR="001C26ED">
        <w:t xml:space="preserve"> obavijest Ministarstva mora, prometa i infrastrukture od </w:t>
      </w:r>
      <w:r w:rsidR="001C26ED">
        <w:t>24. siječnja 2019.</w:t>
      </w:r>
      <w:r w:rsidRPr="00A44D76" w:rsidR="001C26ED">
        <w:t xml:space="preserve"> (list </w:t>
      </w:r>
      <w:r w:rsidR="001C26ED">
        <w:t xml:space="preserve">25 </w:t>
      </w:r>
      <w:r w:rsidRPr="00A44D76" w:rsidR="001C26ED">
        <w:t xml:space="preserve">spisa) </w:t>
      </w:r>
      <w:r w:rsidR="001C26ED">
        <w:t>utvrđeno je</w:t>
      </w:r>
      <w:r w:rsidRPr="00A44D76" w:rsidR="001C26ED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C26ED">
        <w:t xml:space="preserve"> </w:t>
      </w:r>
      <w:r w:rsidR="00D64E1E">
        <w:t>Uvidom u</w:t>
      </w:r>
      <w:r w:rsidRPr="00A44D76" w:rsidR="00D64E1E">
        <w:t xml:space="preserve"> obavijest Središnjeg klirinško depozitarnog društva d.d. od </w:t>
      </w:r>
      <w:r w:rsidR="001C26ED">
        <w:t>28</w:t>
      </w:r>
      <w:r w:rsidR="00D64E1E">
        <w:t>. siječnja 2019.</w:t>
      </w:r>
      <w:r w:rsidRPr="00A44D76" w:rsidR="00D64E1E">
        <w:t xml:space="preserve"> (list </w:t>
      </w:r>
      <w:r w:rsidR="00D64E1E">
        <w:t>2</w:t>
      </w:r>
      <w:r w:rsidR="001C26ED">
        <w:t>8</w:t>
      </w:r>
      <w:r w:rsidRPr="00A44D76" w:rsidR="00D64E1E">
        <w:t xml:space="preserve"> spisa) </w:t>
      </w:r>
      <w:r w:rsidR="00D64E1E">
        <w:t>utvrđeno je</w:t>
      </w:r>
      <w:r w:rsidRPr="00A44D76" w:rsidR="00D64E1E">
        <w:t xml:space="preserve"> da u sustavu SKDD d.d. ne postoji račun nematerijaliziranih vrijednosnih papira dužnika.</w:t>
      </w:r>
      <w:r w:rsidR="00D64E1E">
        <w:t xml:space="preserve"> Uvidom u uvjerenje Stanice za tehnički pregled vozila "</w:t>
      </w:r>
      <w:r w:rsidR="001C26ED">
        <w:t>Zagreb I</w:t>
      </w:r>
      <w:r w:rsidR="00D64E1E">
        <w:t xml:space="preserve">" od </w:t>
      </w:r>
      <w:r w:rsidR="001C26ED">
        <w:t>5. veljače</w:t>
      </w:r>
      <w:r w:rsidR="00D64E1E">
        <w:t xml:space="preserve"> 2019. (list 2</w:t>
      </w:r>
      <w:r w:rsidR="001C26ED">
        <w:t>9</w:t>
      </w:r>
      <w:r w:rsidR="00D64E1E">
        <w:t xml:space="preserve"> spisa) utvrđeno je da dužnik nije evidentiran kao vlasnik vozila. </w:t>
      </w:r>
      <w:r w:rsidR="006B2E03">
        <w:t xml:space="preserve">Uvidom u uvjerenje Državne geodetske uprave od </w:t>
      </w:r>
      <w:r w:rsidR="001C26ED">
        <w:t>5. veljače</w:t>
      </w:r>
      <w:r w:rsidR="00D64E1E">
        <w:t xml:space="preserve"> 2019.</w:t>
      </w:r>
      <w:r w:rsidR="006B2E03">
        <w:t xml:space="preserve"> (list </w:t>
      </w:r>
      <w:r w:rsidR="001C26ED">
        <w:t>30</w:t>
      </w:r>
      <w:r w:rsidR="006B2E03">
        <w:t xml:space="preserve"> spisa) utvrđeno je da dužnik nije upisan u katastarski operat. </w:t>
      </w:r>
    </w:p>
    <w:p w:rsidR="001C26ED" w:rsidP="00B307EE" w:rsidRDefault="001C26ED">
      <w:pPr>
        <w:ind w:firstLine="708"/>
        <w:jc w:val="both"/>
      </w:pPr>
    </w:p>
    <w:p w:rsidR="001C26ED" w:rsidP="001C26ED" w:rsidRDefault="001C26ED">
      <w:pPr>
        <w:ind w:firstLine="708"/>
        <w:jc w:val="both"/>
      </w:pPr>
      <w:r>
        <w:t>Nadalje, uvidom u potvrdu FINA-e o blokadi računa i novčanih sredstava dužnika od 23. siječnja 2019. (list 24 spisa) sud je utvrdio da na dan 22. siječnja 2019. u Očevidniku redoslijeda osnova za plaćanje dužnik ima evidentirane neizvršene osnove za plaćanje u neprekinutom razdoblju od 1400 dana, time da nepodmirene obveze na dan izdavanja potvrde iznose 500.637,08 kn, time da je dužnik dana 7. svibnja 2015. zatvorio i posljednji račun u banci, ali se dani blokadi vode i za razdoblje nakon gašenja posljednjeg računa budući da dužnik i dalje ima evidentiranih neizvršenih osnova za plaćanje.</w:t>
      </w:r>
    </w:p>
    <w:p w:rsidR="001C26ED" w:rsidP="00B307EE" w:rsidRDefault="001C26ED">
      <w:pPr>
        <w:ind w:firstLine="708"/>
        <w:jc w:val="both"/>
      </w:pPr>
    </w:p>
    <w:p w:rsidR="00B307EE" w:rsidP="00B307EE" w:rsidRDefault="00B307EE">
      <w:pPr>
        <w:ind w:firstLine="708"/>
        <w:jc w:val="both"/>
      </w:pPr>
    </w:p>
    <w:p w:rsidR="008723F5" w:rsidP="004327FC" w:rsidRDefault="0059367F">
      <w:pPr>
        <w:ind w:firstLine="708"/>
        <w:jc w:val="both"/>
      </w:pPr>
      <w:r>
        <w:lastRenderedPageBreak/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Pr="00435B5D" w:rsidR="0059367F" w:rsidP="006B6292" w:rsidRDefault="0059367F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D64E1E" w:rsidP="00D64E1E" w:rsidRDefault="00B307EE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Pr="00FC58EA" w:rsidR="00D64E1E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Pr="00FC58EA" w:rsidR="00D64E1E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Pr="00FC58EA" w:rsidR="00D64E1E">
        <w:t>trošak otvaranja, vođenja i zatvaranja žiro računa u iznosu od 350,00 kn.</w:t>
      </w:r>
    </w:p>
    <w:p w:rsidR="00C443D9" w:rsidP="00C443D9" w:rsidRDefault="00C443D9">
      <w:pPr>
        <w:ind w:firstLine="708"/>
        <w:jc w:val="both"/>
      </w:pPr>
    </w:p>
    <w:p w:rsidRPr="00435B5D" w:rsidR="00464572" w:rsidP="00C443D9" w:rsidRDefault="00DA2EAC">
      <w:pPr>
        <w:ind w:firstLine="708"/>
        <w:jc w:val="both"/>
      </w:pPr>
      <w:r w:rsidRPr="00435B5D">
        <w:t xml:space="preserve"> </w:t>
      </w:r>
      <w:r w:rsidRPr="00435B5D" w:rsidR="00BB0780">
        <w:t xml:space="preserve">Dakle, temeljem citirane odredbe članka </w:t>
      </w:r>
      <w:r w:rsidRPr="00435B5D" w:rsidR="002F1899">
        <w:t>132</w:t>
      </w:r>
      <w:r w:rsidRPr="00435B5D" w:rsidR="00BB0780">
        <w:t>. st. 1. SZ-a</w:t>
      </w:r>
      <w:r w:rsidRPr="00435B5D" w:rsidR="00B02635">
        <w:t xml:space="preserve"> osobe koje imaju pravni interes </w:t>
      </w:r>
      <w:r w:rsidRPr="00435B5D" w:rsidR="00EE4A6B">
        <w:t>za provedbom stečajnog postupka</w:t>
      </w:r>
      <w:r w:rsidRPr="00435B5D" w:rsidR="00B02635">
        <w:t xml:space="preserve"> pozvan</w:t>
      </w:r>
      <w:r w:rsidRPr="00435B5D" w:rsidR="00EE4A6B">
        <w:t>e</w:t>
      </w:r>
      <w:r w:rsidRPr="00435B5D" w:rsidR="00B02635">
        <w:t xml:space="preserve"> su na plaćanje </w:t>
      </w:r>
      <w:r w:rsidRPr="00435B5D" w:rsidR="002F1899">
        <w:t xml:space="preserve">predujma za namirenje </w:t>
      </w:r>
      <w:r w:rsidRPr="00435B5D" w:rsidR="00B02635">
        <w:t xml:space="preserve">troškova </w:t>
      </w:r>
      <w:r w:rsidRPr="00435B5D" w:rsidR="002F1899">
        <w:t xml:space="preserve">prethodnoga i otvorenoga </w:t>
      </w:r>
      <w:r w:rsidRPr="00435B5D" w:rsidR="00B02635">
        <w:t xml:space="preserve">stečajnog postupka u ukupnom iznosu od </w:t>
      </w:r>
      <w:r w:rsidR="00D64E1E">
        <w:t>21.700,00</w:t>
      </w:r>
      <w:r w:rsidRPr="00435B5D" w:rsidR="00F8659B">
        <w:t xml:space="preserve"> kn.</w:t>
      </w:r>
    </w:p>
    <w:p w:rsidRPr="00435B5D" w:rsidR="00367C05" w:rsidP="00293964" w:rsidRDefault="00367C05">
      <w:pPr>
        <w:ind w:firstLine="900"/>
        <w:jc w:val="both"/>
      </w:pPr>
    </w:p>
    <w:p w:rsidRPr="00435B5D" w:rsidR="00367C05" w:rsidP="00BB0780" w:rsidRDefault="00BB0780">
      <w:pPr>
        <w:ind w:firstLine="708"/>
        <w:jc w:val="both"/>
      </w:pPr>
      <w:r w:rsidRPr="00435B5D">
        <w:t>Slijedom navedenog riješeno je kao u izreci.</w:t>
      </w:r>
    </w:p>
    <w:p w:rsidRPr="00435B5D" w:rsidR="002C5A29" w:rsidP="00367C05" w:rsidRDefault="00367C05">
      <w:pPr>
        <w:ind w:firstLine="900"/>
        <w:jc w:val="both"/>
      </w:pPr>
      <w:r w:rsidRPr="00435B5D">
        <w:t xml:space="preserve">  </w:t>
      </w:r>
    </w:p>
    <w:p w:rsidRPr="00435B5D" w:rsidR="00367C05" w:rsidP="001C26ED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1C26ED">
        <w:t>10. rujna</w:t>
      </w:r>
      <w:r w:rsidR="00D64E1E">
        <w:t xml:space="preserve"> 2019.</w:t>
      </w: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Pr="00435B5D" w:rsidR="00161B3B" w:rsidP="0094639D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0B0BA1" w:rsidP="000B0BA1" w:rsidRDefault="0094639D">
      <w:pPr>
        <w:tabs>
          <w:tab w:val="left" w:pos="6900"/>
        </w:tabs>
        <w:jc w:val="both"/>
      </w:pPr>
      <w:r w:rsidRPr="00435B5D">
        <w:t xml:space="preserve"> </w:t>
      </w:r>
      <w:r w:rsidRPr="00435B5D" w:rsidR="00161B3B">
        <w:tab/>
      </w: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D64E1E">
        <w:t>Renata Klokočki</w:t>
      </w:r>
    </w:p>
    <w:p w:rsidR="00855D4F" w:rsidP="00973C31" w:rsidRDefault="00855D4F">
      <w:pPr>
        <w:tabs>
          <w:tab w:val="left" w:pos="6900"/>
        </w:tabs>
      </w:pPr>
    </w:p>
    <w:p w:rsidRPr="00784514" w:rsidR="00D64E1E" w:rsidP="00D64E1E" w:rsidRDefault="00D64E1E">
      <w:pPr>
        <w:tabs>
          <w:tab w:val="left" w:pos="6900"/>
        </w:tabs>
      </w:pPr>
      <w:r w:rsidRPr="00784514">
        <w:t>Uputa o pravnom lijeku:</w:t>
      </w:r>
      <w:r w:rsidRPr="00784514">
        <w:tab/>
      </w:r>
    </w:p>
    <w:p w:rsidRPr="00784514" w:rsidR="00D64E1E" w:rsidP="00D64E1E" w:rsidRDefault="00D64E1E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="00D64E1E" w:rsidP="00D64E1E" w:rsidRDefault="00D64E1E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p w:rsidR="001C26ED" w:rsidP="00D64E1E" w:rsidRDefault="001C26ED">
      <w:pPr>
        <w:jc w:val="both"/>
      </w:pPr>
    </w:p>
    <w:p w:rsidR="001C26ED" w:rsidP="001C26ED" w:rsidRDefault="001C26ED">
      <w:pPr>
        <w:tabs>
          <w:tab w:val="left" w:pos="6900"/>
        </w:tabs>
      </w:pPr>
      <w:r>
        <w:t>Dna:</w:t>
      </w:r>
    </w:p>
    <w:p w:rsidR="001C26ED" w:rsidP="001C26ED" w:rsidRDefault="001C26ED">
      <w:pPr>
        <w:tabs>
          <w:tab w:val="left" w:pos="6900"/>
        </w:tabs>
      </w:pPr>
      <w:r>
        <w:t xml:space="preserve">1. </w:t>
      </w:r>
      <w:r w:rsidRPr="001769BC">
        <w:t>ENING-MONTAŽA d.o.o., Zagreb, Lastovska 2A</w:t>
      </w:r>
    </w:p>
    <w:p w:rsidR="001C26ED" w:rsidP="001C26ED" w:rsidRDefault="001C26ED">
      <w:pPr>
        <w:tabs>
          <w:tab w:val="left" w:pos="6900"/>
        </w:tabs>
      </w:pPr>
      <w:r>
        <w:t>2. Branislav Ponoš, Golubić, Punoši 8</w:t>
      </w:r>
    </w:p>
    <w:p w:rsidR="001C26ED" w:rsidP="001C26ED" w:rsidRDefault="001C26ED">
      <w:pPr>
        <w:tabs>
          <w:tab w:val="left" w:pos="6900"/>
        </w:tabs>
      </w:pPr>
      <w:r>
        <w:t>3. FINA, Zagreb, Ulica grada Vukovara 70</w:t>
      </w:r>
    </w:p>
    <w:p w:rsidRPr="00435B5D" w:rsidR="001C26ED" w:rsidP="001C26ED" w:rsidRDefault="001C26ED">
      <w:pPr>
        <w:tabs>
          <w:tab w:val="left" w:pos="6900"/>
        </w:tabs>
      </w:pPr>
      <w:r>
        <w:t>4. Mrežna stranica e-Oglasna ploča suda</w:t>
      </w:r>
    </w:p>
    <w:p w:rsidRPr="00784514" w:rsidR="001C26ED" w:rsidP="00D64E1E" w:rsidRDefault="001C26ED">
      <w:pPr>
        <w:jc w:val="both"/>
      </w:pPr>
    </w:p>
    <w:p w:rsidRPr="00A24B7E" w:rsidR="00855D4F" w:rsidP="00855D4F" w:rsidRDefault="00855D4F">
      <w:r>
        <w:t xml:space="preserve"> </w:t>
      </w:r>
    </w:p>
    <w:p w:rsidRPr="00435B5D" w:rsidR="00855D4F" w:rsidP="00973C31" w:rsidRDefault="00855D4F">
      <w:pPr>
        <w:tabs>
          <w:tab w:val="left" w:pos="6900"/>
        </w:tabs>
      </w:pPr>
    </w:p>
    <w:sectPr w:rsidRPr="00435B5D" w:rsidR="00855D4F" w:rsidSect="00D64E1E">
      <w:headerReference w:type="even" r:id="rId10"/>
      <w:headerReference w:type="default" r:id="rId11"/>
      <w:pgSz w:w="11906" w:h="16838"/>
      <w:pgMar w:top="1985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B65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Pr="00991FBE" w:rsidR="00263A0C">
      <w:t>4 St-</w:t>
    </w:r>
    <w:r w:rsidR="00E41684">
      <w:t>4166</w:t>
    </w:r>
    <w:r w:rsidRPr="00991FBE" w:rsidR="00263A0C">
      <w:t>/2016</w:t>
    </w:r>
    <w:r w:rsidR="00E41684">
      <w:t>-24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C26ED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3B65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64E1E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1684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483B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3B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3B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3B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3B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83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4166</izvorni_sadrzaj>
    <derivirana_varijabla naziv="DomainObject.Predmet.Broj_1">4166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St-4166/2016</izvorni_sadrzaj>
    <derivirana_varijabla naziv="DomainObject.Predmet.OznakaBroj_1">St-4166/2016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otustrankaFormated>
    <izvorni_sadrzaj>  ENING-MONTAŽA d.o.o. zastupanog po punomoćniku Branislav Ponoš</izvorni_sadrzaj>
    <derivirana_varijabla naziv="DomainObject.Predmet.ProtustrankaFormated_1">  ENING-MONTAŽA d.o.o. zastupanog po punomoćniku Branislav Ponoš</derivirana_varijabla>
  </DomainObject.Predmet.ProtustrankaFormated>
  <DomainObject.Predmet.ProtustrankaFormatedOIB>
    <izvorni_sadrzaj>  ENING-MONTAŽA d.o.o., OIB 07578242388 zastupanog po punomoćniku Branislav Ponoš</izvorni_sadrzaj>
    <derivirana_varijabla naziv="DomainObject.Predmet.ProtustrankaFormatedOIB_1">  ENING-MONTAŽA d.o.o., OIB 07578242388 zastupanog po punomoćniku Branislav Ponoš</derivirana_varijabla>
  </DomainObject.Predmet.ProtustrankaFormatedOIB>
  <DomainObject.Predmet.ProtustrankaFormatedWithAdress>
    <izvorni_sadrzaj> ENING-MONTAŽA d.o.o., Lastovska 2A, 10000 Zagreb zastupanog po punomoćniku Branislav Ponoš</izvorni_sadrzaj>
    <derivirana_varijabla naziv="DomainObject.Predmet.ProtustrankaFormatedWithAdress_1"> ENING-MONTAŽA d.o.o., Lastovska 2A, 10000 Zagreb zastupanog po punomoćniku Branislav Ponoš</derivirana_varijabla>
  </DomainObject.Predmet.ProtustrankaFormatedWithAdress>
  <DomainObject.Predmet.ProtustrankaFormatedWithAdressOIB>
    <izvorni_sadrzaj> ENING-MONTAŽA d.o.o., OIB 07578242388, Lastovska 2A, 10000 Zagreb zastupanog po punomoćniku Branislav Ponoš</izvorni_sadrzaj>
    <derivirana_varijabla naziv="DomainObject.Predmet.ProtustrankaFormatedWithAdressOIB_1"> ENING-MONTAŽA d.o.o., OIB 07578242388, Lastovska 2A, 10000 Zagreb zastupanog po punomoćniku Branislav Ponoš</derivirana_varijabla>
  </DomainObject.Predmet.ProtustrankaFormatedWithAdressOIB>
  <DomainObject.Predmet.ProtustrankaWithAdress>
    <izvorni_sadrzaj>ENING-MONTAŽA d.o.o. Lastovska 2A, 10000 Zagreb</izvorni_sadrzaj>
    <derivirana_varijabla naziv="DomainObject.Predmet.ProtustrankaWithAdress_1">ENING-MONTAŽA d.o.o. Lastovska 2A, 10000 Zagreb</derivirana_varijabla>
  </DomainObject.Predmet.ProtustrankaWithAdress>
  <DomainObject.Predmet.ProtustrankaWithAdressOIB>
    <izvorni_sadrzaj>ENING-MONTAŽA d.o.o., OIB 07578242388, Lastovska 2A, 10000 Zagreb</izvorni_sadrzaj>
    <derivirana_varijabla naziv="DomainObject.Predmet.ProtustrankaWithAdressOIB_1">ENING-MONTAŽA d.o.o., OIB 07578242388, Lastovska 2A, 10000 Zagreb</derivirana_varijabla>
  </DomainObject.Predmet.ProtustrankaWithAdressOIB>
  <DomainObject.Predmet.ProtustrankaNazivFormated>
    <izvorni_sadrzaj>ENING-MONTAŽA d.o.o.</izvorni_sadrzaj>
    <derivirana_varijabla naziv="DomainObject.Predmet.ProtustrankaNazivFormated_1">ENING-MONTAŽA d.o.o.</derivirana_varijabla>
  </DomainObject.Predmet.ProtustrankaNazivFormated>
  <DomainObject.Predmet.ProtustrankaNazivFormatedOIB>
    <izvorni_sadrzaj>ENING-MONTAŽA d.o.o., OIB 07578242388</izvorni_sadrzaj>
    <derivirana_varijabla naziv="DomainObject.Predmet.ProtustrankaNazivFormatedOIB_1">ENING-MONTAŽA d.o.o., OIB 07578242388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ENING-MONTAŽA d.o.o. zastupanog po punomoćniku Branislav Ponoš</item>
    </izvorni_sadrzaj>
    <derivirana_varijabla naziv="DomainObject.Predmet.ProtuStrankaListFormated_1">
      <item>ENING-MONTAŽA d.o.o. zastupanog po punomoćniku Branislav Ponoš</item>
    </derivirana_varijabla>
  </DomainObject.Predmet.ProtuStrankaListFormated>
  <DomainObject.Predmet.ProtuStrankaListFormatedOIB>
    <izvorni_sadrzaj>
      <item>ENING-MONTAŽA d.o.o., OIB 07578242388 zastupanog po punomoćniku Branislav Ponoš</item>
    </izvorni_sadrzaj>
    <derivirana_varijabla naziv="DomainObject.Predmet.ProtuStrankaListFormatedOIB_1">
      <item>ENING-MONTAŽA d.o.o., OIB 07578242388 zastupanog po punomoćniku Branislav Ponoš</item>
    </derivirana_varijabla>
  </DomainObject.Predmet.ProtuStrankaListFormatedOIB>
  <DomainObject.Predmet.ProtuStrankaListFormatedWithAdress>
    <izvorni_sadrzaj>
      <item>ENING-MONTAŽA d.o.o., Lastovska 2A, 10000 Zagreb zastupanog po punomoćniku Branislav Ponoš</item>
    </izvorni_sadrzaj>
    <derivirana_varijabla naziv="DomainObject.Predmet.ProtuStrankaListFormatedWithAdress_1">
      <item>ENING-MONTAŽA d.o.o., Lastovska 2A, 10000 Zagreb zastupanog po punomoćniku Branislav Ponoš</item>
    </derivirana_varijabla>
  </DomainObject.Predmet.ProtuStrankaListFormatedWithAdress>
  <DomainObject.Predmet.ProtuStrankaListFormatedWithAdressOIB>
    <izvorni_sadrzaj>
      <item>ENING-MONTAŽA d.o.o., OIB 07578242388, Lastovska 2A, 10000 Zagreb zastupanog po punomoćniku Branislav Ponoš</item>
    </izvorni_sadrzaj>
    <derivirana_varijabla naziv="DomainObject.Predmet.ProtuStrankaListFormatedWithAdressOIB_1">
      <item>ENING-MONTAŽA d.o.o., OIB 07578242388, Lastovska 2A, 10000 Zagreb zastupanog po punomoćniku Branislav Ponoš</item>
    </derivirana_varijabla>
  </DomainObject.Predmet.ProtuStrankaListFormatedWithAdressOIB>
  <DomainObject.Predmet.ProtuStrankaListNazivFormated>
    <izvorni_sadrzaj>
      <item>ENING-MONTAŽA d.o.o.</item>
    </izvorni_sadrzaj>
    <derivirana_varijabla naziv="DomainObject.Predmet.ProtuStrankaListNazivFormated_1">
      <item>ENING-MONTAŽA d.o.o.</item>
    </derivirana_varijabla>
  </DomainObject.Predmet.ProtuStrankaListNazivFormated>
  <DomainObject.Predmet.ProtuStrankaListNazivFormatedOIB>
    <izvorni_sadrzaj>
      <item>ENING-MONTAŽA d.o.o., OIB 07578242388</item>
    </izvorni_sadrzaj>
    <derivirana_varijabla naziv="DomainObject.Predmet.ProtuStrankaListNazivFormatedOIB_1">
      <item>ENING-MONTAŽA d.o.o., OIB 07578242388</item>
    </derivirana_varijabla>
  </DomainObject.Predmet.ProtuStrankaListNazivFormatedOIB>
  <DomainObject.Predmet.OstaliListFormated>
    <izvorni_sadrzaj>
      <item>Branislav Ponoš punomoćnik sudionika u postupku ENING-MONTAŽA d.o.o.</item>
    </izvorni_sadrzaj>
    <derivirana_varijabla naziv="DomainObject.Predmet.OstaliListFormated_1">
      <item>Branislav Ponoš punomoćnik sudionika u postupku ENING-MONTAŽA d.o.o.</item>
    </derivirana_varijabla>
  </DomainObject.Predmet.OstaliListFormated>
  <DomainObject.Predmet.OstaliListFormatedOIB>
    <izvorni_sadrzaj>
      <item>Branislav Ponoš, OIB 40261676646 punomoćnik sudionika u postupku ENING-MONTAŽA d.o.o.</item>
    </izvorni_sadrzaj>
    <derivirana_varijabla naziv="DomainObject.Predmet.OstaliListFormatedOIB_1">
      <item>Branislav Ponoš, OIB 40261676646 punomoćnik sudionika u postupku ENING-MONTAŽA d.o.o.</item>
    </derivirana_varijabla>
  </DomainObject.Predmet.OstaliListFormatedOIB>
  <DomainObject.Predmet.OstaliListFormatedWithAdress>
    <izvorni_sadrzaj>
      <item>Branislav Ponoš, Punoši 8, 22300 Golubić punomoćnik sudionika u postupku ENING-MONTAŽA d.o.o.</item>
    </izvorni_sadrzaj>
    <derivirana_varijabla naziv="DomainObject.Predmet.OstaliListFormatedWithAdress_1">
      <item>Branislav Ponoš, Punoši 8, 22300 Golubić punomoćnik sudionika u postupku ENING-MONTAŽA d.o.o.</item>
    </derivirana_varijabla>
  </DomainObject.Predmet.OstaliListFormatedWithAdress>
  <DomainObject.Predmet.OstaliListFormatedWithAdressOIB>
    <izvorni_sadrzaj>
      <item>Branislav Ponoš, OIB 40261676646, Punoši 8, 22300 Golubić punomoćnik sudionika u postupku ENING-MONTAŽA d.o.o.</item>
    </izvorni_sadrzaj>
    <derivirana_varijabla naziv="DomainObject.Predmet.OstaliListFormatedWithAdressOIB_1">
      <item>Branislav Ponoš, OIB 40261676646, Punoši 8, 22300 Golubić punomoćnik sudionika u postupku ENING-MONTAŽA d.o.o.</item>
    </derivirana_varijabla>
  </DomainObject.Predmet.OstaliListFormatedWithAdressOIB>
  <DomainObject.Predmet.OstaliListNazivFormated>
    <izvorni_sadrzaj>
      <item>Branislav Ponoš</item>
    </izvorni_sadrzaj>
    <derivirana_varijabla naziv="DomainObject.Predmet.OstaliListNazivFormated_1">
      <item>Branislav Ponoš</item>
    </derivirana_varijabla>
  </DomainObject.Predmet.OstaliListNazivFormated>
  <DomainObject.Predmet.OstaliListNazivFormatedOIB>
    <izvorni_sadrzaj>
      <item>Branislav Ponoš, OIB 40261676646</item>
    </izvorni_sadrzaj>
    <derivirana_varijabla naziv="DomainObject.Predmet.OstaliListNazivFormatedOIB_1">
      <item>Branislav Ponoš, OIB 40261676646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ENING-MONTAŽA d.o.o.</izvorni_sadrzaj>
    <derivirana_varijabla naziv="DomainObject.Predmet.ProtustrankaIDrugi_1">ENING-MONTAŽA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ENING-MONTAŽA d.o.o., OIB 07578242388, Lastovska 2A, 10000 Zagreb</izvorni_sadrzaj>
    <derivirana_varijabla naziv="DomainObject.Predmet.ProtustrankaIDrugiAdressOIB_1">ENING-MONTAŽA d.o.o., OIB 07578242388,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ENING-MONTAŽA d.o.o.</item>
      <item>FINA Regionalni centar Zagreb</item>
      <item>Branislav Ponoš</item>
    </izvorni_sadrzaj>
    <derivirana_varijabla naziv="DomainObject.Predmet.SudioniciListNaziv_1">
      <item>ENING-MONTAŽA d.o.o.</item>
      <item>FINA Regionalni centar Zagreb</item>
      <item>Branislav Ponoš</item>
    </derivirana_varijabla>
  </DomainObject.Predmet.SudioniciListNaziv>
  <DomainObject.Predmet.SudioniciListAdressOIB>
    <izvorni_sadrzaj>
      <item>ENING-MONTAŽA d.o.o., OIB 07578242388, Lastovska 2A,10000 Zagreb</item>
      <item>FINA Regionalni centar Zagreb, OIB 85821130368, Trg svibanjskih žrtava 1995. 1,10000 Zagreb</item>
      <item>Branislav Ponoš, OIB 40261676646, Punoši 8,22300 Golubić</item>
    </izvorni_sadrzaj>
    <derivirana_varijabla naziv="DomainObject.Predmet.SudioniciListAdressOIB_1">
      <item>ENING-MONTAŽA d.o.o., OIB 07578242388, Lastovska 2A,10000 Zagreb</item>
      <item>FINA Regionalni centar Zagreb, OIB 85821130368, Trg svibanjskih žrtava 1995. 1,10000 Zagreb</item>
      <item>Branislav Ponoš, OIB 40261676646, Punoši 8,22300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07578242388</item>
      <item>, OIB 85821130368</item>
      <item>, OIB 40261676646</item>
    </izvorni_sadrzaj>
    <derivirana_varijabla naziv="DomainObject.Predmet.SudioniciListNazivOIB_1">
      <item>, OIB 07578242388</item>
      <item>, OIB 85821130368</item>
      <item>, OIB 40261676646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St-4166/2016-12</izvorni_sadrzaj>
    <derivirana_varijabla naziv="DomainObject.PredzadnjaOdlukaIzPredmeta.Oznaka_1">St-4166/2016-12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1188</properties:Words>
  <properties:Characters>6557</properties:Characters>
  <properties:Lines>139</properties:Lines>
  <properties:Paragraphs>39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2019-09-10T10:08:00Z</dcterms:created>
  <dc:creator>Korisnik</dc:creator>
  <cp:lastModifiedBy>Renata Klokočki</cp:lastModifiedBy>
  <cp:lastPrinted>2019-09-10T10:15:00Z</cp:lastPrinted>
  <dcterms:modified xmlns:xsi="http://www.w3.org/2001/XMLSchema-instance" xsi:type="dcterms:W3CDTF">2019-09-10T10:15:00Z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-ENING MONTAŽA.docx)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