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ad1a" w14:paraId="220ad1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72236">
        <w:tab/>
      </w:r>
      <w:r w:rsidR="00F72236">
        <w:tab/>
        <w:t>22.St-3534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2236">
        <w:t>3534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12B3" w:rsidR="00AF1D7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A2592">
        <w:t xml:space="preserve">KOLING d.o.o., Zagreb, </w:t>
      </w:r>
      <w:proofErr w:type="spellStart"/>
      <w:r w:rsidR="00AA2592">
        <w:t>Nehajska</w:t>
      </w:r>
      <w:proofErr w:type="spellEnd"/>
      <w:r w:rsidR="00AA2592">
        <w:t xml:space="preserve"> 42,</w:t>
      </w:r>
      <w:r w:rsidR="00AA2592" w:rsidRPr="00C27CE4">
        <w:rPr>
          <w:color w:val="C00000"/>
        </w:rPr>
        <w:t xml:space="preserve"> </w:t>
      </w:r>
      <w:r w:rsidR="00AA2592" w:rsidRPr="00316E99">
        <w:t>MBS:</w:t>
      </w:r>
      <w:r w:rsidR="00AA2592">
        <w:t xml:space="preserve"> </w:t>
      </w:r>
      <w:r w:rsidR="00AA2592" w:rsidRPr="00957EDF">
        <w:t>080431254</w:t>
      </w:r>
      <w:r w:rsidR="00AA2592" w:rsidRPr="00316E99">
        <w:t xml:space="preserve">, </w:t>
      </w:r>
      <w:r w:rsidR="00AA2592">
        <w:t xml:space="preserve">       </w:t>
      </w:r>
      <w:r w:rsidR="00AA2592" w:rsidRPr="00316E99">
        <w:t xml:space="preserve">OIB: </w:t>
      </w:r>
      <w:r w:rsidR="00AA2592" w:rsidRPr="00957EDF">
        <w:t>39932762297</w:t>
      </w:r>
      <w:r w:rsidR="00D2032C">
        <w:t>.</w:t>
      </w:r>
    </w:p>
    <w:p w:rsidRDefault="00D2032C" w:rsidP="00D2032C" w:rsidR="00D2032C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AA2592">
        <w:t>56.818,68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93028"/>
    <w:rsid w:val="001B21A7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626F7"/>
    <w:rsid w:val="00A71431"/>
    <w:rsid w:val="00A84C69"/>
    <w:rsid w:val="00AA2592"/>
    <w:rsid w:val="00AC4528"/>
    <w:rsid w:val="00AD027A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3534</izvorni_sadrzaj>
    <derivirana_varijabla naziv="DomainObject.Predmet.Broj_1">3534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St-3534/2015</izvorni_sadrzaj>
    <derivirana_varijabla naziv="DomainObject.Predmet.OznakaBroj_1">St-3534/2015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KOLING d.o.o.</izvorni_sadrzaj>
    <derivirana_varijabla naziv="DomainObject.Predmet.ProtustrankaFormated_1">  KOLING d.o.o.</derivirana_varijabla>
  </DomainObject.Predmet.ProtustrankaFormated>
  <DomainObject.Predmet.ProtustrankaFormatedOIB>
    <izvorni_sadrzaj>  KOLING d.o.o., OIB 39932762297</izvorni_sadrzaj>
    <derivirana_varijabla naziv="DomainObject.Predmet.ProtustrankaFormatedOIB_1">  KOLING d.o.o., OIB 39932762297</derivirana_varijabla>
  </DomainObject.Predmet.ProtustrankaFormatedOIB>
  <DomainObject.Predmet.ProtustrankaFormatedWithAdress>
    <izvorni_sadrzaj> KOLING d.o.o., Nehajska 42, 10000 Zagreb</izvorni_sadrzaj>
    <derivirana_varijabla naziv="DomainObject.Predmet.ProtustrankaFormatedWithAdress_1"> KOLING d.o.o., Nehajska 42, 10000 Zagreb</derivirana_varijabla>
  </DomainObject.Predmet.ProtustrankaFormatedWithAdress>
  <DomainObject.Predmet.ProtustrankaFormatedWithAdressOIB>
    <izvorni_sadrzaj> KOLING d.o.o., OIB 39932762297, Nehajska 42, 10000 Zagreb</izvorni_sadrzaj>
    <derivirana_varijabla naziv="DomainObject.Predmet.ProtustrankaFormatedWithAdressOIB_1"> KOLING d.o.o., OIB 39932762297, Nehajska 42, 10000 Zagreb</derivirana_varijabla>
  </DomainObject.Predmet.ProtustrankaFormatedWithAdressOIB>
  <DomainObject.Predmet.ProtustrankaWithAdress>
    <izvorni_sadrzaj>KOLING d.o.o. Nehajska 42, 10000 Zagreb</izvorni_sadrzaj>
    <derivirana_varijabla naziv="DomainObject.Predmet.ProtustrankaWithAdress_1">KOLING d.o.o. Nehajska 42, 10000 Zagreb</derivirana_varijabla>
  </DomainObject.Predmet.ProtustrankaWithAdress>
  <DomainObject.Predmet.ProtustrankaWithAdressOIB>
    <izvorni_sadrzaj>KOLING d.o.o., OIB 39932762297, Nehajska 42, 10000 Zagreb</izvorni_sadrzaj>
    <derivirana_varijabla naziv="DomainObject.Predmet.ProtustrankaWithAdressOIB_1">KOLING d.o.o., OIB 39932762297, Nehajska 42, 10000 Zagreb</derivirana_varijabla>
  </DomainObject.Predmet.ProtustrankaWithAdressOIB>
  <DomainObject.Predmet.ProtustrankaNazivFormated>
    <izvorni_sadrzaj>KOLING d.o.o.</izvorni_sadrzaj>
    <derivirana_varijabla naziv="DomainObject.Predmet.ProtustrankaNazivFormated_1">KOLING d.o.o.</derivirana_varijabla>
  </DomainObject.Predmet.ProtustrankaNazivFormated>
  <DomainObject.Predmet.ProtustrankaNazivFormatedOIB>
    <izvorni_sadrzaj>KOLING d.o.o., OIB 39932762297</izvorni_sadrzaj>
    <derivirana_varijabla naziv="DomainObject.Predmet.ProtustrankaNazivFormatedOIB_1">KOLING d.o.o., OIB 39932762297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KOLING d.o.o.</item>
    </izvorni_sadrzaj>
    <derivirana_varijabla naziv="DomainObject.Predmet.ProtuStrankaListFormated_1">
      <item>KOLING d.o.o.</item>
    </derivirana_varijabla>
  </DomainObject.Predmet.ProtuStrankaListFormated>
  <DomainObject.Predmet.ProtuStrankaListFormatedOIB>
    <izvorni_sadrzaj>
      <item>KOLING d.o.o., OIB 39932762297</item>
    </izvorni_sadrzaj>
    <derivirana_varijabla naziv="DomainObject.Predmet.ProtuStrankaListFormatedOIB_1">
      <item>KOLING d.o.o., OIB 39932762297</item>
    </derivirana_varijabla>
  </DomainObject.Predmet.ProtuStrankaListFormatedOIB>
  <DomainObject.Predmet.ProtuStrankaListFormatedWithAdress>
    <izvorni_sadrzaj>
      <item>KOLING d.o.o., Nehajska 42, 10000 Zagreb</item>
    </izvorni_sadrzaj>
    <derivirana_varijabla naziv="DomainObject.Predmet.ProtuStrankaListFormatedWithAdress_1">
      <item>KOLING d.o.o., Nehajska 42, 10000 Zagreb</item>
    </derivirana_varijabla>
  </DomainObject.Predmet.ProtuStrankaListFormatedWithAdress>
  <DomainObject.Predmet.ProtuStrankaListFormatedWithAdressOIB>
    <izvorni_sadrzaj>
      <item>KOLING d.o.o., OIB 39932762297, Nehajska 42, 10000 Zagreb</item>
    </izvorni_sadrzaj>
    <derivirana_varijabla naziv="DomainObject.Predmet.ProtuStrankaListFormatedWithAdressOIB_1">
      <item>KOLING d.o.o., OIB 39932762297, Nehajska 42, 10000 Zagreb</item>
    </derivirana_varijabla>
  </DomainObject.Predmet.ProtuStrankaListFormatedWithAdressOIB>
  <DomainObject.Predmet.ProtuStrankaListNazivFormated>
    <izvorni_sadrzaj>
      <item>KOLING d.o.o.</item>
    </izvorni_sadrzaj>
    <derivirana_varijabla naziv="DomainObject.Predmet.ProtuStrankaListNazivFormated_1">
      <item>KOLING d.o.o.</item>
    </derivirana_varijabla>
  </DomainObject.Predmet.ProtuStrankaListNazivFormated>
  <DomainObject.Predmet.ProtuStrankaListNazivFormatedOIB>
    <izvorni_sadrzaj>
      <item>KOLING d.o.o., OIB 39932762297</item>
    </izvorni_sadrzaj>
    <derivirana_varijabla naziv="DomainObject.Predmet.ProtuStrankaListNazivFormatedOIB_1">
      <item>KOLING d.o.o., OIB 39932762297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KOLING d.o.o.</izvorni_sadrzaj>
    <derivirana_varijabla naziv="DomainObject.Predmet.ProtustrankaIDrugi_1">KOLING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KOLING d.o.o., OIB 39932762297, Nehajska 42, 10000 Zagreb</izvorni_sadrzaj>
    <derivirana_varijabla naziv="DomainObject.Predmet.ProtustrankaIDrugiAdressOIB_1">KOLING d.o.o., OIB 39932762297, Nehajska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KOLING d.o.o.</item>
    </izvorni_sadrzaj>
    <derivirana_varijabla naziv="DomainObject.Predmet.SudioniciListNaziv_1">
      <item>FINA Regionalni centar Zagreb</item>
      <item>KOLING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KOLING d.o.o., OIB 39932762297, Nehajska 42,10000 Zagreb</item>
    </izvorni_sadrzaj>
    <derivirana_varijabla naziv="DomainObject.Predmet.SudioniciListAdressOIB_1">
      <item>FINA Regionalni centar Zagreb, OIB 85821130368, Trg svibanjskih žrtava 1995. 1,10000 Zagreb</item>
      <item>KOLING d.o.o., OIB 39932762297, Nehajska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39932762297</item>
    </izvorni_sadrzaj>
    <derivirana_varijabla naziv="DomainObject.Predmet.SudioniciListNazivOIB_1">
      <item>, OIB 85821130368</item>
      <item>, OIB 39932762297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2015-12-24T08:59:00Z</dcterms:created>
  <dc:creator>ilukac</dc:creator>
  <cp:lastModifiedBy>Slavica Sorić</cp:lastModifiedBy>
  <cp:lastPrinted>2015-12-24T08:58:00Z</cp:lastPrinted>
  <dcterms:modified xmlns:xsi="http://www.w3.org/2001/XMLSchema-instance" xsi:type="dcterms:W3CDTF">2015-12-28T10:40:00Z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