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dade" w14:paraId="006dade" w:rsidRDefault="00542656" w:rsidP="00910611" w:rsidR="005426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656" w:rsidP="00910611" w:rsidR="00542656">
      <w:r>
        <w:rPr>
          <w:rFonts w:eastAsia="MS Mincho"/>
        </w:rPr>
        <w:t>REPUBLIKA HRVATSKA</w:t>
      </w:r>
    </w:p>
    <w:p w:rsidRDefault="00542656" w:rsidP="00910611" w:rsidR="00542656">
      <w:r>
        <w:rPr>
          <w:rFonts w:eastAsia="MS Mincho"/>
        </w:rPr>
        <w:t>TRGOVAČKI SUD U RIJECI</w:t>
      </w:r>
    </w:p>
    <w:p w:rsidRDefault="00542656" w:rsidR="005426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DD7C71">
      <w:pPr>
        <w:jc w:val="center"/>
      </w:pPr>
    </w:p>
    <w:p w:rsidRDefault="00A56D3B" w:rsidP="004F57EB" w:rsidR="00A56D3B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97225">
        <w:rPr>
          <w:bCs/>
        </w:rPr>
        <w:t>LIBURNIJA UPRAVLJANJE</w:t>
      </w:r>
      <w:r w:rsidR="00197225">
        <w:t xml:space="preserve"> PROJEKTIMA društvo s ograničenom odgovornošću za poslovanje nekretninama, trgovinu i usluge, putnička agencija Mošćenička Draga, Sveti Petar bb, OIB: 54866894589, MBS: 040241081</w:t>
      </w:r>
      <w:r w:rsidRPr="00DD7C71">
        <w:t xml:space="preserve">, dana </w:t>
      </w:r>
      <w:r w:rsidR="00B1345B">
        <w:t>22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197225">
        <w:rPr>
          <w:bCs/>
        </w:rPr>
        <w:t>LIBURNIJA UPRAVLJANJE</w:t>
      </w:r>
      <w:r w:rsidR="00197225">
        <w:t xml:space="preserve"> PROJEKTIMA društvo s ograničenom odgovornošću za poslovanje nekretninama, trgovinu i usluge, putnička agencija Mošćenička Draga, Sveti Petar bb, OIB: 54866894589, MBS: 040241081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22</w:t>
      </w:r>
      <w:r w:rsidR="00D52A70" w:rsidRPr="00DD7C71">
        <w:t>. rujna</w:t>
      </w:r>
      <w:r w:rsidR="002F3701" w:rsidRPr="00DD7C71">
        <w:t xml:space="preserve"> 2017</w:t>
      </w:r>
      <w:r w:rsidRPr="00DD7C71">
        <w:t>. godine u 1</w:t>
      </w:r>
      <w:r w:rsidR="00A267C6">
        <w:t>1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197225" w:rsidRPr="00746886">
        <w:t>Loris Rak, OIB: 81830822007, Zagrebačka 18, Rijeka</w:t>
      </w:r>
      <w:r w:rsidR="0081532F" w:rsidRPr="00DD7C71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197225">
        <w:rPr>
          <w:bCs/>
        </w:rPr>
        <w:t>LIBURNIJA UPRAVLJANJE</w:t>
      </w:r>
      <w:r w:rsidR="00197225">
        <w:t xml:space="preserve"> PROJEKTIMA društvo s ograničenom odgovornošću za poslovanje nekretninama, trgovinu i usluge, putnička agencija Mošćenička Draga, Sveti Petar bb, OIB: 54866894589, MBS: 040241081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197225" w:rsidRPr="00197225">
        <w:rPr>
          <w:bCs/>
        </w:rPr>
        <w:t>Loris</w:t>
      </w:r>
      <w:r w:rsidR="00197225">
        <w:rPr>
          <w:bCs/>
        </w:rPr>
        <w:t>a</w:t>
      </w:r>
      <w:r w:rsidR="00197225" w:rsidRPr="00197225">
        <w:rPr>
          <w:bCs/>
        </w:rPr>
        <w:t xml:space="preserve"> Rak</w:t>
      </w:r>
      <w:r w:rsidR="00197225">
        <w:rPr>
          <w:bCs/>
        </w:rPr>
        <w:t>a</w:t>
      </w:r>
      <w:r w:rsidR="00197225" w:rsidRPr="00197225">
        <w:rPr>
          <w:bCs/>
        </w:rPr>
        <w:t>, OIB: 81830822007, Zagrebačka 18, Rijeka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B1345B">
        <w:rPr>
          <w:bCs/>
        </w:rPr>
        <w:t>1</w:t>
      </w:r>
      <w:r w:rsidR="00197225">
        <w:rPr>
          <w:bCs/>
        </w:rPr>
        <w:t>229</w:t>
      </w:r>
      <w:r w:rsidRPr="00DD7C71">
        <w:rPr>
          <w:bCs/>
        </w:rPr>
        <w:t>/2016</w:t>
      </w:r>
      <w:r w:rsidR="00E73190" w:rsidRPr="00DD7C71">
        <w:rPr>
          <w:bCs/>
        </w:rPr>
        <w:t>-</w:t>
      </w:r>
      <w:r w:rsidR="00197225">
        <w:rPr>
          <w:bCs/>
        </w:rPr>
        <w:t>27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197225">
        <w:rPr>
          <w:bCs/>
        </w:rPr>
        <w:t>31. kolovoza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A267C6">
        <w:t>28. lipnja</w:t>
      </w:r>
      <w:r w:rsidR="002F3701" w:rsidRPr="00DD7C71">
        <w:t xml:space="preserve"> 2016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A267C6">
        <w:rPr>
          <w:bCs/>
        </w:rPr>
        <w:t>LIBURNIJA UPRAVLJANJE</w:t>
      </w:r>
      <w:r w:rsidR="00A267C6">
        <w:t xml:space="preserve"> PROJEKTIMA društvo s </w:t>
      </w:r>
      <w:r w:rsidR="00A267C6">
        <w:lastRenderedPageBreak/>
        <w:t>ograničenom odgovornošću za poslovanje nekretninama, trgovinu i usluge, putnička agencija Mošćenička Draga, Sveti Petar bb, OIB: 54866894589, MBS: 040241081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B1345B">
        <w:rPr>
          <w:bCs/>
        </w:rPr>
        <w:t>1</w:t>
      </w:r>
      <w:r w:rsidR="00A267C6">
        <w:rPr>
          <w:bCs/>
        </w:rPr>
        <w:t>229</w:t>
      </w:r>
      <w:r w:rsidR="002F3701" w:rsidRPr="00DD7C71">
        <w:rPr>
          <w:bCs/>
        </w:rPr>
        <w:t>/2016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A267C6">
        <w:rPr>
          <w:bCs/>
        </w:rPr>
        <w:t>16. siječnja</w:t>
      </w:r>
      <w:r w:rsidR="00156092" w:rsidRPr="00DD7C71">
        <w:rPr>
          <w:bCs/>
        </w:rPr>
        <w:t xml:space="preserve"> 201</w:t>
      </w:r>
      <w:r w:rsidR="00B1345B">
        <w:rPr>
          <w:bCs/>
        </w:rPr>
        <w:t>7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A267C6">
        <w:rPr>
          <w:bCs/>
        </w:rPr>
        <w:t>LIBURNIJA UPRAVLJANJE</w:t>
      </w:r>
      <w:r w:rsidR="00A267C6">
        <w:t xml:space="preserve"> PROJEKTIMA društvo s ograničenom odgovornošću za poslovanje nekretninama, trgovinu i usluge, putnička agencija Mošćenička Draga, Sveti Petar bb, OIB: 54866894589, MBS: 040241081 </w:t>
      </w:r>
      <w:r w:rsidR="00945FA7">
        <w:t>i</w:t>
      </w:r>
      <w:r w:rsidR="00C75FB4" w:rsidRPr="00DD7C71">
        <w:rPr>
          <w:bCs/>
        </w:rPr>
        <w:t xml:space="preserve"> </w:t>
      </w:r>
      <w:r w:rsidR="00AD626D" w:rsidRPr="00DD7C71">
        <w:t xml:space="preserve">imenovan privremeni stečajni upravitelj </w:t>
      </w:r>
      <w:r w:rsidR="00A267C6" w:rsidRPr="00A267C6">
        <w:rPr>
          <w:bCs/>
        </w:rPr>
        <w:t>Loris Rak, OIB: 81830822007, Zagrebačka 18, Rijeka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A267C6">
        <w:t>5. svibnja</w:t>
      </w:r>
      <w:r w:rsidR="003E7634" w:rsidRPr="00DD7C71">
        <w:t xml:space="preserve"> 201</w:t>
      </w:r>
      <w:r w:rsidR="00B1345B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945FA7">
        <w:rPr>
          <w:bCs/>
        </w:rPr>
        <w:t>1</w:t>
      </w:r>
      <w:r w:rsidR="00A267C6">
        <w:rPr>
          <w:bCs/>
        </w:rPr>
        <w:t>229</w:t>
      </w:r>
      <w:r w:rsidR="00F47AD3">
        <w:rPr>
          <w:bCs/>
        </w:rPr>
        <w:t>/2016</w:t>
      </w:r>
      <w:r w:rsidRPr="00DD7C71">
        <w:rPr>
          <w:bCs/>
        </w:rPr>
        <w:t xml:space="preserve"> od </w:t>
      </w:r>
      <w:r w:rsidR="00A267C6">
        <w:rPr>
          <w:bCs/>
        </w:rPr>
        <w:t>6. rujna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1345B">
        <w:rPr>
          <w:bCs/>
        </w:rPr>
        <w:t>2</w:t>
      </w:r>
      <w:r w:rsidR="00A267C6">
        <w:rPr>
          <w:bCs/>
        </w:rPr>
        <w:t>9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22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DD7C7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64D" w:rsidR="0080364D">
      <w:r>
        <w:separator/>
      </w:r>
    </w:p>
  </w:endnote>
  <w:endnote w:id="0" w:type="continuationSeparator">
    <w:p w:rsidRDefault="0080364D" w:rsidR="00803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26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64D" w:rsidR="0080364D">
      <w:r>
        <w:separator/>
      </w:r>
    </w:p>
  </w:footnote>
  <w:footnote w:id="0" w:type="continuationSeparator">
    <w:p w:rsidRDefault="0080364D" w:rsidR="008036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45FA7">
      <w:t>1</w:t>
    </w:r>
    <w:r w:rsidR="00197225">
      <w:t>229</w:t>
    </w:r>
    <w:r w:rsidR="002F3701">
      <w:t>/2016-</w:t>
    </w:r>
    <w:r w:rsidR="00197225">
      <w:t>31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95F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56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64D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805</properties:Words>
  <properties:Characters>4539</properties:Characters>
  <properties:Lines>97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2017-09-22T08:33:00Z</dcterms:created>
  <dc:creator>korlevicd</dc:creator>
  <cp:lastModifiedBy>Danijela Fumić</cp:lastModifiedBy>
  <cp:lastPrinted>2017-09-22T08:33:00Z</cp:lastPrinted>
  <dcterms:modified xmlns:xsi="http://www.w3.org/2001/XMLSchema-instance" xsi:type="dcterms:W3CDTF">2017-09-22T08:38:00Z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